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2C3" w:rsidRPr="00AF52C3" w:rsidRDefault="00AF52C3" w:rsidP="00AF52C3">
      <w:pPr>
        <w:pStyle w:val="a3"/>
        <w:spacing w:before="30" w:beforeAutospacing="0" w:after="30" w:afterAutospacing="0"/>
        <w:jc w:val="both"/>
        <w:rPr>
          <w:rStyle w:val="apple-converted-space"/>
          <w:rFonts w:asciiTheme="minorHAnsi" w:hAnsiTheme="minorHAnsi"/>
          <w:b/>
          <w:i/>
          <w:color w:val="000000"/>
          <w:sz w:val="28"/>
          <w:szCs w:val="20"/>
        </w:rPr>
      </w:pPr>
      <w:r w:rsidRPr="00AF52C3">
        <w:rPr>
          <w:rFonts w:ascii="Verdana" w:hAnsi="Verdana"/>
          <w:color w:val="000000"/>
          <w:sz w:val="20"/>
          <w:szCs w:val="20"/>
        </w:rPr>
        <w:t>  </w:t>
      </w:r>
      <w:r w:rsidRPr="00AF52C3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AF52C3">
        <w:rPr>
          <w:rStyle w:val="apple-converted-space"/>
          <w:rFonts w:ascii="Verdana" w:hAnsi="Verdana"/>
          <w:color w:val="000000"/>
          <w:sz w:val="20"/>
          <w:szCs w:val="20"/>
        </w:rPr>
        <w:tab/>
      </w:r>
      <w:r w:rsidRPr="00AF52C3">
        <w:rPr>
          <w:rStyle w:val="apple-converted-space"/>
          <w:rFonts w:ascii="Verdana" w:hAnsi="Verdana"/>
          <w:color w:val="000000"/>
          <w:sz w:val="20"/>
          <w:szCs w:val="20"/>
        </w:rPr>
        <w:tab/>
      </w:r>
      <w:r w:rsidRPr="00AF52C3">
        <w:rPr>
          <w:rStyle w:val="apple-converted-space"/>
          <w:rFonts w:ascii="Verdana" w:hAnsi="Verdana"/>
          <w:color w:val="000000"/>
          <w:sz w:val="20"/>
          <w:szCs w:val="20"/>
        </w:rPr>
        <w:tab/>
      </w:r>
      <w:r>
        <w:rPr>
          <w:rStyle w:val="apple-converted-space"/>
          <w:rFonts w:ascii="Verdana" w:hAnsi="Verdana"/>
          <w:color w:val="000000"/>
          <w:sz w:val="20"/>
          <w:szCs w:val="20"/>
        </w:rPr>
        <w:t xml:space="preserve"> </w:t>
      </w:r>
    </w:p>
    <w:p w:rsidR="00AF52C3" w:rsidRPr="00AF52C3" w:rsidRDefault="00AF52C3" w:rsidP="00AF52C3">
      <w:pPr>
        <w:pStyle w:val="a3"/>
        <w:spacing w:before="30" w:beforeAutospacing="0" w:after="30" w:afterAutospacing="0"/>
        <w:ind w:firstLine="708"/>
        <w:jc w:val="both"/>
        <w:rPr>
          <w:rStyle w:val="a4"/>
          <w:rFonts w:asciiTheme="minorHAnsi" w:hAnsiTheme="minorHAnsi"/>
          <w:i/>
          <w:color w:val="C40000"/>
          <w:sz w:val="40"/>
          <w:szCs w:val="40"/>
          <w:u w:val="single"/>
        </w:rPr>
      </w:pPr>
      <w:r>
        <w:rPr>
          <w:rStyle w:val="a4"/>
          <w:rFonts w:asciiTheme="minorHAnsi" w:hAnsiTheme="minorHAnsi"/>
          <w:i/>
          <w:color w:val="C40000"/>
          <w:sz w:val="40"/>
          <w:szCs w:val="40"/>
        </w:rPr>
        <w:t xml:space="preserve">           </w:t>
      </w:r>
      <w:r w:rsidRPr="00AF52C3">
        <w:rPr>
          <w:rStyle w:val="a4"/>
          <w:rFonts w:asciiTheme="minorHAnsi" w:hAnsiTheme="minorHAnsi"/>
          <w:i/>
          <w:color w:val="C40000"/>
          <w:sz w:val="40"/>
          <w:szCs w:val="40"/>
          <w:u w:val="single"/>
        </w:rPr>
        <w:t>Что означают рисунки детей</w:t>
      </w:r>
    </w:p>
    <w:p w:rsidR="00AF52C3" w:rsidRPr="00AF52C3" w:rsidRDefault="00AF52C3" w:rsidP="00AF52C3">
      <w:pPr>
        <w:pStyle w:val="a3"/>
        <w:spacing w:before="30" w:beforeAutospacing="0" w:after="30" w:afterAutospacing="0"/>
        <w:jc w:val="both"/>
        <w:rPr>
          <w:rFonts w:asciiTheme="minorHAnsi" w:hAnsiTheme="minorHAnsi"/>
          <w:b/>
          <w:i/>
          <w:color w:val="000000"/>
          <w:sz w:val="40"/>
          <w:szCs w:val="4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0F27BFC" wp14:editId="118B39BB">
            <wp:simplePos x="0" y="0"/>
            <wp:positionH relativeFrom="page">
              <wp:align>right</wp:align>
            </wp:positionH>
            <wp:positionV relativeFrom="paragraph">
              <wp:posOffset>339231</wp:posOffset>
            </wp:positionV>
            <wp:extent cx="10621645" cy="7512967"/>
            <wp:effectExtent l="0" t="7620" r="635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C900438283[1].WM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621645" cy="75129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apple-converted-space"/>
          <w:rFonts w:asciiTheme="minorHAnsi" w:hAnsiTheme="minorHAnsi"/>
          <w:b/>
          <w:i/>
          <w:color w:val="000000"/>
          <w:sz w:val="40"/>
          <w:szCs w:val="40"/>
        </w:rPr>
        <w:t xml:space="preserve">                    </w:t>
      </w:r>
      <w:r w:rsidRPr="00AF52C3">
        <w:rPr>
          <w:rStyle w:val="apple-converted-space"/>
          <w:rFonts w:asciiTheme="minorHAnsi" w:hAnsiTheme="minorHAnsi"/>
          <w:b/>
          <w:i/>
          <w:color w:val="000000"/>
          <w:sz w:val="40"/>
          <w:szCs w:val="40"/>
        </w:rPr>
        <w:t>Консультации для родителей</w:t>
      </w:r>
    </w:p>
    <w:p w:rsidR="00AF52C3" w:rsidRPr="00AF52C3" w:rsidRDefault="00AF52C3" w:rsidP="00AF52C3">
      <w:pPr>
        <w:pStyle w:val="a3"/>
        <w:spacing w:before="30" w:beforeAutospacing="0" w:after="30" w:afterAutospacing="0"/>
        <w:jc w:val="both"/>
        <w:rPr>
          <w:rFonts w:asciiTheme="minorHAnsi" w:hAnsiTheme="minorHAnsi"/>
          <w:color w:val="000000"/>
          <w:sz w:val="40"/>
          <w:szCs w:val="40"/>
        </w:rPr>
      </w:pPr>
      <w:r w:rsidRPr="00AF52C3">
        <w:rPr>
          <w:rFonts w:asciiTheme="minorHAnsi" w:hAnsiTheme="minorHAnsi"/>
          <w:color w:val="000000"/>
          <w:sz w:val="40"/>
          <w:szCs w:val="40"/>
        </w:rPr>
        <w:t> </w:t>
      </w:r>
    </w:p>
    <w:p w:rsidR="00AF52C3" w:rsidRPr="00AF52C3" w:rsidRDefault="00AF52C3" w:rsidP="00AF52C3">
      <w:pPr>
        <w:pStyle w:val="a3"/>
        <w:spacing w:before="30" w:beforeAutospacing="0" w:after="30" w:afterAutospacing="0"/>
        <w:ind w:firstLine="708"/>
        <w:jc w:val="both"/>
        <w:rPr>
          <w:rFonts w:asciiTheme="minorHAnsi" w:hAnsiTheme="minorHAnsi"/>
          <w:sz w:val="32"/>
          <w:szCs w:val="32"/>
        </w:rPr>
      </w:pPr>
      <w:r w:rsidRPr="00AF52C3">
        <w:rPr>
          <w:rStyle w:val="a4"/>
          <w:rFonts w:asciiTheme="minorHAnsi" w:hAnsiTheme="minorHAnsi"/>
          <w:sz w:val="32"/>
          <w:szCs w:val="32"/>
        </w:rPr>
        <w:t>Цветы</w:t>
      </w:r>
      <w:r w:rsidRPr="00AF52C3">
        <w:rPr>
          <w:rFonts w:asciiTheme="minorHAnsi" w:hAnsiTheme="minorHAnsi"/>
          <w:sz w:val="32"/>
          <w:szCs w:val="32"/>
        </w:rPr>
        <w:t>. Энергично и размашисто нарисованные цветы говорят о мечтательности, хорошо развитой фантазии. Более мягкие округлые формы свидетельствуют о личности чувствительной и ранимой.</w:t>
      </w:r>
    </w:p>
    <w:p w:rsidR="00AF52C3" w:rsidRPr="00AF52C3" w:rsidRDefault="00AF52C3" w:rsidP="00AF52C3">
      <w:pPr>
        <w:pStyle w:val="a3"/>
        <w:spacing w:before="30" w:beforeAutospacing="0" w:after="30" w:afterAutospacing="0"/>
        <w:ind w:firstLine="708"/>
        <w:jc w:val="both"/>
        <w:rPr>
          <w:rFonts w:asciiTheme="minorHAnsi" w:hAnsiTheme="minorHAnsi"/>
          <w:sz w:val="32"/>
          <w:szCs w:val="32"/>
        </w:rPr>
      </w:pPr>
      <w:r w:rsidRPr="00AF52C3">
        <w:rPr>
          <w:rStyle w:val="a4"/>
          <w:rFonts w:asciiTheme="minorHAnsi" w:hAnsiTheme="minorHAnsi"/>
          <w:sz w:val="32"/>
          <w:szCs w:val="32"/>
        </w:rPr>
        <w:t>Солнышко с лучами</w:t>
      </w:r>
      <w:r w:rsidRPr="00AF52C3">
        <w:rPr>
          <w:rStyle w:val="apple-converted-space"/>
          <w:rFonts w:asciiTheme="minorHAnsi" w:hAnsiTheme="minorHAnsi"/>
          <w:sz w:val="32"/>
          <w:szCs w:val="32"/>
        </w:rPr>
        <w:t> </w:t>
      </w:r>
      <w:r w:rsidRPr="00AF52C3">
        <w:rPr>
          <w:rFonts w:asciiTheme="minorHAnsi" w:hAnsiTheme="minorHAnsi"/>
          <w:sz w:val="32"/>
          <w:szCs w:val="32"/>
        </w:rPr>
        <w:t>характеризует человека радостного, жизнелюбивого, оптимиста.</w:t>
      </w:r>
    </w:p>
    <w:p w:rsidR="00AF52C3" w:rsidRPr="00AF52C3" w:rsidRDefault="00AF52C3" w:rsidP="00AF52C3">
      <w:pPr>
        <w:pStyle w:val="a3"/>
        <w:spacing w:before="30" w:beforeAutospacing="0" w:after="30" w:afterAutospacing="0"/>
        <w:ind w:firstLine="708"/>
        <w:jc w:val="both"/>
        <w:rPr>
          <w:rFonts w:asciiTheme="minorHAnsi" w:hAnsiTheme="minorHAnsi"/>
          <w:sz w:val="32"/>
          <w:szCs w:val="32"/>
        </w:rPr>
      </w:pPr>
      <w:r w:rsidRPr="00AF52C3">
        <w:rPr>
          <w:rStyle w:val="a4"/>
          <w:rFonts w:asciiTheme="minorHAnsi" w:hAnsiTheme="minorHAnsi"/>
          <w:sz w:val="32"/>
          <w:szCs w:val="32"/>
        </w:rPr>
        <w:t>Кружевные облака</w:t>
      </w:r>
      <w:r w:rsidRPr="00AF52C3">
        <w:rPr>
          <w:rStyle w:val="apple-converted-space"/>
          <w:rFonts w:asciiTheme="minorHAnsi" w:hAnsiTheme="minorHAnsi"/>
          <w:b/>
          <w:bCs/>
          <w:sz w:val="32"/>
          <w:szCs w:val="32"/>
        </w:rPr>
        <w:t> </w:t>
      </w:r>
      <w:r w:rsidRPr="00AF52C3">
        <w:rPr>
          <w:rFonts w:asciiTheme="minorHAnsi" w:hAnsiTheme="minorHAnsi"/>
          <w:sz w:val="32"/>
          <w:szCs w:val="32"/>
        </w:rPr>
        <w:t>— творческая личность, любящая мир вокруг,</w:t>
      </w:r>
    </w:p>
    <w:p w:rsidR="00AF52C3" w:rsidRPr="00AF52C3" w:rsidRDefault="00AF52C3" w:rsidP="00AF52C3">
      <w:pPr>
        <w:pStyle w:val="a3"/>
        <w:spacing w:before="30" w:beforeAutospacing="0" w:after="30" w:afterAutospacing="0"/>
        <w:ind w:firstLine="708"/>
        <w:jc w:val="both"/>
        <w:rPr>
          <w:rFonts w:asciiTheme="minorHAnsi" w:hAnsiTheme="minorHAnsi"/>
          <w:sz w:val="32"/>
          <w:szCs w:val="32"/>
        </w:rPr>
      </w:pPr>
      <w:r w:rsidRPr="00AF52C3">
        <w:rPr>
          <w:rStyle w:val="a4"/>
          <w:rFonts w:asciiTheme="minorHAnsi" w:hAnsiTheme="minorHAnsi"/>
          <w:sz w:val="32"/>
          <w:szCs w:val="32"/>
        </w:rPr>
        <w:t>Домик.</w:t>
      </w:r>
      <w:r w:rsidRPr="00AF52C3">
        <w:rPr>
          <w:rStyle w:val="apple-converted-space"/>
          <w:rFonts w:asciiTheme="minorHAnsi" w:hAnsiTheme="minorHAnsi"/>
          <w:sz w:val="32"/>
          <w:szCs w:val="32"/>
        </w:rPr>
        <w:t> </w:t>
      </w:r>
      <w:r w:rsidRPr="00AF52C3">
        <w:rPr>
          <w:rFonts w:asciiTheme="minorHAnsi" w:hAnsiTheme="minorHAnsi"/>
          <w:sz w:val="32"/>
          <w:szCs w:val="32"/>
        </w:rPr>
        <w:t>Сигнализирует о любви к порядку, аккуратности.</w:t>
      </w:r>
    </w:p>
    <w:p w:rsidR="00AF52C3" w:rsidRPr="00AF52C3" w:rsidRDefault="00AF52C3" w:rsidP="00AF52C3">
      <w:pPr>
        <w:pStyle w:val="a3"/>
        <w:spacing w:before="30" w:beforeAutospacing="0" w:after="30" w:afterAutospacing="0"/>
        <w:ind w:firstLine="708"/>
        <w:jc w:val="both"/>
        <w:rPr>
          <w:rFonts w:asciiTheme="minorHAnsi" w:hAnsiTheme="minorHAnsi"/>
          <w:sz w:val="32"/>
          <w:szCs w:val="32"/>
        </w:rPr>
      </w:pPr>
      <w:r w:rsidRPr="00AF52C3">
        <w:rPr>
          <w:rStyle w:val="a4"/>
          <w:rFonts w:asciiTheme="minorHAnsi" w:hAnsiTheme="minorHAnsi"/>
          <w:sz w:val="32"/>
          <w:szCs w:val="32"/>
        </w:rPr>
        <w:t>Дерево:</w:t>
      </w:r>
    </w:p>
    <w:p w:rsidR="00AF52C3" w:rsidRPr="00AF52C3" w:rsidRDefault="00AF52C3" w:rsidP="00AF52C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  <w:sz w:val="32"/>
          <w:szCs w:val="32"/>
        </w:rPr>
      </w:pPr>
      <w:r w:rsidRPr="00AF52C3">
        <w:rPr>
          <w:rFonts w:asciiTheme="minorHAnsi" w:hAnsiTheme="minorHAnsi"/>
          <w:sz w:val="32"/>
          <w:szCs w:val="32"/>
        </w:rPr>
        <w:t>Без листьев, ствол и ветви — у ребенка нет собственного мнения. Ему очень важно, что говорят другие.</w:t>
      </w:r>
    </w:p>
    <w:p w:rsidR="00AF52C3" w:rsidRPr="00AF52C3" w:rsidRDefault="00AF52C3" w:rsidP="00AF52C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  <w:sz w:val="32"/>
          <w:szCs w:val="32"/>
        </w:rPr>
      </w:pPr>
      <w:r w:rsidRPr="00AF52C3">
        <w:rPr>
          <w:rFonts w:asciiTheme="minorHAnsi" w:hAnsiTheme="minorHAnsi"/>
          <w:sz w:val="32"/>
          <w:szCs w:val="32"/>
        </w:rPr>
        <w:t>Широкий ствол, густые ветви, округлая крона — ребенок оптимист, весельчак, но его больше занимает реальное, а не воображаемое.</w:t>
      </w:r>
    </w:p>
    <w:p w:rsidR="00AF52C3" w:rsidRPr="00AF52C3" w:rsidRDefault="00AF52C3" w:rsidP="00AF52C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  <w:sz w:val="32"/>
          <w:szCs w:val="32"/>
        </w:rPr>
      </w:pPr>
      <w:r w:rsidRPr="00AF52C3">
        <w:rPr>
          <w:rFonts w:asciiTheme="minorHAnsi" w:hAnsiTheme="minorHAnsi"/>
          <w:sz w:val="32"/>
          <w:szCs w:val="32"/>
        </w:rPr>
        <w:t>Ствол длинный, дерево вытянутое, с ветками и негустыми листи</w:t>
      </w:r>
      <w:r w:rsidRPr="00AF52C3">
        <w:rPr>
          <w:rFonts w:asciiTheme="minorHAnsi" w:hAnsiTheme="minorHAnsi"/>
          <w:sz w:val="32"/>
          <w:szCs w:val="32"/>
        </w:rPr>
        <w:softHyphen/>
        <w:t>ками — человек несколько поверхностный. Надо вырабатывать усид</w:t>
      </w:r>
      <w:r w:rsidRPr="00AF52C3">
        <w:rPr>
          <w:rFonts w:asciiTheme="minorHAnsi" w:hAnsiTheme="minorHAnsi"/>
          <w:sz w:val="32"/>
          <w:szCs w:val="32"/>
        </w:rPr>
        <w:softHyphen/>
        <w:t>чивость, трудолюбие, и тогда все будет прекрасно.</w:t>
      </w:r>
    </w:p>
    <w:p w:rsidR="00AF52C3" w:rsidRPr="00AF52C3" w:rsidRDefault="00AF52C3" w:rsidP="00AF52C3">
      <w:pPr>
        <w:pStyle w:val="a3"/>
        <w:spacing w:before="30" w:beforeAutospacing="0" w:after="30" w:afterAutospacing="0"/>
        <w:ind w:firstLine="360"/>
        <w:jc w:val="both"/>
        <w:rPr>
          <w:rFonts w:asciiTheme="minorHAnsi" w:hAnsiTheme="minorHAnsi"/>
          <w:sz w:val="32"/>
          <w:szCs w:val="32"/>
        </w:rPr>
      </w:pPr>
      <w:r w:rsidRPr="00AF52C3">
        <w:rPr>
          <w:rStyle w:val="a4"/>
          <w:rFonts w:asciiTheme="minorHAnsi" w:hAnsiTheme="minorHAnsi"/>
          <w:sz w:val="32"/>
          <w:szCs w:val="32"/>
        </w:rPr>
        <w:t>Круги.</w:t>
      </w:r>
      <w:r w:rsidRPr="00AF52C3">
        <w:rPr>
          <w:rStyle w:val="apple-converted-space"/>
          <w:rFonts w:asciiTheme="minorHAnsi" w:hAnsiTheme="minorHAnsi"/>
          <w:sz w:val="32"/>
          <w:szCs w:val="32"/>
        </w:rPr>
        <w:t> </w:t>
      </w:r>
      <w:r w:rsidRPr="00AF52C3">
        <w:rPr>
          <w:rFonts w:asciiTheme="minorHAnsi" w:hAnsiTheme="minorHAnsi"/>
          <w:sz w:val="32"/>
          <w:szCs w:val="32"/>
        </w:rPr>
        <w:t>Общительные люди. Любят коллективную работу. Также это сигнал о недостатке внимания со стороны окружающих. Ребенок, рисующий круги, тоскует по настоящей дружбе, нежности, любви.</w:t>
      </w:r>
    </w:p>
    <w:p w:rsidR="00AF52C3" w:rsidRPr="00AF52C3" w:rsidRDefault="00AF52C3" w:rsidP="00AF52C3">
      <w:pPr>
        <w:pStyle w:val="a3"/>
        <w:spacing w:before="30" w:beforeAutospacing="0" w:after="30" w:afterAutospacing="0"/>
        <w:ind w:firstLine="360"/>
        <w:jc w:val="both"/>
        <w:rPr>
          <w:rFonts w:asciiTheme="minorHAnsi" w:hAnsiTheme="minorHAnsi"/>
          <w:sz w:val="32"/>
          <w:szCs w:val="32"/>
        </w:rPr>
      </w:pPr>
      <w:r w:rsidRPr="00AF52C3">
        <w:rPr>
          <w:rStyle w:val="a4"/>
          <w:rFonts w:asciiTheme="minorHAnsi" w:hAnsiTheme="minorHAnsi"/>
          <w:i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 wp14:anchorId="66D067C7" wp14:editId="642A19C1">
            <wp:simplePos x="0" y="0"/>
            <wp:positionH relativeFrom="margin">
              <wp:align>right</wp:align>
            </wp:positionH>
            <wp:positionV relativeFrom="paragraph">
              <wp:posOffset>-321945</wp:posOffset>
            </wp:positionV>
            <wp:extent cx="3144520" cy="2543175"/>
            <wp:effectExtent l="0" t="0" r="0" b="9525"/>
            <wp:wrapThrough wrapText="bothSides">
              <wp:wrapPolygon edited="0">
                <wp:start x="14787" y="0"/>
                <wp:lineTo x="12300" y="162"/>
                <wp:lineTo x="9291" y="1618"/>
                <wp:lineTo x="9291" y="2589"/>
                <wp:lineTo x="8506" y="4207"/>
                <wp:lineTo x="8375" y="5339"/>
                <wp:lineTo x="9029" y="7766"/>
                <wp:lineTo x="0" y="10031"/>
                <wp:lineTo x="0" y="11164"/>
                <wp:lineTo x="1178" y="12944"/>
                <wp:lineTo x="2355" y="15533"/>
                <wp:lineTo x="1309" y="17960"/>
                <wp:lineTo x="1439" y="19739"/>
                <wp:lineTo x="3010" y="20710"/>
                <wp:lineTo x="13609" y="21519"/>
                <wp:lineTo x="14787" y="21519"/>
                <wp:lineTo x="18974" y="21519"/>
                <wp:lineTo x="18712" y="21034"/>
                <wp:lineTo x="19236" y="19254"/>
                <wp:lineTo x="19105" y="13267"/>
                <wp:lineTo x="18451" y="12944"/>
                <wp:lineTo x="19759" y="10355"/>
                <wp:lineTo x="21460" y="8899"/>
                <wp:lineTo x="21460" y="4530"/>
                <wp:lineTo x="21068" y="2103"/>
                <wp:lineTo x="18582" y="324"/>
                <wp:lineTo x="17404" y="0"/>
                <wp:lineTo x="14787" y="0"/>
              </wp:wrapPolygon>
            </wp:wrapThrough>
            <wp:docPr id="1" name="Рисунок 1" descr="C:\Users\Ольга\AppData\Local\Microsoft\Windows\INetCache\Content.Word\hehcrhiawp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\AppData\Local\Microsoft\Windows\INetCache\Content.Word\hehcrhiawpt.gif"/>
                    <pic:cNvPicPr>
                      <a:picLocks noChangeAspect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52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52C3">
        <w:rPr>
          <w:rStyle w:val="a4"/>
          <w:rFonts w:asciiTheme="minorHAnsi" w:hAnsiTheme="minorHAnsi"/>
          <w:sz w:val="32"/>
          <w:szCs w:val="32"/>
        </w:rPr>
        <w:t>Прямоугольники</w:t>
      </w:r>
      <w:r w:rsidRPr="00AF52C3">
        <w:rPr>
          <w:rStyle w:val="apple-converted-space"/>
          <w:rFonts w:asciiTheme="minorHAnsi" w:hAnsiTheme="minorHAnsi"/>
          <w:sz w:val="32"/>
          <w:szCs w:val="32"/>
        </w:rPr>
        <w:t> </w:t>
      </w:r>
      <w:r w:rsidRPr="00AF52C3">
        <w:rPr>
          <w:rFonts w:asciiTheme="minorHAnsi" w:hAnsiTheme="minorHAnsi"/>
          <w:sz w:val="32"/>
          <w:szCs w:val="32"/>
        </w:rPr>
        <w:t>— склонность к планированию, расчетливость, Этого человека нелегко застать врасплох. Ставит реальные цели. Решителен. Всегда отстаивает собственное мнение.</w:t>
      </w:r>
    </w:p>
    <w:p w:rsidR="00AF52C3" w:rsidRPr="00AF52C3" w:rsidRDefault="00AF52C3" w:rsidP="00AF52C3">
      <w:pPr>
        <w:pStyle w:val="a3"/>
        <w:spacing w:before="30" w:beforeAutospacing="0" w:after="30" w:afterAutospacing="0"/>
        <w:ind w:firstLine="360"/>
        <w:jc w:val="both"/>
        <w:rPr>
          <w:rFonts w:asciiTheme="minorHAnsi" w:hAnsiTheme="minorHAnsi"/>
          <w:sz w:val="32"/>
          <w:szCs w:val="32"/>
        </w:rPr>
      </w:pPr>
      <w:r w:rsidRPr="00AF52C3">
        <w:rPr>
          <w:rStyle w:val="a4"/>
          <w:rFonts w:asciiTheme="minorHAnsi" w:hAnsiTheme="minorHAnsi"/>
          <w:sz w:val="32"/>
          <w:szCs w:val="32"/>
        </w:rPr>
        <w:lastRenderedPageBreak/>
        <w:t>Спирали, завитки</w:t>
      </w:r>
      <w:r w:rsidRPr="00AF52C3">
        <w:rPr>
          <w:rStyle w:val="apple-converted-space"/>
          <w:rFonts w:asciiTheme="minorHAnsi" w:hAnsiTheme="minorHAnsi"/>
          <w:sz w:val="32"/>
          <w:szCs w:val="32"/>
        </w:rPr>
        <w:t> </w:t>
      </w:r>
      <w:r w:rsidRPr="00AF52C3">
        <w:rPr>
          <w:rFonts w:asciiTheme="minorHAnsi" w:hAnsiTheme="minorHAnsi"/>
          <w:sz w:val="32"/>
          <w:szCs w:val="32"/>
        </w:rPr>
        <w:t>— честолюбие, эгоизм. Все должно вращаться вокруг его персоны.</w:t>
      </w:r>
    </w:p>
    <w:p w:rsidR="00AF52C3" w:rsidRPr="00AF52C3" w:rsidRDefault="00AF52C3" w:rsidP="00AF52C3">
      <w:pPr>
        <w:pStyle w:val="a3"/>
        <w:spacing w:before="30" w:beforeAutospacing="0" w:after="30" w:afterAutospacing="0"/>
        <w:ind w:firstLine="360"/>
        <w:jc w:val="both"/>
        <w:rPr>
          <w:rFonts w:asciiTheme="minorHAnsi" w:hAnsiTheme="minorHAnsi"/>
          <w:sz w:val="32"/>
          <w:szCs w:val="32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144FD0FF" wp14:editId="55118B0C">
            <wp:simplePos x="0" y="0"/>
            <wp:positionH relativeFrom="page">
              <wp:align>right</wp:align>
            </wp:positionH>
            <wp:positionV relativeFrom="paragraph">
              <wp:posOffset>355599</wp:posOffset>
            </wp:positionV>
            <wp:extent cx="10621645" cy="7512967"/>
            <wp:effectExtent l="0" t="7620" r="635" b="63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C900438283[1].WM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621645" cy="75129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52C3">
        <w:rPr>
          <w:rStyle w:val="a4"/>
          <w:rFonts w:asciiTheme="minorHAnsi" w:hAnsiTheme="minorHAnsi"/>
          <w:sz w:val="32"/>
          <w:szCs w:val="32"/>
        </w:rPr>
        <w:t>Решеточки, сеточки.</w:t>
      </w:r>
      <w:r w:rsidRPr="00AF52C3">
        <w:rPr>
          <w:rStyle w:val="apple-converted-space"/>
          <w:rFonts w:asciiTheme="minorHAnsi" w:hAnsiTheme="minorHAnsi"/>
          <w:sz w:val="32"/>
          <w:szCs w:val="32"/>
        </w:rPr>
        <w:t> </w:t>
      </w:r>
      <w:r w:rsidRPr="00AF52C3">
        <w:rPr>
          <w:rFonts w:asciiTheme="minorHAnsi" w:hAnsiTheme="minorHAnsi"/>
          <w:sz w:val="32"/>
          <w:szCs w:val="32"/>
        </w:rPr>
        <w:t>Такой рисунок свидетельствует, что ребенок загнан в угол. Ему неуютно. Не хватает смелости противостоять неприятностям.</w:t>
      </w:r>
    </w:p>
    <w:p w:rsidR="00AF52C3" w:rsidRPr="00AF52C3" w:rsidRDefault="00AF52C3" w:rsidP="00AF52C3">
      <w:pPr>
        <w:pStyle w:val="a3"/>
        <w:spacing w:before="30" w:beforeAutospacing="0" w:after="30" w:afterAutospacing="0"/>
        <w:ind w:firstLine="360"/>
        <w:jc w:val="both"/>
        <w:rPr>
          <w:rFonts w:asciiTheme="minorHAnsi" w:hAnsiTheme="minorHAnsi"/>
          <w:sz w:val="32"/>
          <w:szCs w:val="32"/>
        </w:rPr>
      </w:pPr>
      <w:r w:rsidRPr="00AF52C3">
        <w:rPr>
          <w:rStyle w:val="a4"/>
          <w:rFonts w:asciiTheme="minorHAnsi" w:hAnsiTheme="minorHAnsi"/>
          <w:sz w:val="32"/>
          <w:szCs w:val="32"/>
        </w:rPr>
        <w:t>Шахматная клетка</w:t>
      </w:r>
      <w:r w:rsidRPr="00AF52C3">
        <w:rPr>
          <w:rStyle w:val="apple-converted-space"/>
          <w:rFonts w:asciiTheme="minorHAnsi" w:hAnsiTheme="minorHAnsi"/>
          <w:sz w:val="32"/>
          <w:szCs w:val="32"/>
        </w:rPr>
        <w:t> </w:t>
      </w:r>
      <w:r w:rsidRPr="00AF52C3">
        <w:rPr>
          <w:rFonts w:asciiTheme="minorHAnsi" w:hAnsiTheme="minorHAnsi"/>
          <w:sz w:val="32"/>
          <w:szCs w:val="32"/>
        </w:rPr>
        <w:t>— деловитость, скрытность, чувство противоречия.</w:t>
      </w:r>
    </w:p>
    <w:p w:rsidR="00AF52C3" w:rsidRPr="00AF52C3" w:rsidRDefault="00AF52C3" w:rsidP="00AF52C3">
      <w:pPr>
        <w:pStyle w:val="a3"/>
        <w:spacing w:before="30" w:beforeAutospacing="0" w:after="30" w:afterAutospacing="0"/>
        <w:jc w:val="both"/>
        <w:rPr>
          <w:rFonts w:asciiTheme="minorHAnsi" w:hAnsiTheme="minorHAnsi"/>
          <w:sz w:val="32"/>
          <w:szCs w:val="32"/>
        </w:rPr>
      </w:pPr>
      <w:r w:rsidRPr="00AF52C3">
        <w:rPr>
          <w:rFonts w:asciiTheme="minorHAnsi" w:hAnsiTheme="minorHAnsi"/>
          <w:sz w:val="32"/>
          <w:szCs w:val="32"/>
        </w:rPr>
        <w:t> </w:t>
      </w:r>
    </w:p>
    <w:p w:rsidR="00AF52C3" w:rsidRPr="00AF52C3" w:rsidRDefault="00AF52C3" w:rsidP="00AF52C3">
      <w:pPr>
        <w:pStyle w:val="a3"/>
        <w:spacing w:before="30" w:beforeAutospacing="0" w:after="30" w:afterAutospacing="0"/>
        <w:jc w:val="both"/>
        <w:rPr>
          <w:rFonts w:asciiTheme="minorHAnsi" w:hAnsiTheme="minorHAnsi"/>
          <w:sz w:val="32"/>
          <w:szCs w:val="32"/>
        </w:rPr>
      </w:pPr>
      <w:r w:rsidRPr="00AF52C3">
        <w:rPr>
          <w:rStyle w:val="a4"/>
          <w:rFonts w:asciiTheme="minorHAnsi" w:hAnsiTheme="minorHAnsi"/>
          <w:sz w:val="32"/>
          <w:szCs w:val="32"/>
          <w:u w:val="single"/>
        </w:rPr>
        <w:t>Обратите ваше внимание на следующее:</w:t>
      </w:r>
    </w:p>
    <w:p w:rsidR="00AF52C3" w:rsidRPr="00AF52C3" w:rsidRDefault="00AF52C3" w:rsidP="00AF52C3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/>
          <w:sz w:val="32"/>
          <w:szCs w:val="32"/>
        </w:rPr>
      </w:pPr>
      <w:r w:rsidRPr="00AF52C3">
        <w:rPr>
          <w:rFonts w:asciiTheme="minorHAnsi" w:hAnsiTheme="minorHAnsi"/>
          <w:sz w:val="32"/>
          <w:szCs w:val="32"/>
        </w:rPr>
        <w:t>Счастливый, уверенный в себе ребенок рисует жирные четкие линии. Концентрирует изображение в центре листа.</w:t>
      </w:r>
    </w:p>
    <w:p w:rsidR="00AF52C3" w:rsidRPr="00AF52C3" w:rsidRDefault="00AF52C3" w:rsidP="00AF52C3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/>
          <w:sz w:val="32"/>
          <w:szCs w:val="32"/>
        </w:rPr>
      </w:pPr>
      <w:r w:rsidRPr="00AF52C3">
        <w:rPr>
          <w:rFonts w:asciiTheme="minorHAnsi" w:hAnsiTheme="minorHAnsi"/>
          <w:sz w:val="32"/>
          <w:szCs w:val="32"/>
        </w:rPr>
        <w:t>Те, у кого наблюдаются проблемы во взаимоотношении со сверстниками и в воспитании собственного «Я», пытаются охватить все пространство на бумаге.</w:t>
      </w:r>
    </w:p>
    <w:p w:rsidR="00AF52C3" w:rsidRPr="00AF52C3" w:rsidRDefault="00AF52C3" w:rsidP="00AF52C3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/>
          <w:sz w:val="32"/>
          <w:szCs w:val="32"/>
        </w:rPr>
      </w:pPr>
      <w:r w:rsidRPr="00AF52C3">
        <w:rPr>
          <w:rFonts w:asciiTheme="minorHAnsi" w:hAnsiTheme="minorHAnsi"/>
          <w:sz w:val="32"/>
          <w:szCs w:val="32"/>
        </w:rPr>
        <w:t>Дети волевые, реалистичные отдают предпочтение прямым лини</w:t>
      </w:r>
      <w:r w:rsidRPr="00AF52C3">
        <w:rPr>
          <w:rFonts w:asciiTheme="minorHAnsi" w:hAnsiTheme="minorHAnsi"/>
          <w:sz w:val="32"/>
          <w:szCs w:val="32"/>
        </w:rPr>
        <w:softHyphen/>
        <w:t>ям, четким углам, редко используют кружочки и овалы.</w:t>
      </w:r>
    </w:p>
    <w:p w:rsidR="00AF52C3" w:rsidRPr="00AF52C3" w:rsidRDefault="00AF52C3" w:rsidP="00AF52C3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/>
          <w:sz w:val="32"/>
          <w:szCs w:val="32"/>
        </w:rPr>
      </w:pPr>
      <w:r w:rsidRPr="00AF52C3">
        <w:rPr>
          <w:rFonts w:asciiTheme="minorHAnsi" w:hAnsiTheme="minorHAnsi"/>
          <w:sz w:val="32"/>
          <w:szCs w:val="32"/>
        </w:rPr>
        <w:t>Неуверенный в себе человек выбирает не очень яркие цвета. Рисует, едва касаясь бумаги, отчего его творения получаются блеклыми, невыразительными. Он не желает привлекать к себе внимание.</w:t>
      </w:r>
    </w:p>
    <w:p w:rsidR="00AF52C3" w:rsidRPr="00AF52C3" w:rsidRDefault="00AF52C3" w:rsidP="00AF52C3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/>
          <w:sz w:val="32"/>
          <w:szCs w:val="32"/>
        </w:rPr>
      </w:pPr>
      <w:r w:rsidRPr="00AF52C3">
        <w:rPr>
          <w:rFonts w:asciiTheme="minorHAnsi" w:hAnsiTheme="minorHAnsi"/>
          <w:sz w:val="32"/>
          <w:szCs w:val="32"/>
        </w:rPr>
        <w:t xml:space="preserve">Личность агрессивная часто непроизвольно ломает грифель карандаша, быстро исписывает фломастер. Каракули резкие, </w:t>
      </w:r>
      <w:bookmarkStart w:id="0" w:name="_GoBack"/>
      <w:bookmarkEnd w:id="0"/>
      <w:r w:rsidRPr="00AF52C3">
        <w:rPr>
          <w:rFonts w:asciiTheme="minorHAnsi" w:hAnsiTheme="minorHAnsi"/>
          <w:sz w:val="32"/>
          <w:szCs w:val="32"/>
        </w:rPr>
        <w:t>по всему листу.</w:t>
      </w:r>
    </w:p>
    <w:p w:rsidR="00AF52C3" w:rsidRPr="00AF52C3" w:rsidRDefault="00AF52C3" w:rsidP="00AF52C3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/>
          <w:sz w:val="32"/>
          <w:szCs w:val="32"/>
        </w:rPr>
      </w:pPr>
      <w:r w:rsidRPr="00AF52C3">
        <w:rPr>
          <w:rFonts w:asciiTheme="minorHAnsi" w:hAnsiTheme="minorHAnsi"/>
          <w:sz w:val="32"/>
          <w:szCs w:val="32"/>
        </w:rPr>
        <w:t>Добрый, доверчивый ребенок использует много тонких, извилис</w:t>
      </w:r>
      <w:r w:rsidRPr="00AF52C3">
        <w:rPr>
          <w:rFonts w:asciiTheme="minorHAnsi" w:hAnsiTheme="minorHAnsi"/>
          <w:sz w:val="32"/>
          <w:szCs w:val="32"/>
        </w:rPr>
        <w:softHyphen/>
        <w:t>тых линий.</w:t>
      </w:r>
    </w:p>
    <w:p w:rsidR="00AF52C3" w:rsidRPr="00AF52C3" w:rsidRDefault="00AF52C3" w:rsidP="00AF52C3">
      <w:pPr>
        <w:pStyle w:val="a3"/>
        <w:spacing w:before="30" w:beforeAutospacing="0" w:after="30" w:afterAutospacing="0"/>
        <w:jc w:val="both"/>
        <w:rPr>
          <w:rFonts w:asciiTheme="minorHAnsi" w:hAnsiTheme="minorHAnsi"/>
          <w:sz w:val="32"/>
          <w:szCs w:val="32"/>
        </w:rPr>
      </w:pPr>
      <w:r w:rsidRPr="00AF52C3">
        <w:rPr>
          <w:rFonts w:asciiTheme="minorHAnsi" w:hAnsiTheme="minorHAnsi"/>
          <w:sz w:val="32"/>
          <w:szCs w:val="32"/>
        </w:rPr>
        <w:t> </w:t>
      </w:r>
    </w:p>
    <w:p w:rsidR="00AF52C3" w:rsidRPr="00AF52C3" w:rsidRDefault="00AF52C3" w:rsidP="00AF52C3">
      <w:pPr>
        <w:pStyle w:val="a3"/>
        <w:spacing w:before="30" w:beforeAutospacing="0" w:after="30" w:afterAutospacing="0"/>
        <w:jc w:val="both"/>
        <w:rPr>
          <w:rFonts w:asciiTheme="minorHAnsi" w:hAnsiTheme="minorHAnsi"/>
          <w:sz w:val="32"/>
          <w:szCs w:val="32"/>
        </w:rPr>
      </w:pPr>
      <w:r w:rsidRPr="00AF52C3">
        <w:rPr>
          <w:rFonts w:asciiTheme="minorHAnsi" w:hAnsiTheme="minorHAnsi"/>
          <w:sz w:val="32"/>
          <w:szCs w:val="32"/>
        </w:rPr>
        <w:t> </w:t>
      </w:r>
    </w:p>
    <w:p w:rsidR="00AF52C3" w:rsidRPr="00AF52C3" w:rsidRDefault="00AF52C3" w:rsidP="00AF52C3">
      <w:pPr>
        <w:pStyle w:val="a3"/>
        <w:spacing w:before="30" w:beforeAutospacing="0" w:after="30" w:afterAutospacing="0"/>
        <w:jc w:val="both"/>
        <w:rPr>
          <w:rStyle w:val="a4"/>
          <w:rFonts w:asciiTheme="minorHAnsi" w:hAnsiTheme="minorHAnsi"/>
          <w:sz w:val="32"/>
          <w:szCs w:val="32"/>
          <w:u w:val="single"/>
        </w:rPr>
      </w:pPr>
    </w:p>
    <w:p w:rsidR="00AF52C3" w:rsidRPr="00AF52C3" w:rsidRDefault="00AF52C3" w:rsidP="00AF52C3">
      <w:pPr>
        <w:pStyle w:val="a3"/>
        <w:spacing w:before="30" w:beforeAutospacing="0" w:after="30" w:afterAutospacing="0"/>
        <w:jc w:val="both"/>
        <w:rPr>
          <w:rStyle w:val="a4"/>
          <w:rFonts w:asciiTheme="minorHAnsi" w:hAnsiTheme="minorHAnsi"/>
          <w:sz w:val="32"/>
          <w:szCs w:val="32"/>
          <w:u w:val="single"/>
        </w:rPr>
      </w:pPr>
    </w:p>
    <w:p w:rsidR="00AF52C3" w:rsidRPr="00AF52C3" w:rsidRDefault="00AF52C3" w:rsidP="00AF52C3">
      <w:pPr>
        <w:pStyle w:val="a3"/>
        <w:spacing w:before="30" w:beforeAutospacing="0" w:after="30" w:afterAutospacing="0"/>
        <w:jc w:val="both"/>
        <w:rPr>
          <w:rFonts w:asciiTheme="minorHAnsi" w:hAnsiTheme="minorHAnsi"/>
          <w:sz w:val="32"/>
          <w:szCs w:val="32"/>
        </w:rPr>
      </w:pPr>
      <w:r w:rsidRPr="00AF52C3">
        <w:rPr>
          <w:rStyle w:val="a4"/>
          <w:rFonts w:asciiTheme="minorHAnsi" w:hAnsiTheme="minorHAnsi"/>
          <w:sz w:val="32"/>
          <w:szCs w:val="32"/>
          <w:u w:val="single"/>
        </w:rPr>
        <w:t>Пластилиновая живопись</w:t>
      </w:r>
    </w:p>
    <w:p w:rsidR="00AF52C3" w:rsidRPr="00AF52C3" w:rsidRDefault="00AF52C3" w:rsidP="00AF52C3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/>
          <w:sz w:val="32"/>
          <w:szCs w:val="32"/>
        </w:rPr>
      </w:pPr>
      <w:r w:rsidRPr="00AF52C3">
        <w:rPr>
          <w:rFonts w:asciiTheme="minorHAnsi" w:hAnsiTheme="minorHAnsi"/>
          <w:sz w:val="32"/>
          <w:szCs w:val="32"/>
        </w:rPr>
        <w:t>Творческие занятия по пластилиновой живописи с ребенком – чудесная возможность для вас побыть вместе. Попробуйте найти время для совместного творчества, и это время не окажется потраченным напрасно.</w:t>
      </w:r>
    </w:p>
    <w:p w:rsidR="00AF52C3" w:rsidRPr="00AF52C3" w:rsidRDefault="00AF52C3" w:rsidP="00AF52C3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/>
          <w:sz w:val="32"/>
          <w:szCs w:val="32"/>
        </w:rPr>
      </w:pPr>
      <w:r w:rsidRPr="00AF52C3">
        <w:rPr>
          <w:rFonts w:asciiTheme="minorHAnsi" w:hAnsiTheme="minorHAnsi"/>
          <w:sz w:val="32"/>
          <w:szCs w:val="32"/>
        </w:rPr>
        <w:t>Старайтесь, чтобы занятия проходили в атмосфере доброжелательности и взаимопонимания.    </w:t>
      </w:r>
    </w:p>
    <w:p w:rsidR="00AF52C3" w:rsidRPr="00AF52C3" w:rsidRDefault="00AF52C3" w:rsidP="00AF52C3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/>
          <w:sz w:val="32"/>
          <w:szCs w:val="32"/>
        </w:rPr>
      </w:pPr>
      <w:r w:rsidRPr="00AF52C3">
        <w:rPr>
          <w:rFonts w:asciiTheme="minorHAnsi" w:hAnsiTheme="minorHAnsi"/>
          <w:sz w:val="32"/>
          <w:szCs w:val="32"/>
        </w:rPr>
        <w:lastRenderedPageBreak/>
        <w:t>Ободряйте, хвалите ребенка (естественно, не переходя на лесть), поощряйте его к дальнейшим успехам.</w:t>
      </w:r>
    </w:p>
    <w:p w:rsidR="00AF52C3" w:rsidRPr="00AF52C3" w:rsidRDefault="00AF52C3" w:rsidP="00AF52C3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/>
          <w:sz w:val="32"/>
          <w:szCs w:val="32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2F447B1F" wp14:editId="71341A3E">
            <wp:simplePos x="0" y="0"/>
            <wp:positionH relativeFrom="page">
              <wp:align>center</wp:align>
            </wp:positionH>
            <wp:positionV relativeFrom="paragraph">
              <wp:posOffset>387986</wp:posOffset>
            </wp:positionV>
            <wp:extent cx="10621645" cy="7512967"/>
            <wp:effectExtent l="0" t="7620" r="635" b="63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C900438283[1].WM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621645" cy="75129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52C3">
        <w:rPr>
          <w:rFonts w:asciiTheme="minorHAnsi" w:hAnsiTheme="minorHAnsi"/>
          <w:sz w:val="32"/>
          <w:szCs w:val="32"/>
        </w:rPr>
        <w:t>Никогда не подвергайте резкой критике результаты трудов ребенка, даже если они далеки от совершенства: ведь ребенок действительно старался! Чуть позже тактично укажите на промахи и предложите попробовать сделать лучше.</w:t>
      </w:r>
    </w:p>
    <w:p w:rsidR="00AF52C3" w:rsidRPr="00AF52C3" w:rsidRDefault="00AF52C3" w:rsidP="00AF52C3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/>
          <w:sz w:val="32"/>
          <w:szCs w:val="32"/>
        </w:rPr>
      </w:pPr>
      <w:r w:rsidRPr="00AF52C3">
        <w:rPr>
          <w:rFonts w:asciiTheme="minorHAnsi" w:hAnsiTheme="minorHAnsi"/>
          <w:sz w:val="32"/>
          <w:szCs w:val="32"/>
        </w:rPr>
        <w:t>Позаботьтесь о рабочем месте. Оно должно быть хорошо освещенным, соответствовать росту ребенка.</w:t>
      </w:r>
    </w:p>
    <w:p w:rsidR="00AF52C3" w:rsidRPr="00AF52C3" w:rsidRDefault="00AF52C3" w:rsidP="00AF52C3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/>
          <w:sz w:val="32"/>
          <w:szCs w:val="32"/>
        </w:rPr>
      </w:pPr>
      <w:r w:rsidRPr="00AF52C3">
        <w:rPr>
          <w:rFonts w:asciiTheme="minorHAnsi" w:hAnsiTheme="minorHAnsi"/>
          <w:sz w:val="32"/>
          <w:szCs w:val="32"/>
        </w:rPr>
        <w:t>Приобретите ребенку фартук и нарукавники для работы.</w:t>
      </w:r>
    </w:p>
    <w:p w:rsidR="00AF52C3" w:rsidRPr="00AF52C3" w:rsidRDefault="00AF52C3" w:rsidP="00AF52C3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/>
          <w:sz w:val="32"/>
          <w:szCs w:val="32"/>
        </w:rPr>
      </w:pPr>
      <w:r w:rsidRPr="00AF52C3">
        <w:rPr>
          <w:rFonts w:asciiTheme="minorHAnsi" w:hAnsiTheme="minorHAnsi"/>
          <w:sz w:val="32"/>
          <w:szCs w:val="32"/>
        </w:rPr>
        <w:t xml:space="preserve">Выделите специальное место для хранения </w:t>
      </w:r>
      <w:proofErr w:type="spellStart"/>
      <w:r w:rsidRPr="00AF52C3">
        <w:rPr>
          <w:rFonts w:asciiTheme="minorHAnsi" w:hAnsiTheme="minorHAnsi"/>
          <w:sz w:val="32"/>
          <w:szCs w:val="32"/>
        </w:rPr>
        <w:t>изоматериалов</w:t>
      </w:r>
      <w:proofErr w:type="spellEnd"/>
      <w:r w:rsidRPr="00AF52C3">
        <w:rPr>
          <w:rFonts w:asciiTheme="minorHAnsi" w:hAnsiTheme="minorHAnsi"/>
          <w:sz w:val="32"/>
          <w:szCs w:val="32"/>
        </w:rPr>
        <w:t>: бумаги, картона, пластилина, стек, красок, карандашей, пастели и т.д., чтобы ребенок знал, где и что находится.</w:t>
      </w:r>
    </w:p>
    <w:p w:rsidR="00AF52C3" w:rsidRPr="00AF52C3" w:rsidRDefault="00AF52C3" w:rsidP="00AF52C3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/>
          <w:sz w:val="32"/>
          <w:szCs w:val="32"/>
        </w:rPr>
      </w:pPr>
      <w:r w:rsidRPr="00AF52C3">
        <w:rPr>
          <w:rFonts w:asciiTheme="minorHAnsi" w:hAnsiTheme="minorHAnsi"/>
          <w:sz w:val="32"/>
          <w:szCs w:val="32"/>
        </w:rPr>
        <w:t>Не выбрасывайте (по возможности) результаты труда вашего юного творца. Стоит завести специальную папку-книжку для плоских поделок и отвести полочку для объемных. Детские работы можно оформить в рамочки и повесить как картины на стену или подвесить на прочных нитках (леске) к потолку, карнизам.</w:t>
      </w:r>
    </w:p>
    <w:p w:rsidR="00AF52C3" w:rsidRPr="00AF52C3" w:rsidRDefault="00AF52C3" w:rsidP="00AF52C3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/>
          <w:sz w:val="32"/>
          <w:szCs w:val="32"/>
        </w:rPr>
      </w:pPr>
      <w:r w:rsidRPr="00AF52C3">
        <w:rPr>
          <w:rFonts w:asciiTheme="minorHAnsi" w:hAnsiTheme="minorHAnsi"/>
          <w:sz w:val="32"/>
          <w:szCs w:val="32"/>
        </w:rPr>
        <w:t>Повесьте яркие картины над кроватью ребенка — пусть художник видит их, просыпаясь утром, они создадут ему положительный заряд и хорошее настроение на предстоящий день.</w:t>
      </w:r>
    </w:p>
    <w:p w:rsidR="00663FAF" w:rsidRPr="00AF52C3" w:rsidRDefault="00AF52C3" w:rsidP="00AF52C3">
      <w:pPr>
        <w:jc w:val="both"/>
        <w:rPr>
          <w:sz w:val="32"/>
          <w:szCs w:val="32"/>
        </w:rPr>
      </w:pPr>
    </w:p>
    <w:sectPr w:rsidR="00663FAF" w:rsidRPr="00AF5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B6D39"/>
    <w:multiLevelType w:val="multilevel"/>
    <w:tmpl w:val="FEB62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DC585F"/>
    <w:multiLevelType w:val="multilevel"/>
    <w:tmpl w:val="013A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2C52C4"/>
    <w:multiLevelType w:val="multilevel"/>
    <w:tmpl w:val="BFC43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2C3"/>
    <w:rsid w:val="00AF52C3"/>
    <w:rsid w:val="00DE5BC6"/>
    <w:rsid w:val="00EE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4C0FF-5165-46FF-B0AF-9AB7896B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5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52C3"/>
  </w:style>
  <w:style w:type="character" w:styleId="a4">
    <w:name w:val="Strong"/>
    <w:basedOn w:val="a0"/>
    <w:uiPriority w:val="22"/>
    <w:qFormat/>
    <w:rsid w:val="00AF52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Мицура</dc:creator>
  <cp:keywords/>
  <dc:description/>
  <cp:lastModifiedBy>Ольга Мицура</cp:lastModifiedBy>
  <cp:revision>2</cp:revision>
  <dcterms:created xsi:type="dcterms:W3CDTF">2014-05-11T10:21:00Z</dcterms:created>
  <dcterms:modified xsi:type="dcterms:W3CDTF">2014-05-11T10:29:00Z</dcterms:modified>
</cp:coreProperties>
</file>