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B4C" w:rsidRPr="00213B4C" w:rsidRDefault="00213B4C" w:rsidP="00213B4C">
      <w:pPr>
        <w:jc w:val="center"/>
        <w:rPr>
          <w:rFonts w:ascii="Times New Roman" w:hAnsi="Times New Roman" w:cs="Times New Roman"/>
          <w:b/>
          <w:color w:val="1F4E79" w:themeColor="accent1" w:themeShade="80"/>
          <w:sz w:val="40"/>
          <w:szCs w:val="28"/>
        </w:rPr>
      </w:pPr>
      <w:bookmarkStart w:id="0" w:name="_GoBack"/>
      <w:r w:rsidRPr="00213B4C">
        <w:rPr>
          <w:rFonts w:ascii="Times New Roman" w:hAnsi="Times New Roman" w:cs="Times New Roman"/>
          <w:b/>
          <w:noProof/>
          <w:color w:val="1F4E79" w:themeColor="accent1" w:themeShade="80"/>
          <w:sz w:val="40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7783DE1" wp14:editId="6AEABEB2">
            <wp:simplePos x="0" y="0"/>
            <wp:positionH relativeFrom="page">
              <wp:posOffset>28575</wp:posOffset>
            </wp:positionH>
            <wp:positionV relativeFrom="paragraph">
              <wp:posOffset>-777240</wp:posOffset>
            </wp:positionV>
            <wp:extent cx="7543800" cy="10591800"/>
            <wp:effectExtent l="0" t="0" r="0" b="0"/>
            <wp:wrapNone/>
            <wp:docPr id="1" name="Рисунок 1" descr="C:\Users\дом\Desktop\мама\ФОНЫ\набор бумаги\Фоны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мама\ФОНЫ\набор бумаги\Фоны_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213B4C">
        <w:rPr>
          <w:rFonts w:ascii="Times New Roman" w:hAnsi="Times New Roman" w:cs="Times New Roman"/>
          <w:b/>
          <w:color w:val="1F4E79" w:themeColor="accent1" w:themeShade="80"/>
          <w:sz w:val="40"/>
          <w:szCs w:val="28"/>
        </w:rPr>
        <w:t>Консультация для родителей</w:t>
      </w:r>
    </w:p>
    <w:p w:rsidR="00213B4C" w:rsidRPr="00213B4C" w:rsidRDefault="00213B4C" w:rsidP="00213B4C">
      <w:pPr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szCs w:val="28"/>
        </w:rPr>
      </w:pPr>
      <w:r w:rsidRPr="00213B4C">
        <w:rPr>
          <w:rFonts w:ascii="Times New Roman" w:hAnsi="Times New Roman" w:cs="Times New Roman"/>
          <w:b/>
          <w:color w:val="538135" w:themeColor="accent6" w:themeShade="BF"/>
          <w:sz w:val="32"/>
          <w:szCs w:val="28"/>
        </w:rPr>
        <w:t>«Как LEGO - конструирование влияет на развитие ребёнка»</w:t>
      </w:r>
    </w:p>
    <w:p w:rsidR="00213B4C" w:rsidRDefault="00213B4C" w:rsidP="00213B4C">
      <w:pPr>
        <w:jc w:val="both"/>
        <w:rPr>
          <w:rFonts w:ascii="Times New Roman" w:hAnsi="Times New Roman" w:cs="Times New Roman"/>
          <w:sz w:val="24"/>
          <w:szCs w:val="28"/>
        </w:rPr>
      </w:pPr>
      <w:r w:rsidRPr="00213B4C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92F02E2">
            <wp:extent cx="5219700" cy="320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13B4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4"/>
          <w:szCs w:val="28"/>
        </w:rPr>
      </w:pP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 xml:space="preserve">Игра – важнейший спутник детства. А ЛЕГО позволяет </w:t>
      </w:r>
      <w:proofErr w:type="gramStart"/>
      <w:r w:rsidRPr="00213B4C">
        <w:rPr>
          <w:rFonts w:ascii="Times New Roman" w:hAnsi="Times New Roman" w:cs="Times New Roman"/>
          <w:sz w:val="28"/>
          <w:szCs w:val="28"/>
        </w:rPr>
        <w:t>учится</w:t>
      </w:r>
      <w:proofErr w:type="gramEnd"/>
      <w:r w:rsidRPr="00213B4C">
        <w:rPr>
          <w:rFonts w:ascii="Times New Roman" w:hAnsi="Times New Roman" w:cs="Times New Roman"/>
          <w:sz w:val="28"/>
          <w:szCs w:val="28"/>
        </w:rPr>
        <w:t xml:space="preserve"> играя и обучаться в игре. Всё больше и больше новых познавательных интересов стало появляться у детей за последнее время. Один из них – ЛЕГО - конструирование. Что же это такое? Ещё одно веянье моды или требование времени? Полезно ли детям играть в </w:t>
      </w:r>
      <w:proofErr w:type="spellStart"/>
      <w:r w:rsidRPr="00213B4C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213B4C">
        <w:rPr>
          <w:rFonts w:ascii="Times New Roman" w:hAnsi="Times New Roman" w:cs="Times New Roman"/>
          <w:sz w:val="28"/>
          <w:szCs w:val="28"/>
        </w:rPr>
        <w:t xml:space="preserve"> - конструкторы? И каковы другие области применения ЛЕГО в детской жизни? Давайте попробу</w:t>
      </w:r>
      <w:r>
        <w:rPr>
          <w:rFonts w:ascii="Times New Roman" w:hAnsi="Times New Roman" w:cs="Times New Roman"/>
          <w:sz w:val="28"/>
          <w:szCs w:val="28"/>
        </w:rPr>
        <w:t>ем найти ответы на эти вопросы.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213B4C">
        <w:rPr>
          <w:rFonts w:ascii="Times New Roman" w:hAnsi="Times New Roman" w:cs="Times New Roman"/>
          <w:sz w:val="28"/>
          <w:szCs w:val="28"/>
        </w:rPr>
        <w:t>Конструирование  –</w:t>
      </w:r>
      <w:proofErr w:type="gramEnd"/>
      <w:r w:rsidRPr="00213B4C">
        <w:rPr>
          <w:rFonts w:ascii="Times New Roman" w:hAnsi="Times New Roman" w:cs="Times New Roman"/>
          <w:sz w:val="28"/>
          <w:szCs w:val="28"/>
        </w:rPr>
        <w:t xml:space="preserve"> «продуктивный вид деятельности  дошкольника, предполагающий создание конструкций по образцу, по условиям и по собственному замыслу». 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ab/>
        <w:t xml:space="preserve">Конструктивная деятельность занимает значимое место в дошкольном воспитании и является сложным познавательным процессом, в результате которого </w:t>
      </w:r>
      <w:proofErr w:type="gramStart"/>
      <w:r w:rsidRPr="00213B4C">
        <w:rPr>
          <w:rFonts w:ascii="Times New Roman" w:hAnsi="Times New Roman" w:cs="Times New Roman"/>
          <w:sz w:val="28"/>
          <w:szCs w:val="28"/>
        </w:rPr>
        <w:t>происходит  интеллектуальное</w:t>
      </w:r>
      <w:proofErr w:type="gramEnd"/>
      <w:r w:rsidRPr="00213B4C">
        <w:rPr>
          <w:rFonts w:ascii="Times New Roman" w:hAnsi="Times New Roman" w:cs="Times New Roman"/>
          <w:sz w:val="28"/>
          <w:szCs w:val="28"/>
        </w:rPr>
        <w:t xml:space="preserve">   развитие  детей: ребенок овладевает практическими знаниями, учится выделять существенные признаки, устанавливать отношения и связи между деталями и предметами. 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ab/>
        <w:t xml:space="preserve">LEGO в переводе с датского языка означает «умная игра». LEGO - конструирование один из наиболее любимых детьми </w:t>
      </w:r>
      <w:proofErr w:type="gramStart"/>
      <w:r w:rsidRPr="00213B4C">
        <w:rPr>
          <w:rFonts w:ascii="Times New Roman" w:hAnsi="Times New Roman" w:cs="Times New Roman"/>
          <w:sz w:val="28"/>
          <w:szCs w:val="28"/>
        </w:rPr>
        <w:t>вид  деятельности</w:t>
      </w:r>
      <w:proofErr w:type="gramEnd"/>
      <w:r w:rsidRPr="00213B4C">
        <w:rPr>
          <w:rFonts w:ascii="Times New Roman" w:hAnsi="Times New Roman" w:cs="Times New Roman"/>
          <w:sz w:val="28"/>
          <w:szCs w:val="28"/>
        </w:rPr>
        <w:t xml:space="preserve">. LEGO – это всегда новая идея, путешествие, открытие! </w:t>
      </w:r>
    </w:p>
    <w:p w:rsid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ab/>
      </w:r>
    </w:p>
    <w:p w:rsid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b/>
          <w:noProof/>
          <w:color w:val="1F4E79" w:themeColor="accent1" w:themeShade="80"/>
          <w:sz w:val="40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4389B27" wp14:editId="7AA4EF05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43800" cy="10591800"/>
            <wp:effectExtent l="0" t="0" r="0" b="0"/>
            <wp:wrapNone/>
            <wp:docPr id="3" name="Рисунок 3" descr="C:\Users\дом\Desktop\мама\ФОНЫ\набор бумаги\Фоны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мама\ФОНЫ\набор бумаги\Фоны_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 xml:space="preserve">Занятия по LEGO - конструированию способствуют: 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></w:t>
      </w:r>
      <w:r w:rsidRPr="00213B4C">
        <w:rPr>
          <w:rFonts w:ascii="Times New Roman" w:hAnsi="Times New Roman" w:cs="Times New Roman"/>
          <w:sz w:val="28"/>
          <w:szCs w:val="28"/>
        </w:rPr>
        <w:tab/>
        <w:t>развитию мелкую моторику рук;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></w:t>
      </w:r>
      <w:r w:rsidRPr="00213B4C">
        <w:rPr>
          <w:rFonts w:ascii="Times New Roman" w:hAnsi="Times New Roman" w:cs="Times New Roman"/>
          <w:sz w:val="28"/>
          <w:szCs w:val="28"/>
        </w:rPr>
        <w:tab/>
        <w:t>формированию образного, пространственного мышления;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></w:t>
      </w:r>
      <w:r w:rsidRPr="00213B4C">
        <w:rPr>
          <w:rFonts w:ascii="Times New Roman" w:hAnsi="Times New Roman" w:cs="Times New Roman"/>
          <w:sz w:val="28"/>
          <w:szCs w:val="28"/>
        </w:rPr>
        <w:tab/>
        <w:t>получению математических знаний о счете, форме, пропорции, симметрии;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></w:t>
      </w:r>
      <w:r w:rsidRPr="00213B4C">
        <w:rPr>
          <w:rFonts w:ascii="Times New Roman" w:hAnsi="Times New Roman" w:cs="Times New Roman"/>
          <w:sz w:val="28"/>
          <w:szCs w:val="28"/>
        </w:rPr>
        <w:tab/>
        <w:t>расширению представлений об окружающем мире - об архитектуре, транспорте, ландшафте;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></w:t>
      </w:r>
      <w:r w:rsidRPr="00213B4C">
        <w:rPr>
          <w:rFonts w:ascii="Times New Roman" w:hAnsi="Times New Roman" w:cs="Times New Roman"/>
          <w:sz w:val="28"/>
          <w:szCs w:val="28"/>
        </w:rPr>
        <w:tab/>
        <w:t>развитию внимания, способность сосредоточиться, память, мышление;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></w:t>
      </w:r>
      <w:r w:rsidRPr="00213B4C">
        <w:rPr>
          <w:rFonts w:ascii="Times New Roman" w:hAnsi="Times New Roman" w:cs="Times New Roman"/>
          <w:sz w:val="28"/>
          <w:szCs w:val="28"/>
        </w:rPr>
        <w:tab/>
        <w:t>развитие познавательной, художественно-эстетической способностей;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></w:t>
      </w:r>
      <w:r w:rsidRPr="00213B4C">
        <w:rPr>
          <w:rFonts w:ascii="Times New Roman" w:hAnsi="Times New Roman" w:cs="Times New Roman"/>
          <w:sz w:val="28"/>
          <w:szCs w:val="28"/>
        </w:rPr>
        <w:tab/>
        <w:t xml:space="preserve"> умению   воображать, фантазировать, творчески мыслить; 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></w:t>
      </w:r>
      <w:r w:rsidRPr="00213B4C">
        <w:rPr>
          <w:rFonts w:ascii="Times New Roman" w:hAnsi="Times New Roman" w:cs="Times New Roman"/>
          <w:sz w:val="28"/>
          <w:szCs w:val="28"/>
        </w:rPr>
        <w:tab/>
        <w:t xml:space="preserve"> овладению умением мысленно разделить предмет на составные части и собрать из частей целое; 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></w:t>
      </w:r>
      <w:r w:rsidRPr="00213B4C">
        <w:rPr>
          <w:rFonts w:ascii="Times New Roman" w:hAnsi="Times New Roman" w:cs="Times New Roman"/>
          <w:sz w:val="28"/>
          <w:szCs w:val="28"/>
        </w:rPr>
        <w:tab/>
        <w:t xml:space="preserve"> умению общаться друг с другом, устраивать совместные игры, уважать свой и чужой труд.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b/>
          <w:sz w:val="32"/>
          <w:szCs w:val="28"/>
        </w:rPr>
      </w:pPr>
      <w:r w:rsidRPr="00213B4C">
        <w:rPr>
          <w:rFonts w:ascii="Times New Roman" w:hAnsi="Times New Roman" w:cs="Times New Roman"/>
          <w:b/>
          <w:sz w:val="32"/>
          <w:szCs w:val="28"/>
        </w:rPr>
        <w:t xml:space="preserve">В результате дети: 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>• Развивают мелкую моторику рук стимулирующие в будущем общее речевое развитие и умственные способности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>• Учатся правильно и быстро ориентироваться в пространстве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>• Получают математические знания о счете, форме, пропорции, симметрии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>• Расширяют свои представления об окружающем мире - об архитектуре, транспорте, ландшафте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>• Развивают внимание, способность сосредоточиться, память, мышление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>• Учатся воображать, фантазировать, творчески мыслить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213B4C">
        <w:rPr>
          <w:rFonts w:ascii="Times New Roman" w:hAnsi="Times New Roman" w:cs="Times New Roman"/>
          <w:sz w:val="28"/>
          <w:szCs w:val="28"/>
        </w:rPr>
        <w:t>Овладевают  умением</w:t>
      </w:r>
      <w:proofErr w:type="gramEnd"/>
      <w:r w:rsidRPr="00213B4C">
        <w:rPr>
          <w:rFonts w:ascii="Times New Roman" w:hAnsi="Times New Roman" w:cs="Times New Roman"/>
          <w:sz w:val="28"/>
          <w:szCs w:val="28"/>
        </w:rPr>
        <w:t xml:space="preserve"> мысленно разделить предмет на составные части и собрать из частей целое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>• Учатся общаться друг с другом, устраивать совместные игры, уважать свой и чужой труд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b/>
          <w:noProof/>
          <w:color w:val="1F4E79" w:themeColor="accent1" w:themeShade="80"/>
          <w:sz w:val="40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827EA17" wp14:editId="1E4C328C">
            <wp:simplePos x="0" y="0"/>
            <wp:positionH relativeFrom="page">
              <wp:align>left</wp:align>
            </wp:positionH>
            <wp:positionV relativeFrom="paragraph">
              <wp:posOffset>-734060</wp:posOffset>
            </wp:positionV>
            <wp:extent cx="7543800" cy="10591800"/>
            <wp:effectExtent l="0" t="0" r="0" b="0"/>
            <wp:wrapNone/>
            <wp:docPr id="4" name="Рисунок 4" descr="C:\Users\дом\Desktop\мама\ФОНЫ\набор бумаги\Фоны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мама\ФОНЫ\набор бумаги\Фоны_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76A8D3">
            <wp:extent cx="6181725" cy="3993515"/>
            <wp:effectExtent l="0" t="0" r="952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>Работа с конструкторами ЛЕГО позволяет детям в форме познавательной игры узнать много всего важного и развить необходимые в дальнейшей жизни навыки.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>Различают три основных вида конструирования: по образцу, по условиям и по замыслу.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>Конструирование по образцу — когда есть готовая модель того, что нужно построить (например, изображение или схема дома).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>При конструировании по условиям — образца нет, задаются только условия, которым постройка должна соответствовать (например, домик для собачки должен быть маленьким, а для лошадки — большим).</w:t>
      </w:r>
    </w:p>
    <w:p w:rsidR="00213B4C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>Конструирование по замыслу предполагает, что ребенок сам, без каких-либо внешних ограничений, создаст образ будущего сооружения и воплотит его в материале, который имеется в его распоряжении. Этот тип конструирования лучше остальных развивает творческие способности малыша.</w:t>
      </w:r>
    </w:p>
    <w:p w:rsidR="007E784B" w:rsidRPr="00213B4C" w:rsidRDefault="00213B4C" w:rsidP="00213B4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13B4C">
        <w:rPr>
          <w:rFonts w:ascii="Times New Roman" w:hAnsi="Times New Roman" w:cs="Times New Roman"/>
          <w:sz w:val="28"/>
          <w:szCs w:val="28"/>
        </w:rPr>
        <w:t xml:space="preserve">             </w:t>
      </w:r>
    </w:p>
    <w:sectPr w:rsidR="007E784B" w:rsidRPr="00213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7EC"/>
    <w:rsid w:val="000827EC"/>
    <w:rsid w:val="00213B4C"/>
    <w:rsid w:val="007E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C2D8E"/>
  <w15:chartTrackingRefBased/>
  <w15:docId w15:val="{BF706E5C-0331-4AED-8DF9-C42AAF434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B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13B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cp:lastPrinted>2017-03-09T04:19:00Z</cp:lastPrinted>
  <dcterms:created xsi:type="dcterms:W3CDTF">2017-03-09T04:12:00Z</dcterms:created>
  <dcterms:modified xsi:type="dcterms:W3CDTF">2017-03-09T04:25:00Z</dcterms:modified>
</cp:coreProperties>
</file>