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9F" w:rsidRDefault="007A079F" w:rsidP="007A079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УТВЕРЖДАЮ</w:t>
      </w:r>
    </w:p>
    <w:p w:rsidR="007A079F" w:rsidRDefault="007A079F" w:rsidP="007A079F">
      <w:pPr>
        <w:pStyle w:val="a3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</w:rPr>
        <w:t>Заведующий МБДОУ ДСОВ №34</w:t>
      </w:r>
    </w:p>
    <w:p w:rsidR="007A079F" w:rsidRDefault="007A079F" w:rsidP="007A079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Вольно-</w:t>
      </w:r>
      <w:proofErr w:type="spellStart"/>
      <w:r>
        <w:rPr>
          <w:color w:val="000000"/>
        </w:rPr>
        <w:t>Надеждинское</w:t>
      </w:r>
      <w:proofErr w:type="spellEnd"/>
      <w:r>
        <w:rPr>
          <w:color w:val="000000"/>
        </w:rPr>
        <w:t xml:space="preserve"> </w:t>
      </w:r>
    </w:p>
    <w:p w:rsidR="007A079F" w:rsidRDefault="007A079F" w:rsidP="007A079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 </w:t>
      </w:r>
      <w:r>
        <w:rPr>
          <w:color w:val="000000"/>
          <w:u w:val="single"/>
        </w:rPr>
        <w:t>Н.Г. Изотова</w:t>
      </w:r>
    </w:p>
    <w:p w:rsidR="007A079F" w:rsidRDefault="007A079F" w:rsidP="007A079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«_______»_______________2022___ г.</w:t>
      </w:r>
    </w:p>
    <w:p w:rsidR="007A079F" w:rsidRDefault="007A079F" w:rsidP="007A079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079F" w:rsidRDefault="007A079F" w:rsidP="007A079F">
      <w:pPr>
        <w:spacing w:after="0" w:line="36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ПЛАН </w:t>
      </w:r>
    </w:p>
    <w:p w:rsidR="007A079F" w:rsidRDefault="007A079F" w:rsidP="007A079F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взаимодействия с территориальными органами безопасности, территориальными органами Министерства внутренних дел РФ и территориальными органами Федеральной службы войск национальной гвардии РФ по вопросам противодействия терроризму и экстремизму</w:t>
      </w:r>
    </w:p>
    <w:p w:rsidR="007A079F" w:rsidRDefault="007A079F" w:rsidP="007A079F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</w:t>
      </w:r>
    </w:p>
    <w:p w:rsidR="007A079F" w:rsidRDefault="007A079F" w:rsidP="007A079F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  <w:szCs w:val="26"/>
        </w:rPr>
        <w:t xml:space="preserve">«Детский сад общеразвивающего вида № 34 </w:t>
      </w:r>
      <w:r>
        <w:rPr>
          <w:color w:val="000000"/>
        </w:rPr>
        <w:t>с. Вольно-</w:t>
      </w:r>
      <w:proofErr w:type="spellStart"/>
      <w:r>
        <w:rPr>
          <w:color w:val="000000"/>
        </w:rPr>
        <w:t>Надеждинское</w:t>
      </w:r>
      <w:proofErr w:type="spellEnd"/>
      <w:r>
        <w:rPr>
          <w:color w:val="000000"/>
        </w:rPr>
        <w:t xml:space="preserve"> </w:t>
      </w:r>
    </w:p>
    <w:p w:rsidR="007A079F" w:rsidRDefault="007A079F" w:rsidP="007A079F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proofErr w:type="spellStart"/>
      <w:r>
        <w:rPr>
          <w:sz w:val="26"/>
          <w:szCs w:val="26"/>
        </w:rPr>
        <w:t>Надеждинского</w:t>
      </w:r>
      <w:proofErr w:type="spellEnd"/>
      <w:r>
        <w:rPr>
          <w:sz w:val="26"/>
          <w:szCs w:val="26"/>
        </w:rPr>
        <w:t xml:space="preserve"> района»</w:t>
      </w:r>
      <w:r>
        <w:rPr>
          <w:rFonts w:ascii="Arial" w:hAnsi="Arial" w:cs="Arial"/>
          <w:color w:val="000000"/>
          <w:sz w:val="26"/>
          <w:szCs w:val="26"/>
        </w:rPr>
        <w:tab/>
      </w: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92"/>
        <w:gridCol w:w="2348"/>
        <w:gridCol w:w="1701"/>
      </w:tblGrid>
      <w:tr w:rsidR="007A079F" w:rsidTr="007A079F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A079F" w:rsidRDefault="007A079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7A079F" w:rsidTr="007A079F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Совместное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обследование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технической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укрепленности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 антитеррористической защищенности объекта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A079F" w:rsidTr="007A079F">
        <w:trPr>
          <w:trHeight w:val="2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защиты служебной информации ограниченного распространения, содержащейся в </w:t>
            </w:r>
            <w:hyperlink r:id="rId6" w:anchor="block_2000" w:history="1">
              <w:r>
                <w:rPr>
                  <w:rStyle w:val="a5"/>
                  <w:rFonts w:ascii="Times New Roman" w:eastAsia="Times New Roman" w:hAnsi="Times New Roman"/>
                  <w:bCs/>
                  <w:color w:val="auto"/>
                  <w:sz w:val="26"/>
                  <w:szCs w:val="26"/>
                  <w:u w:val="none"/>
                  <w:lang w:eastAsia="ru-RU"/>
                </w:rPr>
                <w:t>паспорте</w:t>
              </w:r>
            </w:hyperlink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безопасности объекта (территории) и иных документах, в том числе служебной информации ограниченного распространения о принимаемых мерах по антитеррористической защищенности объекта (территории)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rPr>
          <w:trHeight w:val="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Сотрудник ЧОП «Гепард»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Разработка комплекса мер по выявлению, предупреждению и устранению причин неправомерного проникновения на объекты (территории), локализация и нейтрализация последствий их проявления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7A079F" w:rsidRDefault="007A079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Реализация комплекса мер по выявлению, предупреждению и устранению причин неправомерного проникновения на объекты (территории), локализация и нейтрализация последствий их проявления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079F" w:rsidRDefault="007A079F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Организация и обеспечение пропускного и внутри-объектового режимов, контроля их функционирования.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ЧОП «Гепард»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 w:rsidP="0034140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Организация индивидуальной работы с работниками объекта (территории) по вопросам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противодействия терроризму и экстремизму.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Исключение бесконтрольного пребывания на объекте (территории) посторонних лиц и нахождения посторонних транспортных средств, в том числе в непосредственной близости от объекта (территории).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Поддержание в исправном состоянии инженерно-технических средств и систем охраны, оснащения бесперебойной и устойчивой связи.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 обслуживания</w:t>
            </w:r>
          </w:p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Зав. хозяйством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 w:rsidP="0034140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Разработка планов эвакуации работников, обучающихся и иных лиц, находящихся на объекте (территории).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Назначение должностных лиц, ответственных за проведение мероприятий по обеспечению антитеррористической защищенности объекта (территории).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A079F" w:rsidTr="007A07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9F" w:rsidRDefault="007A079F" w:rsidP="00341409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Проведение с работниками объекта (территории)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79F" w:rsidRDefault="007A079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</w:tbl>
    <w:p w:rsidR="007A079F" w:rsidRDefault="007A079F" w:rsidP="007A079F">
      <w:pPr>
        <w:spacing w:after="0"/>
        <w:jc w:val="center"/>
      </w:pPr>
    </w:p>
    <w:p w:rsidR="007A079F" w:rsidRDefault="007A079F" w:rsidP="007A079F"/>
    <w:p w:rsidR="00EF7A26" w:rsidRDefault="00EF7A26">
      <w:bookmarkStart w:id="0" w:name="_GoBack"/>
      <w:bookmarkEnd w:id="0"/>
    </w:p>
    <w:sectPr w:rsidR="00EF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179"/>
    <w:multiLevelType w:val="hybridMultilevel"/>
    <w:tmpl w:val="EFB2092A"/>
    <w:lvl w:ilvl="0" w:tplc="9A88E70E">
      <w:start w:val="1"/>
      <w:numFmt w:val="decimal"/>
      <w:lvlText w:val="%1."/>
      <w:lvlJc w:val="left"/>
      <w:pPr>
        <w:ind w:left="690" w:hanging="690"/>
      </w:pPr>
      <w:rPr>
        <w:b w:val="0"/>
        <w:color w:val="FF0000"/>
        <w:sz w:val="28"/>
      </w:r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0B3764C5"/>
    <w:multiLevelType w:val="hybridMultilevel"/>
    <w:tmpl w:val="F1C6F9A6"/>
    <w:lvl w:ilvl="0" w:tplc="00203D66">
      <w:start w:val="1"/>
      <w:numFmt w:val="decimal"/>
      <w:lvlText w:val="%1."/>
      <w:lvlJc w:val="left"/>
      <w:pPr>
        <w:ind w:left="690" w:hanging="69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AB"/>
    <w:rsid w:val="007A079F"/>
    <w:rsid w:val="00C804AB"/>
    <w:rsid w:val="00E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9F"/>
    <w:pPr>
      <w:spacing w:before="288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079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A07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9F"/>
    <w:pPr>
      <w:spacing w:before="288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079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A0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7860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>Home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2022-11-24T22:28:00Z</dcterms:created>
  <dcterms:modified xsi:type="dcterms:W3CDTF">2022-11-24T22:28:00Z</dcterms:modified>
</cp:coreProperties>
</file>