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12C8" w14:textId="77777777" w:rsidR="007D73B0" w:rsidRPr="000620FE" w:rsidRDefault="007D73B0" w:rsidP="007046E4">
      <w:pPr>
        <w:spacing w:after="0" w:line="240" w:lineRule="auto"/>
        <w:ind w:left="3539" w:firstLine="709"/>
        <w:jc w:val="center"/>
        <w:rPr>
          <w:rFonts w:ascii="Times New Roman" w:eastAsia="Calibri" w:hAnsi="Times New Roman" w:cs="Times New Roman"/>
          <w:b/>
          <w:sz w:val="28"/>
          <w:szCs w:val="28"/>
        </w:rPr>
      </w:pPr>
      <w:r w:rsidRPr="000620FE">
        <w:rPr>
          <w:rFonts w:ascii="Times New Roman" w:eastAsia="Calibri" w:hAnsi="Times New Roman" w:cs="Times New Roman"/>
          <w:b/>
          <w:sz w:val="28"/>
          <w:szCs w:val="28"/>
        </w:rPr>
        <w:t>ОДОБРЕНА</w:t>
      </w:r>
    </w:p>
    <w:p w14:paraId="337F42DF" w14:textId="77777777" w:rsidR="007D73B0" w:rsidRPr="000620FE" w:rsidRDefault="007D73B0" w:rsidP="007046E4">
      <w:pPr>
        <w:spacing w:after="0" w:line="240" w:lineRule="auto"/>
        <w:ind w:firstLine="709"/>
        <w:jc w:val="right"/>
        <w:rPr>
          <w:rFonts w:ascii="Times New Roman" w:eastAsia="Calibri" w:hAnsi="Times New Roman" w:cs="Times New Roman"/>
          <w:sz w:val="28"/>
          <w:szCs w:val="28"/>
        </w:rPr>
      </w:pPr>
      <w:r w:rsidRPr="000620FE">
        <w:rPr>
          <w:rFonts w:ascii="Times New Roman" w:eastAsia="Calibri" w:hAnsi="Times New Roman" w:cs="Times New Roman"/>
          <w:sz w:val="28"/>
          <w:szCs w:val="28"/>
        </w:rPr>
        <w:t>решением федерального учебно-методического</w:t>
      </w:r>
    </w:p>
    <w:p w14:paraId="3435320A" w14:textId="77777777" w:rsidR="007D73B0" w:rsidRPr="000620FE" w:rsidRDefault="007D73B0" w:rsidP="007046E4">
      <w:pPr>
        <w:spacing w:after="0" w:line="240" w:lineRule="auto"/>
        <w:ind w:firstLine="709"/>
        <w:jc w:val="center"/>
        <w:rPr>
          <w:rFonts w:ascii="Times New Roman" w:eastAsia="Calibri" w:hAnsi="Times New Roman" w:cs="Times New Roman"/>
          <w:sz w:val="28"/>
          <w:szCs w:val="28"/>
        </w:rPr>
      </w:pPr>
      <w:r w:rsidRPr="000620F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0620FE">
        <w:rPr>
          <w:rFonts w:ascii="Times New Roman" w:eastAsia="Calibri" w:hAnsi="Times New Roman" w:cs="Times New Roman"/>
          <w:sz w:val="28"/>
          <w:szCs w:val="28"/>
        </w:rPr>
        <w:t xml:space="preserve"> объединения по общему образованию</w:t>
      </w:r>
    </w:p>
    <w:p w14:paraId="77CD78FB" w14:textId="6440E30A" w:rsidR="007D73B0" w:rsidRPr="000620FE" w:rsidRDefault="007D73B0" w:rsidP="007046E4">
      <w:pPr>
        <w:spacing w:after="0" w:line="240" w:lineRule="auto"/>
        <w:ind w:firstLine="709"/>
        <w:jc w:val="center"/>
        <w:rPr>
          <w:rFonts w:ascii="Times New Roman" w:eastAsia="Calibri" w:hAnsi="Times New Roman" w:cs="Times New Roman"/>
          <w:sz w:val="28"/>
          <w:szCs w:val="28"/>
        </w:rPr>
      </w:pPr>
      <w:r w:rsidRPr="000620F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(протокол от 18 марта 2022 г. № 1/22</w:t>
      </w:r>
      <w:r w:rsidRPr="000620FE">
        <w:rPr>
          <w:rFonts w:ascii="Times New Roman" w:eastAsia="Calibri" w:hAnsi="Times New Roman" w:cs="Times New Roman"/>
          <w:sz w:val="28"/>
          <w:szCs w:val="28"/>
        </w:rPr>
        <w:t>)</w:t>
      </w:r>
    </w:p>
    <w:p w14:paraId="20761021" w14:textId="77777777" w:rsidR="0018434B" w:rsidRPr="007D73B0" w:rsidRDefault="0018434B" w:rsidP="0018434B">
      <w:pPr>
        <w:jc w:val="right"/>
        <w:rPr>
          <w:rFonts w:ascii="Times New Roman" w:hAnsi="Times New Roman" w:cs="Times New Roman"/>
          <w:sz w:val="28"/>
          <w:szCs w:val="28"/>
        </w:rPr>
      </w:pPr>
    </w:p>
    <w:p w14:paraId="6C5578AF" w14:textId="77777777" w:rsidR="0018434B" w:rsidRDefault="0018434B" w:rsidP="0018434B">
      <w:pPr>
        <w:jc w:val="right"/>
        <w:rPr>
          <w:rFonts w:ascii="Times New Roman" w:hAnsi="Times New Roman" w:cs="Times New Roman"/>
          <w:b/>
          <w:i/>
          <w:sz w:val="28"/>
          <w:szCs w:val="28"/>
        </w:rPr>
      </w:pPr>
    </w:p>
    <w:p w14:paraId="2A86D784" w14:textId="77777777" w:rsidR="0018434B" w:rsidRDefault="0018434B" w:rsidP="0018434B">
      <w:pPr>
        <w:jc w:val="right"/>
        <w:rPr>
          <w:rFonts w:ascii="Times New Roman" w:hAnsi="Times New Roman" w:cs="Times New Roman"/>
          <w:b/>
          <w:i/>
          <w:sz w:val="28"/>
          <w:szCs w:val="28"/>
        </w:rPr>
      </w:pPr>
    </w:p>
    <w:p w14:paraId="1206AC9C" w14:textId="77777777" w:rsidR="0018434B" w:rsidRDefault="0018434B" w:rsidP="0018434B">
      <w:pPr>
        <w:jc w:val="right"/>
        <w:rPr>
          <w:rFonts w:ascii="Times New Roman" w:hAnsi="Times New Roman" w:cs="Times New Roman"/>
          <w:b/>
          <w:i/>
          <w:sz w:val="28"/>
          <w:szCs w:val="28"/>
        </w:rPr>
      </w:pPr>
    </w:p>
    <w:p w14:paraId="2518A55B" w14:textId="77777777" w:rsidR="0018434B" w:rsidRDefault="0018434B" w:rsidP="0018434B">
      <w:pPr>
        <w:jc w:val="right"/>
        <w:rPr>
          <w:rFonts w:ascii="Times New Roman" w:hAnsi="Times New Roman" w:cs="Times New Roman"/>
          <w:b/>
          <w:i/>
          <w:sz w:val="28"/>
          <w:szCs w:val="28"/>
        </w:rPr>
      </w:pPr>
    </w:p>
    <w:p w14:paraId="3D8C4EE1" w14:textId="77777777" w:rsidR="0018434B" w:rsidRDefault="0018434B" w:rsidP="0018434B">
      <w:pPr>
        <w:jc w:val="right"/>
        <w:rPr>
          <w:rFonts w:ascii="Times New Roman" w:hAnsi="Times New Roman" w:cs="Times New Roman"/>
          <w:b/>
          <w:i/>
          <w:sz w:val="28"/>
          <w:szCs w:val="28"/>
        </w:rPr>
      </w:pPr>
    </w:p>
    <w:p w14:paraId="4ABAD7C4" w14:textId="77777777" w:rsidR="0018434B" w:rsidRDefault="0018434B" w:rsidP="0018434B">
      <w:pPr>
        <w:jc w:val="right"/>
        <w:rPr>
          <w:rFonts w:ascii="Times New Roman" w:hAnsi="Times New Roman" w:cs="Times New Roman"/>
          <w:b/>
          <w:i/>
          <w:sz w:val="28"/>
          <w:szCs w:val="28"/>
        </w:rPr>
      </w:pPr>
    </w:p>
    <w:p w14:paraId="7CF465B9" w14:textId="77777777" w:rsidR="0018434B" w:rsidRDefault="0018434B" w:rsidP="0018434B">
      <w:pPr>
        <w:jc w:val="right"/>
        <w:rPr>
          <w:rFonts w:ascii="Times New Roman" w:hAnsi="Times New Roman" w:cs="Times New Roman"/>
          <w:b/>
          <w:i/>
          <w:sz w:val="28"/>
          <w:szCs w:val="28"/>
        </w:rPr>
      </w:pPr>
    </w:p>
    <w:p w14:paraId="46EF5D26" w14:textId="77777777" w:rsidR="0018434B" w:rsidRDefault="0018434B" w:rsidP="0018434B">
      <w:pPr>
        <w:jc w:val="right"/>
        <w:rPr>
          <w:rFonts w:ascii="Times New Roman" w:hAnsi="Times New Roman" w:cs="Times New Roman"/>
          <w:b/>
          <w:i/>
          <w:sz w:val="28"/>
          <w:szCs w:val="28"/>
        </w:rPr>
      </w:pPr>
    </w:p>
    <w:p w14:paraId="67D546DB" w14:textId="77777777" w:rsidR="0018434B" w:rsidRDefault="0018434B" w:rsidP="0018434B">
      <w:pPr>
        <w:jc w:val="right"/>
        <w:rPr>
          <w:rFonts w:ascii="Times New Roman" w:hAnsi="Times New Roman" w:cs="Times New Roman"/>
          <w:b/>
          <w:i/>
          <w:sz w:val="28"/>
          <w:szCs w:val="28"/>
        </w:rPr>
      </w:pPr>
    </w:p>
    <w:p w14:paraId="5233A503" w14:textId="77777777" w:rsidR="00A57A1A" w:rsidRDefault="0018434B" w:rsidP="00252272">
      <w:pPr>
        <w:spacing w:after="0" w:line="240" w:lineRule="auto"/>
        <w:jc w:val="center"/>
        <w:rPr>
          <w:rFonts w:ascii="Times New Roman" w:hAnsi="Times New Roman" w:cs="Times New Roman"/>
          <w:b/>
          <w:bCs/>
          <w:sz w:val="28"/>
          <w:szCs w:val="28"/>
        </w:rPr>
      </w:pPr>
      <w:r w:rsidRPr="00252272">
        <w:rPr>
          <w:rFonts w:ascii="Times New Roman" w:hAnsi="Times New Roman" w:cs="Times New Roman"/>
          <w:b/>
          <w:bCs/>
          <w:sz w:val="28"/>
          <w:szCs w:val="28"/>
        </w:rPr>
        <w:t xml:space="preserve">ПРИМЕРНАЯ АДАПТИРОВАННАЯ ОСНОВНАЯ </w:t>
      </w:r>
    </w:p>
    <w:p w14:paraId="289E2597" w14:textId="224E55E8" w:rsidR="0018434B" w:rsidRPr="00252272" w:rsidRDefault="0018434B" w:rsidP="00252272">
      <w:pPr>
        <w:spacing w:after="0" w:line="240" w:lineRule="auto"/>
        <w:jc w:val="center"/>
        <w:rPr>
          <w:rFonts w:ascii="Times New Roman" w:hAnsi="Times New Roman" w:cs="Times New Roman"/>
          <w:b/>
          <w:bCs/>
          <w:sz w:val="28"/>
          <w:szCs w:val="28"/>
        </w:rPr>
      </w:pPr>
      <w:r w:rsidRPr="00252272">
        <w:rPr>
          <w:rFonts w:ascii="Times New Roman" w:hAnsi="Times New Roman" w:cs="Times New Roman"/>
          <w:b/>
          <w:bCs/>
          <w:sz w:val="28"/>
          <w:szCs w:val="28"/>
        </w:rPr>
        <w:t>ОБРАЗОВАТЕЛЬНАЯ ПРОГРАММА ДОШКОЛЬНОГО ОБРАЗОВАНИЯ</w:t>
      </w:r>
    </w:p>
    <w:p w14:paraId="5614E074" w14:textId="32427BC0" w:rsidR="0018434B" w:rsidRPr="00252272" w:rsidRDefault="0018434B" w:rsidP="00252272">
      <w:pPr>
        <w:spacing w:after="0" w:line="240" w:lineRule="auto"/>
        <w:jc w:val="center"/>
        <w:rPr>
          <w:rFonts w:ascii="Times New Roman" w:hAnsi="Times New Roman" w:cs="Times New Roman"/>
          <w:b/>
          <w:bCs/>
          <w:sz w:val="28"/>
          <w:szCs w:val="28"/>
        </w:rPr>
      </w:pPr>
      <w:r w:rsidRPr="00252272">
        <w:rPr>
          <w:rFonts w:ascii="Times New Roman" w:hAnsi="Times New Roman" w:cs="Times New Roman"/>
          <w:b/>
          <w:bCs/>
          <w:sz w:val="28"/>
          <w:szCs w:val="28"/>
        </w:rPr>
        <w:t xml:space="preserve">ДЕТЕЙ РАННЕГО И ДОШКОЛЬНОГО ВОЗРАСТА </w:t>
      </w:r>
    </w:p>
    <w:p w14:paraId="79F3B0BB" w14:textId="77777777" w:rsidR="0018434B" w:rsidRPr="00252272" w:rsidRDefault="0018434B" w:rsidP="00252272">
      <w:pPr>
        <w:spacing w:after="0" w:line="240" w:lineRule="auto"/>
        <w:jc w:val="center"/>
        <w:rPr>
          <w:rFonts w:ascii="Times New Roman" w:hAnsi="Times New Roman" w:cs="Times New Roman"/>
          <w:sz w:val="20"/>
          <w:szCs w:val="20"/>
        </w:rPr>
      </w:pPr>
      <w:r w:rsidRPr="00252272">
        <w:rPr>
          <w:rFonts w:ascii="Times New Roman" w:hAnsi="Times New Roman" w:cs="Times New Roman"/>
          <w:b/>
          <w:bCs/>
          <w:sz w:val="28"/>
          <w:szCs w:val="28"/>
        </w:rPr>
        <w:t>С РАССТРОЙСТВАМИ АУТИСТИЧЕСКОГО СПЕКТРА</w:t>
      </w:r>
    </w:p>
    <w:p w14:paraId="14CFFA09" w14:textId="77777777" w:rsidR="0018434B" w:rsidRPr="00252272" w:rsidRDefault="0018434B" w:rsidP="00252272">
      <w:pPr>
        <w:spacing w:after="0" w:line="240" w:lineRule="auto"/>
        <w:jc w:val="right"/>
        <w:rPr>
          <w:rFonts w:ascii="Times New Roman" w:hAnsi="Times New Roman" w:cs="Times New Roman"/>
          <w:b/>
          <w:i/>
          <w:sz w:val="28"/>
          <w:szCs w:val="28"/>
        </w:rPr>
      </w:pPr>
    </w:p>
    <w:p w14:paraId="09B7E7BE" w14:textId="77777777" w:rsidR="0018434B" w:rsidRDefault="0018434B" w:rsidP="0018434B">
      <w:pPr>
        <w:jc w:val="right"/>
        <w:rPr>
          <w:rFonts w:ascii="Times New Roman" w:hAnsi="Times New Roman" w:cs="Times New Roman"/>
          <w:b/>
          <w:i/>
          <w:sz w:val="28"/>
          <w:szCs w:val="28"/>
        </w:rPr>
      </w:pPr>
    </w:p>
    <w:p w14:paraId="6F420789" w14:textId="77777777" w:rsidR="0018434B" w:rsidRDefault="0018434B" w:rsidP="0018434B">
      <w:pPr>
        <w:jc w:val="right"/>
        <w:rPr>
          <w:rFonts w:ascii="Times New Roman" w:hAnsi="Times New Roman" w:cs="Times New Roman"/>
          <w:b/>
          <w:i/>
          <w:sz w:val="28"/>
          <w:szCs w:val="28"/>
        </w:rPr>
      </w:pPr>
    </w:p>
    <w:p w14:paraId="532816B8" w14:textId="77777777" w:rsidR="0018434B" w:rsidRDefault="0018434B" w:rsidP="0018434B">
      <w:pPr>
        <w:jc w:val="right"/>
        <w:rPr>
          <w:rFonts w:ascii="Times New Roman" w:hAnsi="Times New Roman" w:cs="Times New Roman"/>
          <w:b/>
          <w:i/>
          <w:sz w:val="28"/>
          <w:szCs w:val="28"/>
        </w:rPr>
      </w:pPr>
    </w:p>
    <w:p w14:paraId="43FC65BD" w14:textId="77777777" w:rsidR="0018434B" w:rsidRDefault="0018434B" w:rsidP="0018434B">
      <w:pPr>
        <w:jc w:val="right"/>
        <w:rPr>
          <w:rFonts w:ascii="Times New Roman" w:hAnsi="Times New Roman" w:cs="Times New Roman"/>
          <w:b/>
          <w:i/>
          <w:sz w:val="28"/>
          <w:szCs w:val="28"/>
        </w:rPr>
      </w:pPr>
    </w:p>
    <w:p w14:paraId="44D7D5C8" w14:textId="77777777" w:rsidR="0018434B" w:rsidRDefault="0018434B" w:rsidP="0018434B">
      <w:pPr>
        <w:jc w:val="right"/>
        <w:rPr>
          <w:rFonts w:ascii="Times New Roman" w:hAnsi="Times New Roman" w:cs="Times New Roman"/>
          <w:b/>
          <w:i/>
          <w:sz w:val="28"/>
          <w:szCs w:val="28"/>
        </w:rPr>
      </w:pPr>
    </w:p>
    <w:p w14:paraId="2731367F" w14:textId="77777777" w:rsidR="0018434B" w:rsidRDefault="0018434B" w:rsidP="0018434B">
      <w:pPr>
        <w:jc w:val="right"/>
        <w:rPr>
          <w:rFonts w:ascii="Times New Roman" w:hAnsi="Times New Roman" w:cs="Times New Roman"/>
          <w:b/>
          <w:i/>
          <w:sz w:val="28"/>
          <w:szCs w:val="28"/>
        </w:rPr>
      </w:pPr>
    </w:p>
    <w:p w14:paraId="26045BA3" w14:textId="77777777" w:rsidR="0018434B" w:rsidRDefault="0018434B" w:rsidP="0018434B">
      <w:pPr>
        <w:jc w:val="right"/>
        <w:rPr>
          <w:rFonts w:ascii="Times New Roman" w:hAnsi="Times New Roman" w:cs="Times New Roman"/>
          <w:b/>
          <w:i/>
          <w:sz w:val="28"/>
          <w:szCs w:val="28"/>
        </w:rPr>
      </w:pPr>
    </w:p>
    <w:p w14:paraId="103C4A38" w14:textId="77777777" w:rsidR="0018434B" w:rsidRDefault="0018434B" w:rsidP="0018434B">
      <w:pPr>
        <w:jc w:val="right"/>
        <w:rPr>
          <w:rFonts w:ascii="Times New Roman" w:hAnsi="Times New Roman" w:cs="Times New Roman"/>
          <w:b/>
          <w:i/>
          <w:sz w:val="28"/>
          <w:szCs w:val="28"/>
        </w:rPr>
      </w:pPr>
    </w:p>
    <w:p w14:paraId="73F7FD30" w14:textId="77777777" w:rsidR="0018434B" w:rsidRDefault="0018434B" w:rsidP="0018434B">
      <w:pPr>
        <w:jc w:val="right"/>
        <w:rPr>
          <w:rFonts w:ascii="Times New Roman" w:hAnsi="Times New Roman" w:cs="Times New Roman"/>
          <w:b/>
          <w:i/>
          <w:sz w:val="28"/>
          <w:szCs w:val="28"/>
        </w:rPr>
      </w:pPr>
    </w:p>
    <w:p w14:paraId="6FC28D30" w14:textId="77777777" w:rsidR="00E11DBB" w:rsidRPr="00E11DBB" w:rsidRDefault="00E11DBB" w:rsidP="0018434B">
      <w:pPr>
        <w:jc w:val="right"/>
        <w:rPr>
          <w:rFonts w:ascii="Times New Roman" w:hAnsi="Times New Roman" w:cs="Times New Roman"/>
          <w:b/>
          <w:i/>
          <w:sz w:val="28"/>
          <w:szCs w:val="28"/>
        </w:rPr>
      </w:pPr>
    </w:p>
    <w:p w14:paraId="7B66CEFA" w14:textId="77777777" w:rsidR="00606E9C" w:rsidRDefault="00606E9C" w:rsidP="00606E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МОСКВА</w:t>
      </w:r>
    </w:p>
    <w:p w14:paraId="31B33274" w14:textId="321F4408" w:rsidR="00252272" w:rsidRPr="007046E4" w:rsidRDefault="007046E4" w:rsidP="00606E9C">
      <w:pPr>
        <w:spacing w:after="0" w:line="240" w:lineRule="auto"/>
        <w:jc w:val="center"/>
        <w:rPr>
          <w:rFonts w:ascii="Times New Roman" w:hAnsi="Times New Roman" w:cs="Times New Roman"/>
          <w:sz w:val="28"/>
          <w:szCs w:val="28"/>
        </w:rPr>
      </w:pPr>
      <w:r w:rsidRPr="007046E4">
        <w:rPr>
          <w:rFonts w:ascii="Times New Roman" w:hAnsi="Times New Roman" w:cs="Times New Roman"/>
          <w:sz w:val="28"/>
          <w:szCs w:val="28"/>
        </w:rPr>
        <w:t xml:space="preserve"> 2022</w:t>
      </w:r>
    </w:p>
    <w:p w14:paraId="570659E9" w14:textId="77777777" w:rsidR="0018434B" w:rsidRDefault="0018434B" w:rsidP="0018434B">
      <w:pPr>
        <w:jc w:val="right"/>
        <w:rPr>
          <w:rFonts w:ascii="Times New Roman" w:hAnsi="Times New Roman" w:cs="Times New Roman"/>
          <w:b/>
          <w:i/>
          <w:sz w:val="28"/>
          <w:szCs w:val="28"/>
        </w:rPr>
      </w:pPr>
    </w:p>
    <w:p w14:paraId="4DD08CCD" w14:textId="77777777" w:rsidR="00606E9C" w:rsidRDefault="00606E9C" w:rsidP="0018434B">
      <w:pPr>
        <w:jc w:val="right"/>
        <w:rPr>
          <w:rFonts w:ascii="Times New Roman" w:hAnsi="Times New Roman" w:cs="Times New Roman"/>
          <w:b/>
          <w:i/>
          <w:sz w:val="28"/>
          <w:szCs w:val="28"/>
        </w:rPr>
      </w:pPr>
    </w:p>
    <w:p w14:paraId="29B425B3" w14:textId="77777777" w:rsidR="000A0964" w:rsidRPr="00965FFE" w:rsidRDefault="000A0964" w:rsidP="000A0964">
      <w:pPr>
        <w:spacing w:after="0"/>
        <w:rPr>
          <w:rFonts w:ascii="Times New Roman" w:hAnsi="Times New Roman" w:cs="Times New Roman"/>
          <w:b/>
          <w:bCs/>
          <w:sz w:val="32"/>
          <w:szCs w:val="32"/>
        </w:rPr>
      </w:pPr>
      <w:r w:rsidRPr="00965FFE">
        <w:rPr>
          <w:rFonts w:ascii="Times New Roman" w:hAnsi="Times New Roman" w:cs="Times New Roman"/>
          <w:b/>
          <w:bCs/>
          <w:sz w:val="32"/>
          <w:szCs w:val="32"/>
        </w:rPr>
        <w:lastRenderedPageBreak/>
        <w:t>ОГЛАВЛЕНИЕ</w:t>
      </w:r>
    </w:p>
    <w:p w14:paraId="7F1706A3" w14:textId="77777777" w:rsidR="000A0964" w:rsidRDefault="000A0964" w:rsidP="000A0964">
      <w:pPr>
        <w:spacing w:after="0"/>
        <w:jc w:val="both"/>
        <w:rPr>
          <w:rFonts w:ascii="Times New Roman" w:hAnsi="Times New Roman" w:cs="Times New Roman"/>
          <w:b/>
          <w:bCs/>
          <w:sz w:val="24"/>
          <w:szCs w:val="24"/>
        </w:rPr>
      </w:pPr>
      <w:r w:rsidRPr="00965FFE">
        <w:rPr>
          <w:rFonts w:ascii="Times New Roman" w:hAnsi="Times New Roman" w:cs="Times New Roman"/>
          <w:b/>
          <w:bCs/>
          <w:sz w:val="28"/>
          <w:szCs w:val="28"/>
        </w:rPr>
        <w:t>ВВЕДЕНИЕ</w:t>
      </w:r>
      <w:r>
        <w:rPr>
          <w:rFonts w:ascii="Times New Roman" w:hAnsi="Times New Roman" w:cs="Times New Roman"/>
          <w:b/>
          <w:bCs/>
          <w:sz w:val="24"/>
          <w:szCs w:val="24"/>
        </w:rPr>
        <w:t>…………………………………………………………..……………………….5</w:t>
      </w:r>
    </w:p>
    <w:p w14:paraId="3166876A" w14:textId="77777777" w:rsidR="000A0964" w:rsidRDefault="000A0964" w:rsidP="00EB5A7D">
      <w:pPr>
        <w:pStyle w:val="a3"/>
        <w:numPr>
          <w:ilvl w:val="0"/>
          <w:numId w:val="60"/>
        </w:numPr>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Целевой раздел……………………………………………………………………………16</w:t>
      </w:r>
      <w:bookmarkStart w:id="0" w:name="_GoBack"/>
      <w:bookmarkEnd w:id="0"/>
    </w:p>
    <w:p w14:paraId="4565AC13" w14:textId="77777777" w:rsidR="000A0964" w:rsidRDefault="000A0964" w:rsidP="00EB5A7D">
      <w:pPr>
        <w:pStyle w:val="a3"/>
        <w:numPr>
          <w:ilvl w:val="1"/>
          <w:numId w:val="60"/>
        </w:numPr>
        <w:jc w:val="both"/>
        <w:rPr>
          <w:rFonts w:ascii="Times New Roman" w:hAnsi="Times New Roman" w:cs="Times New Roman"/>
          <w:b/>
          <w:bCs/>
          <w:sz w:val="24"/>
          <w:szCs w:val="24"/>
        </w:rPr>
      </w:pPr>
      <w:r>
        <w:rPr>
          <w:rFonts w:ascii="Times New Roman" w:hAnsi="Times New Roman" w:cs="Times New Roman"/>
          <w:b/>
          <w:bCs/>
          <w:sz w:val="24"/>
          <w:szCs w:val="24"/>
        </w:rPr>
        <w:t>Пояснительная записка……………………………………………………………...16</w:t>
      </w:r>
    </w:p>
    <w:p w14:paraId="68872214" w14:textId="77777777" w:rsidR="000A0964" w:rsidRDefault="000A0964" w:rsidP="00EB5A7D">
      <w:pPr>
        <w:pStyle w:val="a3"/>
        <w:numPr>
          <w:ilvl w:val="2"/>
          <w:numId w:val="60"/>
        </w:numPr>
        <w:ind w:left="1134" w:hanging="708"/>
        <w:jc w:val="both"/>
        <w:rPr>
          <w:rFonts w:ascii="Times New Roman" w:hAnsi="Times New Roman" w:cs="Times New Roman"/>
          <w:sz w:val="24"/>
          <w:szCs w:val="24"/>
        </w:rPr>
      </w:pPr>
      <w:r>
        <w:rPr>
          <w:rFonts w:ascii="Times New Roman" w:hAnsi="Times New Roman" w:cs="Times New Roman"/>
          <w:sz w:val="24"/>
          <w:szCs w:val="24"/>
        </w:rPr>
        <w:t>Цели и задачи программы………………………………………….……………...</w:t>
      </w:r>
      <w:r w:rsidRPr="00AD5104">
        <w:rPr>
          <w:rFonts w:ascii="Times New Roman" w:hAnsi="Times New Roman" w:cs="Times New Roman"/>
          <w:b/>
          <w:bCs/>
          <w:sz w:val="24"/>
          <w:szCs w:val="24"/>
        </w:rPr>
        <w:t>1</w:t>
      </w:r>
      <w:r>
        <w:rPr>
          <w:rFonts w:ascii="Times New Roman" w:hAnsi="Times New Roman" w:cs="Times New Roman"/>
          <w:b/>
          <w:bCs/>
          <w:sz w:val="24"/>
          <w:szCs w:val="24"/>
        </w:rPr>
        <w:t>6</w:t>
      </w:r>
    </w:p>
    <w:p w14:paraId="2333368E" w14:textId="77777777" w:rsidR="000A0964" w:rsidRPr="001B7DDE" w:rsidRDefault="000A0964" w:rsidP="00EB5A7D">
      <w:pPr>
        <w:pStyle w:val="a3"/>
        <w:numPr>
          <w:ilvl w:val="2"/>
          <w:numId w:val="60"/>
        </w:numPr>
        <w:ind w:left="1134" w:hanging="708"/>
        <w:jc w:val="both"/>
        <w:rPr>
          <w:rFonts w:ascii="Times New Roman" w:hAnsi="Times New Roman" w:cs="Times New Roman"/>
          <w:sz w:val="24"/>
          <w:szCs w:val="24"/>
        </w:rPr>
      </w:pPr>
      <w:r>
        <w:rPr>
          <w:rFonts w:ascii="Times New Roman" w:hAnsi="Times New Roman" w:cs="Times New Roman"/>
          <w:sz w:val="24"/>
          <w:szCs w:val="24"/>
        </w:rPr>
        <w:t>Принципы и подходы к формированию программы……………………….……</w:t>
      </w:r>
      <w:r w:rsidRPr="001B7DDE">
        <w:rPr>
          <w:rFonts w:ascii="Times New Roman" w:hAnsi="Times New Roman" w:cs="Times New Roman"/>
          <w:b/>
          <w:bCs/>
          <w:sz w:val="24"/>
          <w:szCs w:val="24"/>
        </w:rPr>
        <w:t>1</w:t>
      </w:r>
      <w:r>
        <w:rPr>
          <w:rFonts w:ascii="Times New Roman" w:hAnsi="Times New Roman" w:cs="Times New Roman"/>
          <w:b/>
          <w:bCs/>
          <w:sz w:val="24"/>
          <w:szCs w:val="24"/>
        </w:rPr>
        <w:t>7</w:t>
      </w:r>
    </w:p>
    <w:p w14:paraId="7EC09E87" w14:textId="77777777" w:rsidR="000A0964" w:rsidRDefault="000A0964" w:rsidP="00EB5A7D">
      <w:pPr>
        <w:pStyle w:val="a3"/>
        <w:numPr>
          <w:ilvl w:val="3"/>
          <w:numId w:val="60"/>
        </w:numPr>
        <w:ind w:left="1418" w:hanging="992"/>
        <w:jc w:val="both"/>
        <w:rPr>
          <w:rFonts w:ascii="Times New Roman" w:hAnsi="Times New Roman" w:cs="Times New Roman"/>
          <w:sz w:val="24"/>
          <w:szCs w:val="24"/>
        </w:rPr>
      </w:pPr>
      <w:r>
        <w:rPr>
          <w:rFonts w:ascii="Times New Roman" w:hAnsi="Times New Roman" w:cs="Times New Roman"/>
          <w:sz w:val="24"/>
          <w:szCs w:val="24"/>
        </w:rPr>
        <w:t>Принципы дошкольного образования и особенности развития детей с расстройствами аутистического спектра в дошкольном возрасте…………………………………………………………………….……</w:t>
      </w:r>
      <w:r w:rsidRPr="001B7DDE">
        <w:rPr>
          <w:rFonts w:ascii="Times New Roman" w:hAnsi="Times New Roman" w:cs="Times New Roman"/>
          <w:b/>
          <w:bCs/>
          <w:sz w:val="24"/>
          <w:szCs w:val="24"/>
        </w:rPr>
        <w:t>1</w:t>
      </w:r>
      <w:r>
        <w:rPr>
          <w:rFonts w:ascii="Times New Roman" w:hAnsi="Times New Roman" w:cs="Times New Roman"/>
          <w:b/>
          <w:bCs/>
          <w:sz w:val="24"/>
          <w:szCs w:val="24"/>
        </w:rPr>
        <w:t>7</w:t>
      </w:r>
    </w:p>
    <w:p w14:paraId="3E8EA30B" w14:textId="409D7ED8" w:rsidR="000A0964" w:rsidRDefault="000A0964" w:rsidP="00EB5A7D">
      <w:pPr>
        <w:pStyle w:val="a3"/>
        <w:numPr>
          <w:ilvl w:val="3"/>
          <w:numId w:val="60"/>
        </w:numPr>
        <w:ind w:left="1418" w:hanging="992"/>
        <w:jc w:val="both"/>
        <w:rPr>
          <w:rFonts w:ascii="Times New Roman" w:hAnsi="Times New Roman" w:cs="Times New Roman"/>
          <w:sz w:val="24"/>
          <w:szCs w:val="24"/>
        </w:rPr>
      </w:pPr>
      <w:r>
        <w:rPr>
          <w:rFonts w:ascii="Times New Roman" w:hAnsi="Times New Roman" w:cs="Times New Roman"/>
          <w:sz w:val="24"/>
          <w:szCs w:val="24"/>
        </w:rPr>
        <w:t>Особые образовательные потребности обучающихся с расстройствами аутистического спектра………………………………………………………...</w:t>
      </w:r>
      <w:r w:rsidRPr="00B56A1C">
        <w:rPr>
          <w:rFonts w:ascii="Times New Roman" w:hAnsi="Times New Roman" w:cs="Times New Roman"/>
          <w:b/>
          <w:bCs/>
          <w:sz w:val="24"/>
          <w:szCs w:val="24"/>
        </w:rPr>
        <w:t>2</w:t>
      </w:r>
      <w:r w:rsidR="00D93861">
        <w:rPr>
          <w:rFonts w:ascii="Times New Roman" w:hAnsi="Times New Roman" w:cs="Times New Roman"/>
          <w:b/>
          <w:bCs/>
          <w:sz w:val="24"/>
          <w:szCs w:val="24"/>
        </w:rPr>
        <w:t>0</w:t>
      </w:r>
    </w:p>
    <w:p w14:paraId="0111BC89" w14:textId="33AC5812" w:rsidR="000A0964" w:rsidRDefault="000A0964" w:rsidP="00EB5A7D">
      <w:pPr>
        <w:pStyle w:val="a3"/>
        <w:numPr>
          <w:ilvl w:val="3"/>
          <w:numId w:val="60"/>
        </w:numPr>
        <w:ind w:left="1418" w:hanging="992"/>
        <w:jc w:val="both"/>
        <w:rPr>
          <w:rFonts w:ascii="Times New Roman" w:hAnsi="Times New Roman" w:cs="Times New Roman"/>
          <w:sz w:val="24"/>
          <w:szCs w:val="24"/>
        </w:rPr>
      </w:pPr>
      <w:r>
        <w:rPr>
          <w:rFonts w:ascii="Times New Roman" w:hAnsi="Times New Roman" w:cs="Times New Roman"/>
          <w:sz w:val="24"/>
          <w:szCs w:val="24"/>
        </w:rPr>
        <w:t>Методические аспекты дошкольного образования детей с расстройствами аутистического спектра…………………………………………..…………….</w:t>
      </w:r>
      <w:r w:rsidRPr="00B56A1C">
        <w:rPr>
          <w:rFonts w:ascii="Times New Roman" w:hAnsi="Times New Roman" w:cs="Times New Roman"/>
          <w:b/>
          <w:bCs/>
          <w:sz w:val="24"/>
          <w:szCs w:val="24"/>
        </w:rPr>
        <w:t>2</w:t>
      </w:r>
      <w:r w:rsidR="00D93861">
        <w:rPr>
          <w:rFonts w:ascii="Times New Roman" w:hAnsi="Times New Roman" w:cs="Times New Roman"/>
          <w:b/>
          <w:bCs/>
          <w:sz w:val="24"/>
          <w:szCs w:val="24"/>
        </w:rPr>
        <w:t>6</w:t>
      </w:r>
      <w:r>
        <w:rPr>
          <w:rFonts w:ascii="Times New Roman" w:hAnsi="Times New Roman" w:cs="Times New Roman"/>
          <w:b/>
          <w:bCs/>
          <w:sz w:val="24"/>
          <w:szCs w:val="24"/>
        </w:rPr>
        <w:t xml:space="preserve"> </w:t>
      </w:r>
    </w:p>
    <w:p w14:paraId="207A7796" w14:textId="36174BCF" w:rsidR="000A0964" w:rsidRDefault="000A0964" w:rsidP="00EB5A7D">
      <w:pPr>
        <w:pStyle w:val="a3"/>
        <w:numPr>
          <w:ilvl w:val="3"/>
          <w:numId w:val="60"/>
        </w:numPr>
        <w:ind w:left="1418" w:hanging="992"/>
        <w:jc w:val="both"/>
        <w:rPr>
          <w:rFonts w:ascii="Times New Roman" w:hAnsi="Times New Roman" w:cs="Times New Roman"/>
          <w:sz w:val="24"/>
          <w:szCs w:val="24"/>
        </w:rPr>
      </w:pPr>
      <w:r>
        <w:rPr>
          <w:rFonts w:ascii="Times New Roman" w:hAnsi="Times New Roman" w:cs="Times New Roman"/>
          <w:sz w:val="24"/>
          <w:szCs w:val="24"/>
        </w:rPr>
        <w:t>Этапы дошкольного уровня образования обучающихся с расстройствами аутистического спектра…………………………………………………….…..</w:t>
      </w:r>
      <w:r w:rsidRPr="00F939EA">
        <w:rPr>
          <w:rFonts w:ascii="Times New Roman" w:hAnsi="Times New Roman" w:cs="Times New Roman"/>
          <w:b/>
          <w:bCs/>
          <w:sz w:val="24"/>
          <w:szCs w:val="24"/>
        </w:rPr>
        <w:t>3</w:t>
      </w:r>
      <w:r w:rsidR="00D93861">
        <w:rPr>
          <w:rFonts w:ascii="Times New Roman" w:hAnsi="Times New Roman" w:cs="Times New Roman"/>
          <w:b/>
          <w:bCs/>
          <w:sz w:val="24"/>
          <w:szCs w:val="24"/>
        </w:rPr>
        <w:t>0</w:t>
      </w:r>
    </w:p>
    <w:p w14:paraId="154A8897" w14:textId="7C49A4F6" w:rsidR="000A0964" w:rsidRPr="006F2CA8" w:rsidRDefault="000A0964" w:rsidP="00EB5A7D">
      <w:pPr>
        <w:pStyle w:val="a3"/>
        <w:numPr>
          <w:ilvl w:val="1"/>
          <w:numId w:val="60"/>
        </w:num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Планируемые результаты образовательной деятельности по реализации программы…………………………………………………………………………….</w:t>
      </w:r>
      <w:r w:rsidR="00D93861">
        <w:rPr>
          <w:rFonts w:ascii="Times New Roman" w:hAnsi="Times New Roman" w:cs="Times New Roman"/>
          <w:b/>
          <w:bCs/>
          <w:sz w:val="24"/>
          <w:szCs w:val="24"/>
        </w:rPr>
        <w:t>39</w:t>
      </w:r>
    </w:p>
    <w:p w14:paraId="6766D8B1" w14:textId="33F0BFF2" w:rsidR="000A0964" w:rsidRDefault="000A0964" w:rsidP="00EB5A7D">
      <w:pPr>
        <w:pStyle w:val="a3"/>
        <w:numPr>
          <w:ilvl w:val="2"/>
          <w:numId w:val="60"/>
        </w:numPr>
        <w:ind w:left="1134" w:hanging="708"/>
        <w:jc w:val="both"/>
        <w:rPr>
          <w:rFonts w:ascii="Times New Roman" w:hAnsi="Times New Roman" w:cs="Times New Roman"/>
          <w:sz w:val="24"/>
          <w:szCs w:val="24"/>
        </w:rPr>
      </w:pPr>
      <w:r>
        <w:rPr>
          <w:rFonts w:ascii="Times New Roman" w:hAnsi="Times New Roman" w:cs="Times New Roman"/>
          <w:sz w:val="24"/>
          <w:szCs w:val="24"/>
        </w:rPr>
        <w:t>Целевые ориентиры этапа помощи в раннем возрасте……………….…………4</w:t>
      </w:r>
      <w:r w:rsidR="00D93861">
        <w:rPr>
          <w:rFonts w:ascii="Times New Roman" w:hAnsi="Times New Roman" w:cs="Times New Roman"/>
          <w:sz w:val="24"/>
          <w:szCs w:val="24"/>
        </w:rPr>
        <w:t>0</w:t>
      </w:r>
    </w:p>
    <w:p w14:paraId="6F93D999" w14:textId="4A8F3259" w:rsidR="000A0964" w:rsidRDefault="000A0964" w:rsidP="00EB5A7D">
      <w:pPr>
        <w:pStyle w:val="a3"/>
        <w:numPr>
          <w:ilvl w:val="2"/>
          <w:numId w:val="60"/>
        </w:numPr>
        <w:ind w:left="1134" w:hanging="708"/>
        <w:jc w:val="both"/>
        <w:rPr>
          <w:rFonts w:ascii="Times New Roman" w:hAnsi="Times New Roman" w:cs="Times New Roman"/>
          <w:sz w:val="24"/>
          <w:szCs w:val="24"/>
        </w:rPr>
      </w:pPr>
      <w:r>
        <w:rPr>
          <w:rFonts w:ascii="Times New Roman" w:hAnsi="Times New Roman" w:cs="Times New Roman"/>
          <w:sz w:val="24"/>
          <w:szCs w:val="24"/>
        </w:rPr>
        <w:t>Целевые ориентиры на этапе завершения дошкольного образования детьми с расстройствами аутистического спектра ………………………………….…….</w:t>
      </w:r>
      <w:r w:rsidRPr="00B76C4E">
        <w:rPr>
          <w:rFonts w:ascii="Times New Roman" w:hAnsi="Times New Roman" w:cs="Times New Roman"/>
          <w:b/>
          <w:bCs/>
          <w:sz w:val="24"/>
          <w:szCs w:val="24"/>
        </w:rPr>
        <w:t>4</w:t>
      </w:r>
      <w:r w:rsidR="00D93861">
        <w:rPr>
          <w:rFonts w:ascii="Times New Roman" w:hAnsi="Times New Roman" w:cs="Times New Roman"/>
          <w:b/>
          <w:bCs/>
          <w:sz w:val="24"/>
          <w:szCs w:val="24"/>
        </w:rPr>
        <w:t>2</w:t>
      </w:r>
    </w:p>
    <w:p w14:paraId="160FBC45" w14:textId="77777777" w:rsidR="000A0964" w:rsidRDefault="000A0964" w:rsidP="00EB5A7D">
      <w:pPr>
        <w:pStyle w:val="a3"/>
        <w:numPr>
          <w:ilvl w:val="3"/>
          <w:numId w:val="60"/>
        </w:numPr>
        <w:ind w:left="1418" w:hanging="992"/>
        <w:jc w:val="both"/>
        <w:rPr>
          <w:rFonts w:ascii="Times New Roman" w:hAnsi="Times New Roman" w:cs="Times New Roman"/>
          <w:bCs/>
          <w:iCs/>
          <w:sz w:val="24"/>
          <w:szCs w:val="24"/>
        </w:rPr>
      </w:pPr>
      <w:r w:rsidRPr="00792389">
        <w:rPr>
          <w:rFonts w:ascii="Times New Roman" w:hAnsi="Times New Roman" w:cs="Times New Roman"/>
          <w:bCs/>
          <w:iCs/>
          <w:sz w:val="24"/>
          <w:szCs w:val="24"/>
        </w:rPr>
        <w:t xml:space="preserve">Целевые ориентиры на этапе завершения дошкольного </w:t>
      </w:r>
    </w:p>
    <w:p w14:paraId="74B655F1" w14:textId="77777777" w:rsidR="000A0964" w:rsidRDefault="000A0964" w:rsidP="000A0964">
      <w:pPr>
        <w:pStyle w:val="a3"/>
        <w:ind w:left="1418"/>
        <w:jc w:val="both"/>
        <w:rPr>
          <w:rFonts w:ascii="Times New Roman" w:hAnsi="Times New Roman" w:cs="Times New Roman"/>
          <w:bCs/>
          <w:iCs/>
          <w:sz w:val="24"/>
          <w:szCs w:val="24"/>
        </w:rPr>
      </w:pPr>
      <w:r w:rsidRPr="00792389">
        <w:rPr>
          <w:rFonts w:ascii="Times New Roman" w:hAnsi="Times New Roman" w:cs="Times New Roman"/>
          <w:bCs/>
          <w:iCs/>
          <w:sz w:val="24"/>
          <w:szCs w:val="24"/>
        </w:rPr>
        <w:t xml:space="preserve">образования </w:t>
      </w:r>
      <w:r>
        <w:rPr>
          <w:rFonts w:ascii="Times New Roman" w:hAnsi="Times New Roman" w:cs="Times New Roman"/>
          <w:bCs/>
          <w:iCs/>
          <w:sz w:val="24"/>
          <w:szCs w:val="24"/>
        </w:rPr>
        <w:t>детьми</w:t>
      </w:r>
      <w:r w:rsidRPr="00792389">
        <w:rPr>
          <w:rFonts w:ascii="Times New Roman" w:hAnsi="Times New Roman" w:cs="Times New Roman"/>
          <w:bCs/>
          <w:iCs/>
          <w:sz w:val="24"/>
          <w:szCs w:val="24"/>
        </w:rPr>
        <w:t xml:space="preserve"> с расстройствами аутистического спектра </w:t>
      </w:r>
    </w:p>
    <w:p w14:paraId="120BE535" w14:textId="6773B721" w:rsidR="000A0964" w:rsidRDefault="000A0964" w:rsidP="000A0964">
      <w:pPr>
        <w:pStyle w:val="a3"/>
        <w:ind w:left="1418"/>
        <w:jc w:val="both"/>
        <w:rPr>
          <w:rFonts w:ascii="Times New Roman" w:hAnsi="Times New Roman" w:cs="Times New Roman"/>
          <w:bCs/>
          <w:iCs/>
          <w:sz w:val="24"/>
          <w:szCs w:val="24"/>
        </w:rPr>
      </w:pPr>
      <w:r w:rsidRPr="00792389">
        <w:rPr>
          <w:rFonts w:ascii="Times New Roman" w:hAnsi="Times New Roman" w:cs="Times New Roman"/>
          <w:bCs/>
          <w:iCs/>
          <w:sz w:val="24"/>
          <w:szCs w:val="24"/>
        </w:rPr>
        <w:t xml:space="preserve">с третьим уровнем тяжести аутистических расстройств по </w:t>
      </w:r>
      <w:r w:rsidRPr="00792389">
        <w:rPr>
          <w:rFonts w:ascii="Times New Roman" w:hAnsi="Times New Roman" w:cs="Times New Roman"/>
          <w:bCs/>
          <w:iCs/>
          <w:sz w:val="24"/>
          <w:szCs w:val="24"/>
          <w:lang w:val="en-US"/>
        </w:rPr>
        <w:t>DSM</w:t>
      </w:r>
      <w:r w:rsidRPr="00792389">
        <w:rPr>
          <w:rFonts w:ascii="Times New Roman" w:hAnsi="Times New Roman" w:cs="Times New Roman"/>
          <w:bCs/>
          <w:iCs/>
          <w:sz w:val="24"/>
          <w:szCs w:val="24"/>
        </w:rPr>
        <w:t>-5</w:t>
      </w:r>
      <w:r>
        <w:rPr>
          <w:rFonts w:ascii="Times New Roman" w:hAnsi="Times New Roman" w:cs="Times New Roman"/>
          <w:bCs/>
          <w:iCs/>
          <w:sz w:val="24"/>
          <w:szCs w:val="24"/>
        </w:rPr>
        <w:t>…………</w:t>
      </w:r>
      <w:r w:rsidRPr="00B76C4E">
        <w:rPr>
          <w:rFonts w:ascii="Times New Roman" w:hAnsi="Times New Roman" w:cs="Times New Roman"/>
          <w:b/>
          <w:iCs/>
          <w:sz w:val="24"/>
          <w:szCs w:val="24"/>
        </w:rPr>
        <w:t>4</w:t>
      </w:r>
      <w:r w:rsidR="00D93861">
        <w:rPr>
          <w:rFonts w:ascii="Times New Roman" w:hAnsi="Times New Roman" w:cs="Times New Roman"/>
          <w:b/>
          <w:iCs/>
          <w:sz w:val="24"/>
          <w:szCs w:val="24"/>
        </w:rPr>
        <w:t>2</w:t>
      </w:r>
    </w:p>
    <w:p w14:paraId="6D64D008" w14:textId="77777777" w:rsidR="000A0964" w:rsidRDefault="000A0964" w:rsidP="00EB5A7D">
      <w:pPr>
        <w:pStyle w:val="a3"/>
        <w:numPr>
          <w:ilvl w:val="3"/>
          <w:numId w:val="60"/>
        </w:numPr>
        <w:ind w:left="1418" w:hanging="992"/>
        <w:jc w:val="both"/>
        <w:rPr>
          <w:rFonts w:ascii="Times New Roman" w:hAnsi="Times New Roman" w:cs="Times New Roman"/>
          <w:bCs/>
          <w:iCs/>
          <w:sz w:val="24"/>
          <w:szCs w:val="24"/>
        </w:rPr>
      </w:pPr>
      <w:r w:rsidRPr="00792389">
        <w:rPr>
          <w:rFonts w:ascii="Times New Roman" w:hAnsi="Times New Roman" w:cs="Times New Roman"/>
          <w:bCs/>
          <w:iCs/>
          <w:sz w:val="24"/>
          <w:szCs w:val="24"/>
        </w:rPr>
        <w:t xml:space="preserve">Целевые ориентиры на этапе завершения дошкольного </w:t>
      </w:r>
    </w:p>
    <w:p w14:paraId="4F8DC26F" w14:textId="77777777" w:rsidR="000A0964" w:rsidRDefault="000A0964" w:rsidP="000A0964">
      <w:pPr>
        <w:pStyle w:val="a3"/>
        <w:ind w:left="1418"/>
        <w:jc w:val="both"/>
        <w:rPr>
          <w:rFonts w:ascii="Times New Roman" w:hAnsi="Times New Roman" w:cs="Times New Roman"/>
          <w:bCs/>
          <w:iCs/>
          <w:sz w:val="24"/>
          <w:szCs w:val="24"/>
        </w:rPr>
      </w:pPr>
      <w:r w:rsidRPr="00792389">
        <w:rPr>
          <w:rFonts w:ascii="Times New Roman" w:hAnsi="Times New Roman" w:cs="Times New Roman"/>
          <w:bCs/>
          <w:iCs/>
          <w:sz w:val="24"/>
          <w:szCs w:val="24"/>
        </w:rPr>
        <w:t xml:space="preserve">образования </w:t>
      </w:r>
      <w:r>
        <w:rPr>
          <w:rFonts w:ascii="Times New Roman" w:hAnsi="Times New Roman" w:cs="Times New Roman"/>
          <w:bCs/>
          <w:iCs/>
          <w:sz w:val="24"/>
          <w:szCs w:val="24"/>
        </w:rPr>
        <w:t>детьми</w:t>
      </w:r>
      <w:r w:rsidRPr="00792389">
        <w:rPr>
          <w:rFonts w:ascii="Times New Roman" w:hAnsi="Times New Roman" w:cs="Times New Roman"/>
          <w:bCs/>
          <w:iCs/>
          <w:sz w:val="24"/>
          <w:szCs w:val="24"/>
        </w:rPr>
        <w:t xml:space="preserve"> с расстройствами аутистического спектра с</w:t>
      </w:r>
      <w:r>
        <w:rPr>
          <w:rFonts w:ascii="Times New Roman" w:hAnsi="Times New Roman" w:cs="Times New Roman"/>
          <w:bCs/>
          <w:iCs/>
          <w:sz w:val="24"/>
          <w:szCs w:val="24"/>
        </w:rPr>
        <w:t xml:space="preserve">о </w:t>
      </w:r>
    </w:p>
    <w:p w14:paraId="0C68FC29" w14:textId="58B41DCC" w:rsidR="000A0964" w:rsidRDefault="000A0964" w:rsidP="000A0964">
      <w:pPr>
        <w:pStyle w:val="a3"/>
        <w:ind w:left="1418"/>
        <w:jc w:val="both"/>
        <w:rPr>
          <w:rFonts w:ascii="Times New Roman" w:hAnsi="Times New Roman" w:cs="Times New Roman"/>
          <w:bCs/>
          <w:iCs/>
          <w:sz w:val="24"/>
          <w:szCs w:val="24"/>
        </w:rPr>
      </w:pPr>
      <w:r>
        <w:rPr>
          <w:rFonts w:ascii="Times New Roman" w:hAnsi="Times New Roman" w:cs="Times New Roman"/>
          <w:bCs/>
          <w:iCs/>
          <w:sz w:val="24"/>
          <w:szCs w:val="24"/>
        </w:rPr>
        <w:t>вторым</w:t>
      </w:r>
      <w:r w:rsidRPr="00792389">
        <w:rPr>
          <w:rFonts w:ascii="Times New Roman" w:hAnsi="Times New Roman" w:cs="Times New Roman"/>
          <w:bCs/>
          <w:iCs/>
          <w:sz w:val="24"/>
          <w:szCs w:val="24"/>
        </w:rPr>
        <w:t xml:space="preserve"> уровнем тяжести аутистических расстройств по </w:t>
      </w:r>
      <w:r w:rsidRPr="00792389">
        <w:rPr>
          <w:rFonts w:ascii="Times New Roman" w:hAnsi="Times New Roman" w:cs="Times New Roman"/>
          <w:bCs/>
          <w:iCs/>
          <w:sz w:val="24"/>
          <w:szCs w:val="24"/>
          <w:lang w:val="en-US"/>
        </w:rPr>
        <w:t>DSM</w:t>
      </w:r>
      <w:r w:rsidRPr="00792389">
        <w:rPr>
          <w:rFonts w:ascii="Times New Roman" w:hAnsi="Times New Roman" w:cs="Times New Roman"/>
          <w:bCs/>
          <w:iCs/>
          <w:sz w:val="24"/>
          <w:szCs w:val="24"/>
        </w:rPr>
        <w:t>-5</w:t>
      </w:r>
      <w:r>
        <w:rPr>
          <w:rFonts w:ascii="Times New Roman" w:hAnsi="Times New Roman" w:cs="Times New Roman"/>
          <w:bCs/>
          <w:iCs/>
          <w:sz w:val="24"/>
          <w:szCs w:val="24"/>
        </w:rPr>
        <w:t>……………</w:t>
      </w:r>
      <w:r w:rsidRPr="00B76C4E">
        <w:rPr>
          <w:rFonts w:ascii="Times New Roman" w:hAnsi="Times New Roman" w:cs="Times New Roman"/>
          <w:b/>
          <w:iCs/>
          <w:sz w:val="24"/>
          <w:szCs w:val="24"/>
        </w:rPr>
        <w:t>4</w:t>
      </w:r>
      <w:r w:rsidR="00056DBC">
        <w:rPr>
          <w:rFonts w:ascii="Times New Roman" w:hAnsi="Times New Roman" w:cs="Times New Roman"/>
          <w:b/>
          <w:iCs/>
          <w:sz w:val="24"/>
          <w:szCs w:val="24"/>
        </w:rPr>
        <w:t>3</w:t>
      </w:r>
    </w:p>
    <w:p w14:paraId="329E7096" w14:textId="77777777" w:rsidR="000A0964" w:rsidRDefault="000A0964" w:rsidP="00EB5A7D">
      <w:pPr>
        <w:pStyle w:val="a3"/>
        <w:numPr>
          <w:ilvl w:val="3"/>
          <w:numId w:val="60"/>
        </w:numPr>
        <w:ind w:left="1418" w:hanging="992"/>
        <w:jc w:val="both"/>
        <w:rPr>
          <w:rFonts w:ascii="Times New Roman" w:hAnsi="Times New Roman" w:cs="Times New Roman"/>
          <w:bCs/>
          <w:iCs/>
          <w:sz w:val="24"/>
          <w:szCs w:val="24"/>
        </w:rPr>
      </w:pPr>
      <w:r w:rsidRPr="00792389">
        <w:rPr>
          <w:rFonts w:ascii="Times New Roman" w:hAnsi="Times New Roman" w:cs="Times New Roman"/>
          <w:bCs/>
          <w:iCs/>
          <w:sz w:val="24"/>
          <w:szCs w:val="24"/>
        </w:rPr>
        <w:t xml:space="preserve">Целевые ориентиры на этапе завершения дошкольного </w:t>
      </w:r>
    </w:p>
    <w:p w14:paraId="0351ED1C" w14:textId="77777777" w:rsidR="000A0964" w:rsidRDefault="000A0964" w:rsidP="000A0964">
      <w:pPr>
        <w:pStyle w:val="a3"/>
        <w:ind w:left="1418"/>
        <w:jc w:val="both"/>
        <w:rPr>
          <w:rFonts w:ascii="Times New Roman" w:hAnsi="Times New Roman" w:cs="Times New Roman"/>
          <w:bCs/>
          <w:iCs/>
          <w:sz w:val="24"/>
          <w:szCs w:val="24"/>
        </w:rPr>
      </w:pPr>
      <w:r w:rsidRPr="00792389">
        <w:rPr>
          <w:rFonts w:ascii="Times New Roman" w:hAnsi="Times New Roman" w:cs="Times New Roman"/>
          <w:bCs/>
          <w:iCs/>
          <w:sz w:val="24"/>
          <w:szCs w:val="24"/>
        </w:rPr>
        <w:t xml:space="preserve">образования </w:t>
      </w:r>
      <w:r>
        <w:rPr>
          <w:rFonts w:ascii="Times New Roman" w:hAnsi="Times New Roman" w:cs="Times New Roman"/>
          <w:bCs/>
          <w:iCs/>
          <w:sz w:val="24"/>
          <w:szCs w:val="24"/>
        </w:rPr>
        <w:t>детьми</w:t>
      </w:r>
      <w:r w:rsidRPr="00792389">
        <w:rPr>
          <w:rFonts w:ascii="Times New Roman" w:hAnsi="Times New Roman" w:cs="Times New Roman"/>
          <w:bCs/>
          <w:iCs/>
          <w:sz w:val="24"/>
          <w:szCs w:val="24"/>
        </w:rPr>
        <w:t xml:space="preserve"> с расстройствами аутистического спектра с</w:t>
      </w:r>
      <w:r>
        <w:rPr>
          <w:rFonts w:ascii="Times New Roman" w:hAnsi="Times New Roman" w:cs="Times New Roman"/>
          <w:bCs/>
          <w:iCs/>
          <w:sz w:val="24"/>
          <w:szCs w:val="24"/>
        </w:rPr>
        <w:t xml:space="preserve"> первым </w:t>
      </w:r>
    </w:p>
    <w:p w14:paraId="7901EAA3" w14:textId="2EB2742F" w:rsidR="000A0964" w:rsidRPr="00792389" w:rsidRDefault="000A0964" w:rsidP="000A0964">
      <w:pPr>
        <w:pStyle w:val="a3"/>
        <w:ind w:left="2127" w:hanging="1276"/>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Pr="00792389">
        <w:rPr>
          <w:rFonts w:ascii="Times New Roman" w:hAnsi="Times New Roman" w:cs="Times New Roman"/>
          <w:bCs/>
          <w:iCs/>
          <w:sz w:val="24"/>
          <w:szCs w:val="24"/>
        </w:rPr>
        <w:t xml:space="preserve">уровнем тяжести аутистических расстройств по </w:t>
      </w:r>
      <w:r w:rsidRPr="00792389">
        <w:rPr>
          <w:rFonts w:ascii="Times New Roman" w:hAnsi="Times New Roman" w:cs="Times New Roman"/>
          <w:bCs/>
          <w:iCs/>
          <w:sz w:val="24"/>
          <w:szCs w:val="24"/>
          <w:lang w:val="en-US"/>
        </w:rPr>
        <w:t>DSM</w:t>
      </w:r>
      <w:r w:rsidRPr="00792389">
        <w:rPr>
          <w:rFonts w:ascii="Times New Roman" w:hAnsi="Times New Roman" w:cs="Times New Roman"/>
          <w:bCs/>
          <w:iCs/>
          <w:sz w:val="24"/>
          <w:szCs w:val="24"/>
        </w:rPr>
        <w:t>-5</w:t>
      </w:r>
      <w:r>
        <w:rPr>
          <w:rFonts w:ascii="Times New Roman" w:hAnsi="Times New Roman" w:cs="Times New Roman"/>
          <w:bCs/>
          <w:iCs/>
          <w:sz w:val="24"/>
          <w:szCs w:val="24"/>
        </w:rPr>
        <w:t>……………………..</w:t>
      </w:r>
      <w:r w:rsidRPr="00B76C4E">
        <w:rPr>
          <w:rFonts w:ascii="Times New Roman" w:hAnsi="Times New Roman" w:cs="Times New Roman"/>
          <w:b/>
          <w:iCs/>
          <w:sz w:val="24"/>
          <w:szCs w:val="24"/>
        </w:rPr>
        <w:t>4</w:t>
      </w:r>
      <w:r w:rsidR="00056DBC">
        <w:rPr>
          <w:rFonts w:ascii="Times New Roman" w:hAnsi="Times New Roman" w:cs="Times New Roman"/>
          <w:b/>
          <w:iCs/>
          <w:sz w:val="24"/>
          <w:szCs w:val="24"/>
        </w:rPr>
        <w:t>4</w:t>
      </w:r>
      <w:r>
        <w:rPr>
          <w:rFonts w:ascii="Times New Roman" w:hAnsi="Times New Roman" w:cs="Times New Roman"/>
          <w:bCs/>
          <w:iCs/>
          <w:sz w:val="24"/>
          <w:szCs w:val="24"/>
        </w:rPr>
        <w:t xml:space="preserve"> </w:t>
      </w:r>
    </w:p>
    <w:p w14:paraId="59937A82" w14:textId="77777777" w:rsidR="000A0964" w:rsidRDefault="000A0964" w:rsidP="00EB5A7D">
      <w:pPr>
        <w:pStyle w:val="a3"/>
        <w:numPr>
          <w:ilvl w:val="1"/>
          <w:numId w:val="60"/>
        </w:numPr>
        <w:jc w:val="both"/>
        <w:rPr>
          <w:rFonts w:ascii="Times New Roman" w:hAnsi="Times New Roman" w:cs="Times New Roman"/>
          <w:b/>
          <w:bCs/>
          <w:sz w:val="24"/>
          <w:szCs w:val="24"/>
        </w:rPr>
      </w:pPr>
      <w:r w:rsidRPr="00CA278C">
        <w:rPr>
          <w:rFonts w:ascii="Times New Roman" w:hAnsi="Times New Roman" w:cs="Times New Roman"/>
          <w:sz w:val="24"/>
          <w:szCs w:val="24"/>
        </w:rPr>
        <w:t xml:space="preserve"> </w:t>
      </w:r>
      <w:r w:rsidRPr="00CA278C">
        <w:rPr>
          <w:rFonts w:ascii="Times New Roman" w:hAnsi="Times New Roman" w:cs="Times New Roman"/>
          <w:b/>
          <w:bCs/>
          <w:sz w:val="24"/>
          <w:szCs w:val="24"/>
        </w:rPr>
        <w:t xml:space="preserve">Принципы оценивания качества образовательной деятельности </w:t>
      </w:r>
    </w:p>
    <w:p w14:paraId="09CFB169" w14:textId="567C5ECC" w:rsidR="000A0964" w:rsidRPr="00CA278C" w:rsidRDefault="000A0964" w:rsidP="000A0964">
      <w:pPr>
        <w:pStyle w:val="a3"/>
        <w:ind w:left="786"/>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A278C">
        <w:rPr>
          <w:rFonts w:ascii="Times New Roman" w:hAnsi="Times New Roman" w:cs="Times New Roman"/>
          <w:b/>
          <w:bCs/>
          <w:sz w:val="24"/>
          <w:szCs w:val="24"/>
        </w:rPr>
        <w:t>по реализации программы</w:t>
      </w:r>
      <w:r>
        <w:rPr>
          <w:rFonts w:ascii="Times New Roman" w:hAnsi="Times New Roman" w:cs="Times New Roman"/>
          <w:b/>
          <w:bCs/>
          <w:sz w:val="24"/>
          <w:szCs w:val="24"/>
        </w:rPr>
        <w:t>………………………………………………………….4</w:t>
      </w:r>
      <w:r w:rsidR="00056DBC">
        <w:rPr>
          <w:rFonts w:ascii="Times New Roman" w:hAnsi="Times New Roman" w:cs="Times New Roman"/>
          <w:b/>
          <w:bCs/>
          <w:sz w:val="24"/>
          <w:szCs w:val="24"/>
        </w:rPr>
        <w:t>5</w:t>
      </w:r>
    </w:p>
    <w:p w14:paraId="7FD5B6FF" w14:textId="64A39A36" w:rsidR="000A0964" w:rsidRDefault="000A0964" w:rsidP="00EB5A7D">
      <w:pPr>
        <w:pStyle w:val="a3"/>
        <w:numPr>
          <w:ilvl w:val="0"/>
          <w:numId w:val="60"/>
        </w:numPr>
        <w:ind w:left="426" w:hanging="426"/>
        <w:jc w:val="both"/>
        <w:rPr>
          <w:rFonts w:ascii="Times New Roman" w:hAnsi="Times New Roman" w:cs="Times New Roman"/>
          <w:b/>
          <w:bCs/>
          <w:sz w:val="24"/>
          <w:szCs w:val="24"/>
        </w:rPr>
      </w:pPr>
      <w:r>
        <w:rPr>
          <w:rFonts w:ascii="Times New Roman" w:hAnsi="Times New Roman" w:cs="Times New Roman"/>
          <w:b/>
          <w:bCs/>
          <w:sz w:val="24"/>
          <w:szCs w:val="24"/>
        </w:rPr>
        <w:t>Содержательный раздел…………………………………………………………………</w:t>
      </w:r>
      <w:r w:rsidR="00056DBC">
        <w:rPr>
          <w:rFonts w:ascii="Times New Roman" w:hAnsi="Times New Roman" w:cs="Times New Roman"/>
          <w:b/>
          <w:bCs/>
          <w:sz w:val="24"/>
          <w:szCs w:val="24"/>
        </w:rPr>
        <w:t>48</w:t>
      </w:r>
    </w:p>
    <w:p w14:paraId="44DA5B22" w14:textId="1704BDFE" w:rsidR="000A0964" w:rsidRDefault="000A0964" w:rsidP="00EB5A7D">
      <w:pPr>
        <w:pStyle w:val="a3"/>
        <w:numPr>
          <w:ilvl w:val="1"/>
          <w:numId w:val="60"/>
        </w:numPr>
        <w:jc w:val="both"/>
        <w:rPr>
          <w:rFonts w:ascii="Times New Roman" w:hAnsi="Times New Roman" w:cs="Times New Roman"/>
          <w:b/>
          <w:bCs/>
          <w:sz w:val="24"/>
          <w:szCs w:val="24"/>
        </w:rPr>
      </w:pPr>
      <w:r>
        <w:rPr>
          <w:rFonts w:ascii="Times New Roman" w:hAnsi="Times New Roman" w:cs="Times New Roman"/>
          <w:b/>
          <w:bCs/>
          <w:sz w:val="24"/>
          <w:szCs w:val="24"/>
        </w:rPr>
        <w:t xml:space="preserve"> Общие положения……………………………………………………………………</w:t>
      </w:r>
      <w:r w:rsidR="00056DBC">
        <w:rPr>
          <w:rFonts w:ascii="Times New Roman" w:hAnsi="Times New Roman" w:cs="Times New Roman"/>
          <w:b/>
          <w:bCs/>
          <w:sz w:val="24"/>
          <w:szCs w:val="24"/>
        </w:rPr>
        <w:t>48</w:t>
      </w:r>
    </w:p>
    <w:p w14:paraId="07E702FE" w14:textId="40C94321" w:rsidR="000A0964" w:rsidRDefault="000A0964" w:rsidP="00EB5A7D">
      <w:pPr>
        <w:pStyle w:val="a3"/>
        <w:numPr>
          <w:ilvl w:val="1"/>
          <w:numId w:val="60"/>
        </w:numPr>
        <w:jc w:val="both"/>
        <w:rPr>
          <w:rFonts w:ascii="Times New Roman" w:hAnsi="Times New Roman" w:cs="Times New Roman"/>
          <w:b/>
          <w:bCs/>
          <w:sz w:val="24"/>
          <w:szCs w:val="24"/>
        </w:rPr>
      </w:pPr>
      <w:r>
        <w:rPr>
          <w:rFonts w:ascii="Times New Roman" w:hAnsi="Times New Roman" w:cs="Times New Roman"/>
          <w:b/>
          <w:bCs/>
          <w:sz w:val="24"/>
          <w:szCs w:val="24"/>
        </w:rPr>
        <w:t xml:space="preserve"> Описание образовательной деятельности...………………………………………</w:t>
      </w:r>
      <w:r w:rsidR="00056DBC">
        <w:rPr>
          <w:rFonts w:ascii="Times New Roman" w:hAnsi="Times New Roman" w:cs="Times New Roman"/>
          <w:b/>
          <w:bCs/>
          <w:sz w:val="24"/>
          <w:szCs w:val="24"/>
        </w:rPr>
        <w:t>49</w:t>
      </w:r>
    </w:p>
    <w:p w14:paraId="446A835E" w14:textId="59A277EF" w:rsidR="000A0964" w:rsidRPr="004036F6" w:rsidRDefault="000A0964" w:rsidP="00EB5A7D">
      <w:pPr>
        <w:pStyle w:val="a3"/>
        <w:numPr>
          <w:ilvl w:val="2"/>
          <w:numId w:val="60"/>
        </w:numPr>
        <w:ind w:left="1134" w:hanging="708"/>
        <w:jc w:val="both"/>
        <w:rPr>
          <w:rFonts w:ascii="Times New Roman" w:hAnsi="Times New Roman" w:cs="Times New Roman"/>
          <w:bCs/>
          <w:sz w:val="24"/>
          <w:szCs w:val="24"/>
        </w:rPr>
      </w:pPr>
      <w:r w:rsidRPr="004036F6">
        <w:rPr>
          <w:rFonts w:ascii="Times New Roman" w:hAnsi="Times New Roman" w:cs="Times New Roman"/>
          <w:bCs/>
          <w:sz w:val="24"/>
          <w:szCs w:val="24"/>
        </w:rPr>
        <w:t>Помощь детям группы повышенного риска формирования</w:t>
      </w:r>
      <w:r>
        <w:rPr>
          <w:rFonts w:ascii="Times New Roman" w:hAnsi="Times New Roman" w:cs="Times New Roman"/>
          <w:bCs/>
          <w:sz w:val="24"/>
          <w:szCs w:val="24"/>
        </w:rPr>
        <w:t xml:space="preserve"> расстройств аутистического спектра</w:t>
      </w:r>
      <w:r w:rsidRPr="004036F6">
        <w:rPr>
          <w:rFonts w:ascii="Times New Roman" w:hAnsi="Times New Roman" w:cs="Times New Roman"/>
          <w:bCs/>
          <w:sz w:val="24"/>
          <w:szCs w:val="24"/>
        </w:rPr>
        <w:t xml:space="preserve"> в раннем возрасте……………………</w:t>
      </w:r>
      <w:r>
        <w:rPr>
          <w:rFonts w:ascii="Times New Roman" w:hAnsi="Times New Roman" w:cs="Times New Roman"/>
          <w:bCs/>
          <w:sz w:val="24"/>
          <w:szCs w:val="24"/>
        </w:rPr>
        <w:t>………</w:t>
      </w:r>
      <w:r w:rsidRPr="004036F6">
        <w:rPr>
          <w:rFonts w:ascii="Times New Roman" w:hAnsi="Times New Roman" w:cs="Times New Roman"/>
          <w:bCs/>
          <w:sz w:val="24"/>
          <w:szCs w:val="24"/>
        </w:rPr>
        <w:t>…………………………</w:t>
      </w:r>
      <w:r>
        <w:rPr>
          <w:rFonts w:ascii="Times New Roman" w:hAnsi="Times New Roman" w:cs="Times New Roman"/>
          <w:bCs/>
          <w:sz w:val="24"/>
          <w:szCs w:val="24"/>
        </w:rPr>
        <w:t>….</w:t>
      </w:r>
      <w:r w:rsidRPr="004036F6">
        <w:rPr>
          <w:rFonts w:ascii="Times New Roman" w:hAnsi="Times New Roman" w:cs="Times New Roman"/>
          <w:bCs/>
          <w:sz w:val="24"/>
          <w:szCs w:val="24"/>
        </w:rPr>
        <w:t>………………….</w:t>
      </w:r>
      <w:r w:rsidR="00056DBC">
        <w:rPr>
          <w:rFonts w:ascii="Times New Roman" w:hAnsi="Times New Roman" w:cs="Times New Roman"/>
          <w:bCs/>
          <w:sz w:val="24"/>
          <w:szCs w:val="24"/>
        </w:rPr>
        <w:t>49</w:t>
      </w:r>
    </w:p>
    <w:p w14:paraId="453E96B9" w14:textId="4EB0BD6A" w:rsidR="000A0964" w:rsidRDefault="000A0964" w:rsidP="00EB5A7D">
      <w:pPr>
        <w:pStyle w:val="a3"/>
        <w:numPr>
          <w:ilvl w:val="3"/>
          <w:numId w:val="60"/>
        </w:numPr>
        <w:ind w:left="851" w:hanging="425"/>
        <w:jc w:val="both"/>
        <w:rPr>
          <w:rFonts w:ascii="Times New Roman" w:hAnsi="Times New Roman" w:cs="Times New Roman"/>
          <w:bCs/>
          <w:sz w:val="24"/>
          <w:szCs w:val="24"/>
        </w:rPr>
      </w:pPr>
      <w:r>
        <w:rPr>
          <w:rFonts w:ascii="Times New Roman" w:hAnsi="Times New Roman" w:cs="Times New Roman"/>
          <w:bCs/>
          <w:sz w:val="24"/>
          <w:szCs w:val="24"/>
        </w:rPr>
        <w:t>Развитие эмоциональной сферы………………………….…………………….</w:t>
      </w:r>
      <w:r w:rsidR="00056DBC">
        <w:rPr>
          <w:rFonts w:ascii="Times New Roman" w:hAnsi="Times New Roman" w:cs="Times New Roman"/>
          <w:bCs/>
          <w:sz w:val="24"/>
          <w:szCs w:val="24"/>
        </w:rPr>
        <w:t>51</w:t>
      </w:r>
    </w:p>
    <w:p w14:paraId="0D290E6D" w14:textId="7F301F77" w:rsidR="000A0964" w:rsidRDefault="000A0964" w:rsidP="00EB5A7D">
      <w:pPr>
        <w:pStyle w:val="a3"/>
        <w:numPr>
          <w:ilvl w:val="3"/>
          <w:numId w:val="60"/>
        </w:numPr>
        <w:ind w:left="851" w:hanging="425"/>
        <w:jc w:val="both"/>
        <w:rPr>
          <w:rFonts w:ascii="Times New Roman" w:hAnsi="Times New Roman" w:cs="Times New Roman"/>
          <w:bCs/>
          <w:sz w:val="24"/>
          <w:szCs w:val="24"/>
        </w:rPr>
      </w:pPr>
      <w:r>
        <w:rPr>
          <w:rFonts w:ascii="Times New Roman" w:hAnsi="Times New Roman" w:cs="Times New Roman"/>
          <w:bCs/>
          <w:sz w:val="24"/>
          <w:szCs w:val="24"/>
        </w:rPr>
        <w:t>Развитие сенсорно-перцептивной сферы……………………………….……..5</w:t>
      </w:r>
      <w:r w:rsidR="00056DBC">
        <w:rPr>
          <w:rFonts w:ascii="Times New Roman" w:hAnsi="Times New Roman" w:cs="Times New Roman"/>
          <w:bCs/>
          <w:sz w:val="24"/>
          <w:szCs w:val="24"/>
        </w:rPr>
        <w:t>2</w:t>
      </w:r>
    </w:p>
    <w:p w14:paraId="7B1B2F8E" w14:textId="0FAB1447" w:rsidR="000A0964" w:rsidRDefault="000A0964" w:rsidP="00EB5A7D">
      <w:pPr>
        <w:pStyle w:val="a3"/>
        <w:numPr>
          <w:ilvl w:val="3"/>
          <w:numId w:val="60"/>
        </w:numPr>
        <w:ind w:left="851" w:hanging="425"/>
        <w:jc w:val="both"/>
        <w:rPr>
          <w:rFonts w:ascii="Times New Roman" w:hAnsi="Times New Roman" w:cs="Times New Roman"/>
          <w:bCs/>
          <w:sz w:val="24"/>
          <w:szCs w:val="24"/>
        </w:rPr>
      </w:pPr>
      <w:r>
        <w:rPr>
          <w:rFonts w:ascii="Times New Roman" w:hAnsi="Times New Roman" w:cs="Times New Roman"/>
          <w:bCs/>
          <w:sz w:val="24"/>
          <w:szCs w:val="24"/>
        </w:rPr>
        <w:t>Формирование предпосылок интеллектуальной деятельности………….…..5</w:t>
      </w:r>
      <w:r w:rsidR="00056DBC">
        <w:rPr>
          <w:rFonts w:ascii="Times New Roman" w:hAnsi="Times New Roman" w:cs="Times New Roman"/>
          <w:bCs/>
          <w:sz w:val="24"/>
          <w:szCs w:val="24"/>
        </w:rPr>
        <w:t>5</w:t>
      </w:r>
    </w:p>
    <w:p w14:paraId="5CFC511F" w14:textId="72E85CD6" w:rsidR="000A0964" w:rsidRDefault="000A0964" w:rsidP="00EB5A7D">
      <w:pPr>
        <w:pStyle w:val="a3"/>
        <w:numPr>
          <w:ilvl w:val="3"/>
          <w:numId w:val="60"/>
        </w:numPr>
        <w:ind w:left="851" w:hanging="425"/>
        <w:jc w:val="both"/>
        <w:rPr>
          <w:rFonts w:ascii="Times New Roman" w:hAnsi="Times New Roman" w:cs="Times New Roman"/>
          <w:bCs/>
          <w:sz w:val="24"/>
          <w:szCs w:val="24"/>
        </w:rPr>
      </w:pPr>
      <w:r>
        <w:rPr>
          <w:rFonts w:ascii="Times New Roman" w:hAnsi="Times New Roman" w:cs="Times New Roman"/>
          <w:bCs/>
          <w:sz w:val="24"/>
          <w:szCs w:val="24"/>
        </w:rPr>
        <w:t>Формирование и развитие коммуникации…………………………………….5</w:t>
      </w:r>
      <w:r w:rsidR="00056DBC">
        <w:rPr>
          <w:rFonts w:ascii="Times New Roman" w:hAnsi="Times New Roman" w:cs="Times New Roman"/>
          <w:bCs/>
          <w:sz w:val="24"/>
          <w:szCs w:val="24"/>
        </w:rPr>
        <w:t>6</w:t>
      </w:r>
    </w:p>
    <w:p w14:paraId="56C0F9E3" w14:textId="3338B251" w:rsidR="000A0964" w:rsidRPr="001D10E4" w:rsidRDefault="000A0964" w:rsidP="00EB5A7D">
      <w:pPr>
        <w:pStyle w:val="a3"/>
        <w:numPr>
          <w:ilvl w:val="3"/>
          <w:numId w:val="60"/>
        </w:numPr>
        <w:ind w:left="851" w:hanging="425"/>
        <w:jc w:val="both"/>
        <w:rPr>
          <w:rFonts w:ascii="Times New Roman" w:hAnsi="Times New Roman" w:cs="Times New Roman"/>
          <w:bCs/>
          <w:sz w:val="24"/>
          <w:szCs w:val="24"/>
        </w:rPr>
      </w:pPr>
      <w:r w:rsidRPr="001D10E4">
        <w:rPr>
          <w:rFonts w:ascii="Times New Roman" w:hAnsi="Times New Roman" w:cs="Times New Roman"/>
          <w:bCs/>
          <w:sz w:val="24"/>
          <w:szCs w:val="24"/>
        </w:rPr>
        <w:t>Речевое</w:t>
      </w:r>
      <w:r>
        <w:rPr>
          <w:rFonts w:ascii="Times New Roman" w:hAnsi="Times New Roman" w:cs="Times New Roman"/>
          <w:bCs/>
          <w:sz w:val="24"/>
          <w:szCs w:val="24"/>
        </w:rPr>
        <w:t xml:space="preserve"> </w:t>
      </w:r>
      <w:r w:rsidRPr="001D10E4">
        <w:rPr>
          <w:rFonts w:ascii="Times New Roman" w:hAnsi="Times New Roman" w:cs="Times New Roman"/>
          <w:bCs/>
          <w:sz w:val="24"/>
          <w:szCs w:val="24"/>
        </w:rPr>
        <w:t>развитие…………………………………</w:t>
      </w:r>
      <w:r>
        <w:rPr>
          <w:rFonts w:ascii="Times New Roman" w:hAnsi="Times New Roman" w:cs="Times New Roman"/>
          <w:bCs/>
          <w:sz w:val="24"/>
          <w:szCs w:val="24"/>
        </w:rPr>
        <w:t>……………...</w:t>
      </w:r>
      <w:r w:rsidRPr="001D10E4">
        <w:rPr>
          <w:rFonts w:ascii="Times New Roman" w:hAnsi="Times New Roman" w:cs="Times New Roman"/>
          <w:bCs/>
          <w:sz w:val="24"/>
          <w:szCs w:val="24"/>
        </w:rPr>
        <w:t>……………...</w:t>
      </w:r>
      <w:r w:rsidR="00056DBC">
        <w:rPr>
          <w:rFonts w:ascii="Times New Roman" w:hAnsi="Times New Roman" w:cs="Times New Roman"/>
          <w:bCs/>
          <w:sz w:val="24"/>
          <w:szCs w:val="24"/>
        </w:rPr>
        <w:t>.58</w:t>
      </w:r>
    </w:p>
    <w:p w14:paraId="443F5B52" w14:textId="05A19BAD" w:rsidR="000A0964" w:rsidRPr="001F56EE" w:rsidRDefault="000A0964" w:rsidP="00EB5A7D">
      <w:pPr>
        <w:pStyle w:val="a3"/>
        <w:numPr>
          <w:ilvl w:val="3"/>
          <w:numId w:val="60"/>
        </w:numPr>
        <w:ind w:left="851" w:hanging="425"/>
        <w:jc w:val="both"/>
        <w:rPr>
          <w:rFonts w:ascii="Times New Roman" w:hAnsi="Times New Roman" w:cs="Times New Roman"/>
          <w:bCs/>
          <w:sz w:val="24"/>
          <w:szCs w:val="24"/>
        </w:rPr>
      </w:pPr>
      <w:r w:rsidRPr="001F56EE">
        <w:rPr>
          <w:rFonts w:ascii="Times New Roman" w:hAnsi="Times New Roman" w:cs="Times New Roman"/>
          <w:bCs/>
          <w:sz w:val="24"/>
          <w:szCs w:val="24"/>
        </w:rPr>
        <w:t>Профилактика формирования проблем поведения и их коррекция</w:t>
      </w:r>
      <w:r>
        <w:rPr>
          <w:rFonts w:ascii="Times New Roman" w:hAnsi="Times New Roman" w:cs="Times New Roman"/>
          <w:bCs/>
          <w:sz w:val="24"/>
          <w:szCs w:val="24"/>
        </w:rPr>
        <w:t>…………</w:t>
      </w:r>
      <w:r w:rsidRPr="001F56EE">
        <w:rPr>
          <w:rFonts w:ascii="Times New Roman" w:hAnsi="Times New Roman" w:cs="Times New Roman"/>
          <w:bCs/>
          <w:sz w:val="24"/>
          <w:szCs w:val="24"/>
        </w:rPr>
        <w:t>6</w:t>
      </w:r>
      <w:r w:rsidR="00056DBC">
        <w:rPr>
          <w:rFonts w:ascii="Times New Roman" w:hAnsi="Times New Roman" w:cs="Times New Roman"/>
          <w:bCs/>
          <w:sz w:val="24"/>
          <w:szCs w:val="24"/>
        </w:rPr>
        <w:t>0</w:t>
      </w:r>
    </w:p>
    <w:p w14:paraId="4D9F3B2B" w14:textId="16C27757"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Развитие двигательной сферы и физическое развитие……………………….6</w:t>
      </w:r>
      <w:r w:rsidR="00056DBC">
        <w:rPr>
          <w:rFonts w:ascii="Times New Roman" w:hAnsi="Times New Roman" w:cs="Times New Roman"/>
          <w:bCs/>
          <w:sz w:val="24"/>
          <w:szCs w:val="24"/>
        </w:rPr>
        <w:t>3</w:t>
      </w:r>
    </w:p>
    <w:p w14:paraId="70ADCD6A" w14:textId="46110F84" w:rsidR="000A0964" w:rsidRDefault="000A0964" w:rsidP="00EB5A7D">
      <w:pPr>
        <w:pStyle w:val="a3"/>
        <w:numPr>
          <w:ilvl w:val="3"/>
          <w:numId w:val="60"/>
        </w:numPr>
        <w:ind w:left="851" w:hanging="425"/>
        <w:jc w:val="both"/>
        <w:rPr>
          <w:rFonts w:ascii="Times New Roman" w:hAnsi="Times New Roman" w:cs="Times New Roman"/>
          <w:bCs/>
          <w:sz w:val="24"/>
          <w:szCs w:val="24"/>
        </w:rPr>
      </w:pPr>
      <w:r>
        <w:rPr>
          <w:rFonts w:ascii="Times New Roman" w:hAnsi="Times New Roman" w:cs="Times New Roman"/>
          <w:bCs/>
          <w:sz w:val="24"/>
          <w:szCs w:val="24"/>
        </w:rPr>
        <w:t>Формирование произвольного подражания и предпосылок игровой деятельности…………………………………………………………………………..</w:t>
      </w:r>
      <w:r w:rsidR="00056DBC">
        <w:rPr>
          <w:rFonts w:ascii="Times New Roman" w:hAnsi="Times New Roman" w:cs="Times New Roman"/>
          <w:bCs/>
          <w:sz w:val="24"/>
          <w:szCs w:val="24"/>
        </w:rPr>
        <w:t>66</w:t>
      </w:r>
    </w:p>
    <w:p w14:paraId="56AE51D2" w14:textId="77777777" w:rsidR="000A0964" w:rsidRDefault="000A0964" w:rsidP="00EB5A7D">
      <w:pPr>
        <w:pStyle w:val="a3"/>
        <w:numPr>
          <w:ilvl w:val="3"/>
          <w:numId w:val="60"/>
        </w:numPr>
        <w:ind w:left="851" w:hanging="425"/>
        <w:jc w:val="both"/>
        <w:rPr>
          <w:rFonts w:ascii="Times New Roman" w:hAnsi="Times New Roman" w:cs="Times New Roman"/>
          <w:bCs/>
          <w:sz w:val="24"/>
          <w:szCs w:val="24"/>
        </w:rPr>
      </w:pPr>
      <w:r w:rsidRPr="007F045C">
        <w:rPr>
          <w:rFonts w:ascii="Times New Roman" w:hAnsi="Times New Roman" w:cs="Times New Roman"/>
          <w:bCs/>
          <w:sz w:val="24"/>
          <w:szCs w:val="24"/>
        </w:rPr>
        <w:t xml:space="preserve">Формирование навыков самообслуживания и </w:t>
      </w:r>
    </w:p>
    <w:p w14:paraId="7885B7EF" w14:textId="6C24348B" w:rsidR="000A0964" w:rsidRPr="007F045C" w:rsidRDefault="000A0964" w:rsidP="000A0964">
      <w:pPr>
        <w:pStyle w:val="a3"/>
        <w:ind w:left="851" w:hanging="992"/>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7F045C">
        <w:rPr>
          <w:rFonts w:ascii="Times New Roman" w:hAnsi="Times New Roman" w:cs="Times New Roman"/>
          <w:bCs/>
          <w:sz w:val="24"/>
          <w:szCs w:val="24"/>
        </w:rPr>
        <w:t xml:space="preserve">бытовых </w:t>
      </w:r>
      <w:r>
        <w:rPr>
          <w:rFonts w:ascii="Times New Roman" w:hAnsi="Times New Roman" w:cs="Times New Roman"/>
          <w:bCs/>
          <w:sz w:val="24"/>
          <w:szCs w:val="24"/>
        </w:rPr>
        <w:t xml:space="preserve">  </w:t>
      </w:r>
      <w:r w:rsidRPr="007F045C">
        <w:rPr>
          <w:rFonts w:ascii="Times New Roman" w:hAnsi="Times New Roman" w:cs="Times New Roman"/>
          <w:bCs/>
          <w:sz w:val="24"/>
          <w:szCs w:val="24"/>
        </w:rPr>
        <w:t>навыков</w:t>
      </w:r>
      <w:r>
        <w:rPr>
          <w:rFonts w:ascii="Times New Roman" w:hAnsi="Times New Roman" w:cs="Times New Roman"/>
          <w:bCs/>
          <w:sz w:val="24"/>
          <w:szCs w:val="24"/>
        </w:rPr>
        <w:t>………………………………………………………………</w:t>
      </w:r>
      <w:r w:rsidR="00056DBC">
        <w:rPr>
          <w:rFonts w:ascii="Times New Roman" w:hAnsi="Times New Roman" w:cs="Times New Roman"/>
          <w:bCs/>
          <w:sz w:val="24"/>
          <w:szCs w:val="24"/>
        </w:rPr>
        <w:t>.67</w:t>
      </w:r>
    </w:p>
    <w:p w14:paraId="3CEE3313" w14:textId="69DB2849" w:rsidR="000A0964" w:rsidRDefault="000A0964" w:rsidP="00EB5A7D">
      <w:pPr>
        <w:pStyle w:val="a3"/>
        <w:numPr>
          <w:ilvl w:val="3"/>
          <w:numId w:val="60"/>
        </w:numPr>
        <w:ind w:left="851" w:hanging="425"/>
        <w:jc w:val="both"/>
        <w:rPr>
          <w:rFonts w:ascii="Times New Roman" w:hAnsi="Times New Roman" w:cs="Times New Roman"/>
          <w:bCs/>
          <w:sz w:val="24"/>
          <w:szCs w:val="24"/>
        </w:rPr>
      </w:pPr>
      <w:r>
        <w:rPr>
          <w:rFonts w:ascii="Times New Roman" w:hAnsi="Times New Roman" w:cs="Times New Roman"/>
          <w:bCs/>
          <w:sz w:val="24"/>
          <w:szCs w:val="24"/>
        </w:rPr>
        <w:t>Формирование навыков самостоятельности…………………………………..</w:t>
      </w:r>
      <w:r w:rsidR="00056DBC">
        <w:rPr>
          <w:rFonts w:ascii="Times New Roman" w:hAnsi="Times New Roman" w:cs="Times New Roman"/>
          <w:bCs/>
          <w:sz w:val="24"/>
          <w:szCs w:val="24"/>
        </w:rPr>
        <w:t>67</w:t>
      </w:r>
    </w:p>
    <w:p w14:paraId="192A456F" w14:textId="2F81FEC6" w:rsidR="000A0964" w:rsidRDefault="000A0964" w:rsidP="00EB5A7D">
      <w:pPr>
        <w:pStyle w:val="a3"/>
        <w:numPr>
          <w:ilvl w:val="3"/>
          <w:numId w:val="60"/>
        </w:numPr>
        <w:ind w:left="851" w:hanging="425"/>
        <w:jc w:val="both"/>
        <w:rPr>
          <w:rFonts w:ascii="Times New Roman" w:hAnsi="Times New Roman" w:cs="Times New Roman"/>
          <w:bCs/>
          <w:sz w:val="24"/>
          <w:szCs w:val="24"/>
        </w:rPr>
      </w:pPr>
      <w:r>
        <w:rPr>
          <w:rFonts w:ascii="Times New Roman" w:hAnsi="Times New Roman" w:cs="Times New Roman"/>
          <w:bCs/>
          <w:sz w:val="24"/>
          <w:szCs w:val="24"/>
        </w:rPr>
        <w:t>Другие направления образовательной деятельности…………………………</w:t>
      </w:r>
      <w:r w:rsidR="00056DBC">
        <w:rPr>
          <w:rFonts w:ascii="Times New Roman" w:hAnsi="Times New Roman" w:cs="Times New Roman"/>
          <w:bCs/>
          <w:sz w:val="24"/>
          <w:szCs w:val="24"/>
        </w:rPr>
        <w:t>68</w:t>
      </w:r>
    </w:p>
    <w:p w14:paraId="05B66B86" w14:textId="641EADCE" w:rsidR="000A0964" w:rsidRPr="0036207E" w:rsidRDefault="000A0964" w:rsidP="00EB5A7D">
      <w:pPr>
        <w:pStyle w:val="a3"/>
        <w:numPr>
          <w:ilvl w:val="2"/>
          <w:numId w:val="60"/>
        </w:numPr>
        <w:ind w:left="1134" w:hanging="708"/>
        <w:jc w:val="both"/>
        <w:rPr>
          <w:rFonts w:ascii="Times New Roman" w:hAnsi="Times New Roman" w:cs="Times New Roman"/>
          <w:b/>
          <w:sz w:val="24"/>
          <w:szCs w:val="24"/>
        </w:rPr>
      </w:pPr>
      <w:r w:rsidRPr="0036207E">
        <w:rPr>
          <w:rFonts w:ascii="Times New Roman" w:hAnsi="Times New Roman" w:cs="Times New Roman"/>
          <w:b/>
          <w:sz w:val="24"/>
          <w:szCs w:val="24"/>
        </w:rPr>
        <w:t xml:space="preserve">Начальный этап </w:t>
      </w:r>
      <w:r>
        <w:rPr>
          <w:rFonts w:ascii="Times New Roman" w:hAnsi="Times New Roman" w:cs="Times New Roman"/>
          <w:b/>
          <w:sz w:val="24"/>
          <w:szCs w:val="24"/>
        </w:rPr>
        <w:t xml:space="preserve">дошкольного образования </w:t>
      </w:r>
      <w:r w:rsidRPr="0036207E">
        <w:rPr>
          <w:rFonts w:ascii="Times New Roman" w:hAnsi="Times New Roman" w:cs="Times New Roman"/>
          <w:b/>
          <w:sz w:val="24"/>
          <w:szCs w:val="24"/>
        </w:rPr>
        <w:t xml:space="preserve">детей с </w:t>
      </w:r>
      <w:r>
        <w:rPr>
          <w:rFonts w:ascii="Times New Roman" w:hAnsi="Times New Roman" w:cs="Times New Roman"/>
          <w:b/>
          <w:sz w:val="24"/>
          <w:szCs w:val="24"/>
        </w:rPr>
        <w:t>расстройствами аутистического спектра………...</w:t>
      </w:r>
      <w:r w:rsidRPr="0036207E">
        <w:rPr>
          <w:rFonts w:ascii="Times New Roman" w:hAnsi="Times New Roman" w:cs="Times New Roman"/>
          <w:b/>
          <w:sz w:val="24"/>
          <w:szCs w:val="24"/>
        </w:rPr>
        <w:t>………………………………</w:t>
      </w:r>
      <w:r>
        <w:rPr>
          <w:rFonts w:ascii="Times New Roman" w:hAnsi="Times New Roman" w:cs="Times New Roman"/>
          <w:b/>
          <w:sz w:val="24"/>
          <w:szCs w:val="24"/>
        </w:rPr>
        <w:t>……….</w:t>
      </w:r>
      <w:r w:rsidRPr="0036207E">
        <w:rPr>
          <w:rFonts w:ascii="Times New Roman" w:hAnsi="Times New Roman" w:cs="Times New Roman"/>
          <w:b/>
          <w:sz w:val="24"/>
          <w:szCs w:val="24"/>
        </w:rPr>
        <w:t>………</w:t>
      </w:r>
      <w:r w:rsidR="00056DBC">
        <w:rPr>
          <w:rFonts w:ascii="Times New Roman" w:hAnsi="Times New Roman" w:cs="Times New Roman"/>
          <w:b/>
          <w:sz w:val="24"/>
          <w:szCs w:val="24"/>
        </w:rPr>
        <w:t>…………………..68</w:t>
      </w:r>
    </w:p>
    <w:p w14:paraId="4247AFFF" w14:textId="4D202E52"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Формирование и развитие коммуникации………………………….…………</w:t>
      </w:r>
      <w:r w:rsidR="00056DBC">
        <w:rPr>
          <w:rFonts w:ascii="Times New Roman" w:hAnsi="Times New Roman" w:cs="Times New Roman"/>
          <w:bCs/>
          <w:sz w:val="24"/>
          <w:szCs w:val="24"/>
        </w:rPr>
        <w:t>68</w:t>
      </w:r>
    </w:p>
    <w:p w14:paraId="5337ABF1" w14:textId="51569FCA"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Коррекция нарушений речевого развития……………………….……...…….7</w:t>
      </w:r>
      <w:r w:rsidR="00056DBC">
        <w:rPr>
          <w:rFonts w:ascii="Times New Roman" w:hAnsi="Times New Roman" w:cs="Times New Roman"/>
          <w:bCs/>
          <w:sz w:val="24"/>
          <w:szCs w:val="24"/>
        </w:rPr>
        <w:t>0</w:t>
      </w:r>
    </w:p>
    <w:p w14:paraId="19CC2262" w14:textId="50F91F4D"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Развитие навыков альтернативной коммуникации………………….………..7</w:t>
      </w:r>
      <w:r w:rsidR="00056DBC">
        <w:rPr>
          <w:rFonts w:ascii="Times New Roman" w:hAnsi="Times New Roman" w:cs="Times New Roman"/>
          <w:bCs/>
          <w:sz w:val="24"/>
          <w:szCs w:val="24"/>
        </w:rPr>
        <w:t>1</w:t>
      </w:r>
    </w:p>
    <w:p w14:paraId="474FB74F" w14:textId="3483A7BA"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Коррекция проблем поведения……………………………………….………..7</w:t>
      </w:r>
      <w:r w:rsidR="00056DBC">
        <w:rPr>
          <w:rFonts w:ascii="Times New Roman" w:hAnsi="Times New Roman" w:cs="Times New Roman"/>
          <w:bCs/>
          <w:sz w:val="24"/>
          <w:szCs w:val="24"/>
        </w:rPr>
        <w:t>2</w:t>
      </w:r>
    </w:p>
    <w:p w14:paraId="583823E5" w14:textId="11B668AE"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Коррекция и развитие эмоциональной сферы…………………….…………..</w:t>
      </w:r>
      <w:r w:rsidR="00056DBC">
        <w:rPr>
          <w:rFonts w:ascii="Times New Roman" w:hAnsi="Times New Roman" w:cs="Times New Roman"/>
          <w:bCs/>
          <w:sz w:val="24"/>
          <w:szCs w:val="24"/>
        </w:rPr>
        <w:t>75</w:t>
      </w:r>
    </w:p>
    <w:p w14:paraId="7CC5EBFE" w14:textId="2ECFB74A"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Формирование навыков самостоятельности……………….…………..…...…</w:t>
      </w:r>
      <w:r w:rsidR="00056DBC">
        <w:rPr>
          <w:rFonts w:ascii="Times New Roman" w:hAnsi="Times New Roman" w:cs="Times New Roman"/>
          <w:bCs/>
          <w:sz w:val="24"/>
          <w:szCs w:val="24"/>
        </w:rPr>
        <w:t>76</w:t>
      </w:r>
    </w:p>
    <w:p w14:paraId="4FFB6D61" w14:textId="2A68FCED"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Обучение навыкам самообслуживания и бытовым навыкам ………..………………………………………………………………………..…</w:t>
      </w:r>
      <w:r w:rsidR="00056DBC">
        <w:rPr>
          <w:rFonts w:ascii="Times New Roman" w:hAnsi="Times New Roman" w:cs="Times New Roman"/>
          <w:bCs/>
          <w:sz w:val="24"/>
          <w:szCs w:val="24"/>
        </w:rPr>
        <w:t>78</w:t>
      </w:r>
    </w:p>
    <w:p w14:paraId="7B9FF0AF" w14:textId="6AC470BD"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Формирование предпосылок интеллектуальной деятельности……………………………………………………………………</w:t>
      </w:r>
      <w:r w:rsidR="00056DBC">
        <w:rPr>
          <w:rFonts w:ascii="Times New Roman" w:hAnsi="Times New Roman" w:cs="Times New Roman"/>
          <w:bCs/>
          <w:sz w:val="24"/>
          <w:szCs w:val="24"/>
        </w:rPr>
        <w:t>.79</w:t>
      </w:r>
    </w:p>
    <w:p w14:paraId="41E17098" w14:textId="0F70411D" w:rsidR="000A0964" w:rsidRDefault="000A0964" w:rsidP="00EB5A7D">
      <w:pPr>
        <w:pStyle w:val="a3"/>
        <w:numPr>
          <w:ilvl w:val="2"/>
          <w:numId w:val="60"/>
        </w:numPr>
        <w:ind w:left="1134" w:hanging="708"/>
        <w:jc w:val="both"/>
        <w:rPr>
          <w:rFonts w:ascii="Times New Roman" w:hAnsi="Times New Roman" w:cs="Times New Roman"/>
          <w:bCs/>
          <w:sz w:val="24"/>
          <w:szCs w:val="24"/>
        </w:rPr>
      </w:pPr>
      <w:r w:rsidRPr="005B2241">
        <w:rPr>
          <w:rFonts w:ascii="Times New Roman" w:hAnsi="Times New Roman" w:cs="Times New Roman"/>
          <w:b/>
          <w:sz w:val="24"/>
          <w:szCs w:val="24"/>
        </w:rPr>
        <w:t xml:space="preserve">Основной этап </w:t>
      </w:r>
      <w:r>
        <w:rPr>
          <w:rFonts w:ascii="Times New Roman" w:hAnsi="Times New Roman" w:cs="Times New Roman"/>
          <w:b/>
          <w:sz w:val="24"/>
          <w:szCs w:val="24"/>
        </w:rPr>
        <w:t>дошкольного образования</w:t>
      </w:r>
      <w:r w:rsidRPr="005B2241">
        <w:rPr>
          <w:rFonts w:ascii="Times New Roman" w:hAnsi="Times New Roman" w:cs="Times New Roman"/>
          <w:b/>
          <w:sz w:val="24"/>
          <w:szCs w:val="24"/>
        </w:rPr>
        <w:t xml:space="preserve"> детей с </w:t>
      </w:r>
      <w:r>
        <w:rPr>
          <w:rFonts w:ascii="Times New Roman" w:hAnsi="Times New Roman" w:cs="Times New Roman"/>
          <w:b/>
          <w:sz w:val="24"/>
          <w:szCs w:val="24"/>
        </w:rPr>
        <w:t>расстройствами аутистического спектра………</w:t>
      </w:r>
      <w:r>
        <w:rPr>
          <w:rFonts w:ascii="Times New Roman" w:hAnsi="Times New Roman" w:cs="Times New Roman"/>
          <w:bCs/>
          <w:sz w:val="24"/>
          <w:szCs w:val="24"/>
        </w:rPr>
        <w:t>…………………………………………...……</w:t>
      </w:r>
      <w:r w:rsidR="00056DBC">
        <w:rPr>
          <w:rFonts w:ascii="Times New Roman" w:hAnsi="Times New Roman" w:cs="Times New Roman"/>
          <w:bCs/>
          <w:sz w:val="24"/>
          <w:szCs w:val="24"/>
        </w:rPr>
        <w:t>…………………..</w:t>
      </w:r>
      <w:r>
        <w:rPr>
          <w:rFonts w:ascii="Times New Roman" w:hAnsi="Times New Roman" w:cs="Times New Roman"/>
          <w:bCs/>
          <w:sz w:val="24"/>
          <w:szCs w:val="24"/>
        </w:rPr>
        <w:t>.</w:t>
      </w:r>
      <w:r w:rsidRPr="004036F6">
        <w:rPr>
          <w:rFonts w:ascii="Times New Roman" w:hAnsi="Times New Roman" w:cs="Times New Roman"/>
          <w:b/>
          <w:sz w:val="24"/>
          <w:szCs w:val="24"/>
        </w:rPr>
        <w:t>8</w:t>
      </w:r>
      <w:r w:rsidR="00056DBC">
        <w:rPr>
          <w:rFonts w:ascii="Times New Roman" w:hAnsi="Times New Roman" w:cs="Times New Roman"/>
          <w:b/>
          <w:sz w:val="24"/>
          <w:szCs w:val="24"/>
        </w:rPr>
        <w:t>0</w:t>
      </w:r>
    </w:p>
    <w:p w14:paraId="00A95D5A" w14:textId="754953B8"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Социально-коммуникативное развитие…………….………….……….....…..8</w:t>
      </w:r>
      <w:r w:rsidR="00056DBC">
        <w:rPr>
          <w:rFonts w:ascii="Times New Roman" w:hAnsi="Times New Roman" w:cs="Times New Roman"/>
          <w:bCs/>
          <w:sz w:val="24"/>
          <w:szCs w:val="24"/>
        </w:rPr>
        <w:t>0</w:t>
      </w:r>
    </w:p>
    <w:p w14:paraId="7C6EE8E9" w14:textId="67952288"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Речевое развитие…………….……..…………………………………..…….....8</w:t>
      </w:r>
      <w:r w:rsidR="00D44344">
        <w:rPr>
          <w:rFonts w:ascii="Times New Roman" w:hAnsi="Times New Roman" w:cs="Times New Roman"/>
          <w:bCs/>
          <w:sz w:val="24"/>
          <w:szCs w:val="24"/>
        </w:rPr>
        <w:t>3</w:t>
      </w:r>
    </w:p>
    <w:p w14:paraId="45EA1AB9" w14:textId="2246B7D8"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Познавательное развитие……………………………..………………………..</w:t>
      </w:r>
      <w:r w:rsidR="00D44344">
        <w:rPr>
          <w:rFonts w:ascii="Times New Roman" w:hAnsi="Times New Roman" w:cs="Times New Roman"/>
          <w:bCs/>
          <w:sz w:val="24"/>
          <w:szCs w:val="24"/>
        </w:rPr>
        <w:t>84</w:t>
      </w:r>
    </w:p>
    <w:p w14:paraId="410FF5C3" w14:textId="5C466981"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Художественно-эстетическое развитие………………………………….…....</w:t>
      </w:r>
      <w:r w:rsidR="00D44344">
        <w:rPr>
          <w:rFonts w:ascii="Times New Roman" w:hAnsi="Times New Roman" w:cs="Times New Roman"/>
          <w:bCs/>
          <w:sz w:val="24"/>
          <w:szCs w:val="24"/>
        </w:rPr>
        <w:t>86</w:t>
      </w:r>
    </w:p>
    <w:p w14:paraId="1C54096B" w14:textId="1F085343" w:rsidR="000A0964" w:rsidRDefault="000A0964" w:rsidP="00EB5A7D">
      <w:pPr>
        <w:pStyle w:val="a3"/>
        <w:numPr>
          <w:ilvl w:val="3"/>
          <w:numId w:val="60"/>
        </w:numPr>
        <w:ind w:left="1418" w:hanging="992"/>
        <w:jc w:val="both"/>
        <w:rPr>
          <w:rFonts w:ascii="Times New Roman" w:hAnsi="Times New Roman" w:cs="Times New Roman"/>
          <w:bCs/>
          <w:sz w:val="24"/>
          <w:szCs w:val="24"/>
        </w:rPr>
      </w:pPr>
      <w:r>
        <w:rPr>
          <w:rFonts w:ascii="Times New Roman" w:hAnsi="Times New Roman" w:cs="Times New Roman"/>
          <w:bCs/>
          <w:sz w:val="24"/>
          <w:szCs w:val="24"/>
        </w:rPr>
        <w:t>Физическое развитие……………………………………..…………………….</w:t>
      </w:r>
      <w:r w:rsidR="00D44344">
        <w:rPr>
          <w:rFonts w:ascii="Times New Roman" w:hAnsi="Times New Roman" w:cs="Times New Roman"/>
          <w:bCs/>
          <w:sz w:val="24"/>
          <w:szCs w:val="24"/>
        </w:rPr>
        <w:t>87</w:t>
      </w:r>
    </w:p>
    <w:p w14:paraId="5EF9FD99" w14:textId="210B3E28" w:rsidR="000A0964" w:rsidRPr="004036F6" w:rsidRDefault="000A0964" w:rsidP="00EB5A7D">
      <w:pPr>
        <w:pStyle w:val="a3"/>
        <w:numPr>
          <w:ilvl w:val="2"/>
          <w:numId w:val="60"/>
        </w:numPr>
        <w:ind w:left="1134" w:hanging="708"/>
        <w:jc w:val="both"/>
        <w:rPr>
          <w:rFonts w:ascii="Times New Roman" w:hAnsi="Times New Roman" w:cs="Times New Roman"/>
          <w:b/>
          <w:sz w:val="24"/>
          <w:szCs w:val="24"/>
        </w:rPr>
      </w:pPr>
      <w:r w:rsidRPr="004036F6">
        <w:rPr>
          <w:rFonts w:ascii="Times New Roman" w:hAnsi="Times New Roman" w:cs="Times New Roman"/>
          <w:b/>
          <w:sz w:val="24"/>
          <w:szCs w:val="24"/>
        </w:rPr>
        <w:t xml:space="preserve">Пропедевтический этап </w:t>
      </w:r>
      <w:r>
        <w:rPr>
          <w:rFonts w:ascii="Times New Roman" w:hAnsi="Times New Roman" w:cs="Times New Roman"/>
          <w:b/>
          <w:sz w:val="24"/>
          <w:szCs w:val="24"/>
        </w:rPr>
        <w:t>дошкольного образования</w:t>
      </w:r>
      <w:r w:rsidRPr="004036F6">
        <w:rPr>
          <w:rFonts w:ascii="Times New Roman" w:hAnsi="Times New Roman" w:cs="Times New Roman"/>
          <w:b/>
          <w:sz w:val="24"/>
          <w:szCs w:val="24"/>
        </w:rPr>
        <w:t xml:space="preserve"> детей с </w:t>
      </w:r>
      <w:r>
        <w:rPr>
          <w:rFonts w:ascii="Times New Roman" w:hAnsi="Times New Roman" w:cs="Times New Roman"/>
          <w:b/>
          <w:sz w:val="24"/>
          <w:szCs w:val="24"/>
        </w:rPr>
        <w:t>расстройствами аутистического спектра…………………</w:t>
      </w:r>
      <w:r w:rsidRPr="004036F6">
        <w:rPr>
          <w:rFonts w:ascii="Times New Roman" w:hAnsi="Times New Roman" w:cs="Times New Roman"/>
          <w:b/>
          <w:sz w:val="24"/>
          <w:szCs w:val="24"/>
        </w:rPr>
        <w:t>…………………</w:t>
      </w:r>
      <w:r>
        <w:rPr>
          <w:rFonts w:ascii="Times New Roman" w:hAnsi="Times New Roman" w:cs="Times New Roman"/>
          <w:b/>
          <w:sz w:val="24"/>
          <w:szCs w:val="24"/>
        </w:rPr>
        <w:t>……..</w:t>
      </w:r>
      <w:r w:rsidRPr="004036F6">
        <w:rPr>
          <w:rFonts w:ascii="Times New Roman" w:hAnsi="Times New Roman" w:cs="Times New Roman"/>
          <w:b/>
          <w:sz w:val="24"/>
          <w:szCs w:val="24"/>
        </w:rPr>
        <w:t>……………..</w:t>
      </w:r>
      <w:r w:rsidR="00D44344">
        <w:rPr>
          <w:rFonts w:ascii="Times New Roman" w:hAnsi="Times New Roman" w:cs="Times New Roman"/>
          <w:b/>
          <w:sz w:val="24"/>
          <w:szCs w:val="24"/>
        </w:rPr>
        <w:t>88</w:t>
      </w:r>
    </w:p>
    <w:p w14:paraId="3782CB79" w14:textId="368E467B" w:rsidR="000A0964" w:rsidRPr="0098683F" w:rsidRDefault="000A0964" w:rsidP="00EB5A7D">
      <w:pPr>
        <w:pStyle w:val="a3"/>
        <w:numPr>
          <w:ilvl w:val="3"/>
          <w:numId w:val="60"/>
        </w:numPr>
        <w:spacing w:after="0" w:line="276" w:lineRule="auto"/>
        <w:ind w:left="1418" w:hanging="992"/>
        <w:jc w:val="both"/>
        <w:rPr>
          <w:rFonts w:ascii="Times New Roman" w:hAnsi="Times New Roman" w:cs="Times New Roman"/>
          <w:bCs/>
          <w:sz w:val="24"/>
          <w:szCs w:val="24"/>
        </w:rPr>
      </w:pPr>
      <w:r w:rsidRPr="00B12ECC">
        <w:rPr>
          <w:rFonts w:ascii="Times New Roman" w:hAnsi="Times New Roman" w:cs="Times New Roman"/>
          <w:bCs/>
          <w:color w:val="000000"/>
          <w:sz w:val="24"/>
          <w:szCs w:val="24"/>
        </w:rPr>
        <w:t>Формирование социально-коммуникативных функций у детей</w:t>
      </w:r>
      <w:r>
        <w:rPr>
          <w:rFonts w:ascii="Times New Roman" w:hAnsi="Times New Roman" w:cs="Times New Roman"/>
          <w:bCs/>
          <w:color w:val="000000"/>
          <w:sz w:val="24"/>
          <w:szCs w:val="24"/>
        </w:rPr>
        <w:t xml:space="preserve"> </w:t>
      </w:r>
      <w:r w:rsidRPr="0098683F">
        <w:rPr>
          <w:rFonts w:ascii="Times New Roman" w:hAnsi="Times New Roman" w:cs="Times New Roman"/>
          <w:bCs/>
          <w:color w:val="000000"/>
          <w:sz w:val="24"/>
          <w:szCs w:val="24"/>
        </w:rPr>
        <w:t>с аутизмом в пропедевтическом периоде дошкольного образования…………………………………………..……………………</w:t>
      </w:r>
      <w:r>
        <w:rPr>
          <w:rFonts w:ascii="Times New Roman" w:hAnsi="Times New Roman" w:cs="Times New Roman"/>
          <w:bCs/>
          <w:color w:val="000000"/>
          <w:sz w:val="24"/>
          <w:szCs w:val="24"/>
        </w:rPr>
        <w:t>...</w:t>
      </w:r>
      <w:r w:rsidRPr="0098683F">
        <w:rPr>
          <w:rFonts w:ascii="Times New Roman" w:hAnsi="Times New Roman" w:cs="Times New Roman"/>
          <w:bCs/>
          <w:color w:val="000000"/>
          <w:sz w:val="24"/>
          <w:szCs w:val="24"/>
        </w:rPr>
        <w:t>….</w:t>
      </w:r>
      <w:r w:rsidR="00D44344">
        <w:rPr>
          <w:rFonts w:ascii="Times New Roman" w:hAnsi="Times New Roman" w:cs="Times New Roman"/>
          <w:bCs/>
          <w:color w:val="000000"/>
          <w:sz w:val="24"/>
          <w:szCs w:val="24"/>
        </w:rPr>
        <w:t>89</w:t>
      </w:r>
    </w:p>
    <w:p w14:paraId="2FC4A239" w14:textId="35947CF6" w:rsidR="000A0964" w:rsidRPr="0098683F" w:rsidRDefault="000A0964" w:rsidP="00EB5A7D">
      <w:pPr>
        <w:pStyle w:val="a3"/>
        <w:numPr>
          <w:ilvl w:val="3"/>
          <w:numId w:val="60"/>
        </w:numPr>
        <w:spacing w:after="0" w:line="276" w:lineRule="auto"/>
        <w:ind w:left="1418" w:hanging="992"/>
        <w:jc w:val="both"/>
        <w:rPr>
          <w:rFonts w:ascii="Times New Roman" w:hAnsi="Times New Roman" w:cs="Times New Roman"/>
          <w:bCs/>
          <w:sz w:val="24"/>
          <w:szCs w:val="24"/>
        </w:rPr>
      </w:pPr>
      <w:r w:rsidRPr="00B12ECC">
        <w:rPr>
          <w:rFonts w:ascii="Times New Roman" w:hAnsi="Times New Roman" w:cs="Times New Roman"/>
          <w:bCs/>
          <w:color w:val="000000"/>
          <w:sz w:val="24"/>
          <w:szCs w:val="24"/>
        </w:rPr>
        <w:t xml:space="preserve">Коррекция проблемного поведения как </w:t>
      </w:r>
      <w:r>
        <w:rPr>
          <w:rFonts w:ascii="Times New Roman" w:hAnsi="Times New Roman" w:cs="Times New Roman"/>
          <w:bCs/>
          <w:color w:val="000000"/>
          <w:sz w:val="24"/>
          <w:szCs w:val="24"/>
        </w:rPr>
        <w:t>часть подготовки</w:t>
      </w:r>
      <w:r w:rsidRPr="00B12ECC">
        <w:rPr>
          <w:rFonts w:ascii="Times New Roman" w:hAnsi="Times New Roman" w:cs="Times New Roman"/>
          <w:bCs/>
          <w:color w:val="000000"/>
          <w:sz w:val="24"/>
          <w:szCs w:val="24"/>
        </w:rPr>
        <w:t xml:space="preserve"> </w:t>
      </w:r>
      <w:r w:rsidRPr="0098683F">
        <w:rPr>
          <w:rFonts w:ascii="Times New Roman" w:hAnsi="Times New Roman" w:cs="Times New Roman"/>
          <w:bCs/>
          <w:color w:val="000000"/>
          <w:sz w:val="24"/>
          <w:szCs w:val="24"/>
        </w:rPr>
        <w:t>ребёнка с аутизмом к школьному обучению……………………</w:t>
      </w:r>
      <w:r>
        <w:rPr>
          <w:rFonts w:ascii="Times New Roman" w:hAnsi="Times New Roman" w:cs="Times New Roman"/>
          <w:bCs/>
          <w:color w:val="000000"/>
          <w:sz w:val="24"/>
          <w:szCs w:val="24"/>
        </w:rPr>
        <w:t>……………………….</w:t>
      </w:r>
      <w:r w:rsidRPr="0098683F">
        <w:rPr>
          <w:rFonts w:ascii="Times New Roman" w:hAnsi="Times New Roman" w:cs="Times New Roman"/>
          <w:bCs/>
          <w:color w:val="000000"/>
          <w:sz w:val="24"/>
          <w:szCs w:val="24"/>
        </w:rPr>
        <w:t>…………</w:t>
      </w:r>
      <w:r w:rsidR="00D44344">
        <w:rPr>
          <w:rFonts w:ascii="Times New Roman" w:hAnsi="Times New Roman" w:cs="Times New Roman"/>
          <w:bCs/>
          <w:color w:val="000000"/>
          <w:sz w:val="24"/>
          <w:szCs w:val="24"/>
        </w:rPr>
        <w:t>….90</w:t>
      </w:r>
    </w:p>
    <w:p w14:paraId="25902034" w14:textId="126CBA0F" w:rsidR="000A0964" w:rsidRPr="0098683F" w:rsidRDefault="000A0964" w:rsidP="00EB5A7D">
      <w:pPr>
        <w:pStyle w:val="a3"/>
        <w:numPr>
          <w:ilvl w:val="3"/>
          <w:numId w:val="60"/>
        </w:numPr>
        <w:spacing w:after="0" w:line="276" w:lineRule="auto"/>
        <w:ind w:left="1418" w:hanging="992"/>
        <w:jc w:val="both"/>
        <w:rPr>
          <w:rFonts w:ascii="Times New Roman" w:hAnsi="Times New Roman" w:cs="Times New Roman"/>
          <w:bCs/>
          <w:sz w:val="24"/>
          <w:szCs w:val="24"/>
        </w:rPr>
      </w:pPr>
      <w:r>
        <w:rPr>
          <w:rFonts w:ascii="Times New Roman" w:hAnsi="Times New Roman" w:cs="Times New Roman"/>
          <w:bCs/>
          <w:color w:val="000000"/>
          <w:sz w:val="24"/>
          <w:szCs w:val="24"/>
        </w:rPr>
        <w:t xml:space="preserve">Организационные проблемы перехода ребёнка с аутизмом к </w:t>
      </w:r>
      <w:r w:rsidRPr="0098683F">
        <w:rPr>
          <w:rFonts w:ascii="Times New Roman" w:hAnsi="Times New Roman" w:cs="Times New Roman"/>
          <w:bCs/>
          <w:color w:val="000000"/>
          <w:sz w:val="24"/>
          <w:szCs w:val="24"/>
        </w:rPr>
        <w:t>школьному обучению……………………………………….……..…...……</w:t>
      </w:r>
      <w:r>
        <w:rPr>
          <w:rFonts w:ascii="Times New Roman" w:hAnsi="Times New Roman" w:cs="Times New Roman"/>
          <w:bCs/>
          <w:color w:val="000000"/>
          <w:sz w:val="24"/>
          <w:szCs w:val="24"/>
        </w:rPr>
        <w:t>………………9</w:t>
      </w:r>
      <w:r w:rsidR="00D44344">
        <w:rPr>
          <w:rFonts w:ascii="Times New Roman" w:hAnsi="Times New Roman" w:cs="Times New Roman"/>
          <w:bCs/>
          <w:color w:val="000000"/>
          <w:sz w:val="24"/>
          <w:szCs w:val="24"/>
        </w:rPr>
        <w:t>1</w:t>
      </w:r>
    </w:p>
    <w:p w14:paraId="253026E9" w14:textId="257B11D6" w:rsidR="000A0964" w:rsidRPr="00EA12DB" w:rsidRDefault="000A0964" w:rsidP="00EB5A7D">
      <w:pPr>
        <w:pStyle w:val="a3"/>
        <w:numPr>
          <w:ilvl w:val="3"/>
          <w:numId w:val="60"/>
        </w:numPr>
        <w:spacing w:after="0" w:line="276" w:lineRule="auto"/>
        <w:ind w:left="1418" w:hanging="992"/>
        <w:jc w:val="both"/>
        <w:rPr>
          <w:rFonts w:ascii="Times New Roman" w:hAnsi="Times New Roman" w:cs="Times New Roman"/>
          <w:bCs/>
          <w:sz w:val="24"/>
          <w:szCs w:val="24"/>
        </w:rPr>
      </w:pPr>
      <w:r>
        <w:rPr>
          <w:rFonts w:ascii="Times New Roman" w:hAnsi="Times New Roman" w:cs="Times New Roman"/>
          <w:bCs/>
          <w:color w:val="000000"/>
          <w:sz w:val="24"/>
          <w:szCs w:val="24"/>
        </w:rPr>
        <w:t>Навыки самообслуживания и бытовые навыки, необходимые ребёнку с аутизмом к началу обучения в школе………………………………………</w:t>
      </w:r>
      <w:r w:rsidR="00D44344">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9</w:t>
      </w:r>
      <w:r w:rsidR="00D44344">
        <w:rPr>
          <w:rFonts w:ascii="Times New Roman" w:hAnsi="Times New Roman" w:cs="Times New Roman"/>
          <w:bCs/>
          <w:color w:val="000000"/>
          <w:sz w:val="24"/>
          <w:szCs w:val="24"/>
        </w:rPr>
        <w:t>3</w:t>
      </w:r>
    </w:p>
    <w:p w14:paraId="43517F14" w14:textId="42F0BFAE" w:rsidR="000A0964" w:rsidRPr="00EA12DB" w:rsidRDefault="000A0964" w:rsidP="00EB5A7D">
      <w:pPr>
        <w:pStyle w:val="a3"/>
        <w:numPr>
          <w:ilvl w:val="3"/>
          <w:numId w:val="60"/>
        </w:numPr>
        <w:spacing w:after="0" w:line="276" w:lineRule="auto"/>
        <w:ind w:left="1418" w:hanging="992"/>
        <w:jc w:val="both"/>
        <w:rPr>
          <w:rFonts w:ascii="Times New Roman" w:hAnsi="Times New Roman" w:cs="Times New Roman"/>
          <w:bCs/>
          <w:sz w:val="24"/>
          <w:szCs w:val="24"/>
        </w:rPr>
      </w:pPr>
      <w:r w:rsidRPr="00EA12DB">
        <w:rPr>
          <w:rFonts w:ascii="Times New Roman" w:hAnsi="Times New Roman" w:cs="Times New Roman"/>
          <w:bCs/>
          <w:color w:val="000000"/>
          <w:sz w:val="24"/>
          <w:szCs w:val="24"/>
        </w:rPr>
        <w:t>Формирование академических навыков в пропедевтическом периоде дошкольного образования детей с аутизмом………………………………………………………</w:t>
      </w:r>
      <w:r>
        <w:rPr>
          <w:rFonts w:ascii="Times New Roman" w:hAnsi="Times New Roman" w:cs="Times New Roman"/>
          <w:bCs/>
          <w:color w:val="000000"/>
          <w:sz w:val="24"/>
          <w:szCs w:val="24"/>
        </w:rPr>
        <w:t>……………</w:t>
      </w:r>
      <w:r w:rsidRPr="00EA12DB">
        <w:rPr>
          <w:rFonts w:ascii="Times New Roman" w:hAnsi="Times New Roman" w:cs="Times New Roman"/>
          <w:bCs/>
          <w:color w:val="000000"/>
          <w:sz w:val="24"/>
          <w:szCs w:val="24"/>
        </w:rPr>
        <w:t>…</w:t>
      </w:r>
      <w:r w:rsidR="00D44344">
        <w:rPr>
          <w:rFonts w:ascii="Times New Roman" w:hAnsi="Times New Roman" w:cs="Times New Roman"/>
          <w:bCs/>
          <w:color w:val="000000"/>
          <w:sz w:val="24"/>
          <w:szCs w:val="24"/>
        </w:rPr>
        <w:t>…94</w:t>
      </w:r>
      <w:r w:rsidRPr="00EA12DB">
        <w:rPr>
          <w:rFonts w:ascii="Times New Roman" w:hAnsi="Times New Roman" w:cs="Times New Roman"/>
          <w:bCs/>
          <w:color w:val="000000"/>
          <w:sz w:val="24"/>
          <w:szCs w:val="24"/>
        </w:rPr>
        <w:t xml:space="preserve"> </w:t>
      </w:r>
    </w:p>
    <w:p w14:paraId="2884F237" w14:textId="5FAF0F64" w:rsidR="000A0964" w:rsidRDefault="000A0964" w:rsidP="00EB5A7D">
      <w:pPr>
        <w:pStyle w:val="a3"/>
        <w:numPr>
          <w:ilvl w:val="1"/>
          <w:numId w:val="60"/>
        </w:numPr>
        <w:jc w:val="both"/>
        <w:rPr>
          <w:rFonts w:ascii="Times New Roman" w:hAnsi="Times New Roman" w:cs="Times New Roman"/>
          <w:b/>
          <w:bCs/>
          <w:sz w:val="24"/>
          <w:szCs w:val="24"/>
        </w:rPr>
      </w:pPr>
      <w:r>
        <w:rPr>
          <w:rFonts w:ascii="Times New Roman" w:hAnsi="Times New Roman" w:cs="Times New Roman"/>
          <w:b/>
          <w:bCs/>
          <w:sz w:val="24"/>
          <w:szCs w:val="24"/>
        </w:rPr>
        <w:t xml:space="preserve"> Взаимодействие взрослых с детьми с расстройствами аутистического спектра………………………………………..……………………………………...</w:t>
      </w:r>
      <w:r w:rsidR="00D44344">
        <w:rPr>
          <w:rFonts w:ascii="Times New Roman" w:hAnsi="Times New Roman" w:cs="Times New Roman"/>
          <w:b/>
          <w:bCs/>
          <w:sz w:val="24"/>
          <w:szCs w:val="24"/>
        </w:rPr>
        <w:t>..</w:t>
      </w:r>
      <w:r>
        <w:rPr>
          <w:rFonts w:ascii="Times New Roman" w:hAnsi="Times New Roman" w:cs="Times New Roman"/>
          <w:b/>
          <w:bCs/>
          <w:sz w:val="24"/>
          <w:szCs w:val="24"/>
        </w:rPr>
        <w:t>10</w:t>
      </w:r>
      <w:r w:rsidR="00D44344">
        <w:rPr>
          <w:rFonts w:ascii="Times New Roman" w:hAnsi="Times New Roman" w:cs="Times New Roman"/>
          <w:b/>
          <w:bCs/>
          <w:sz w:val="24"/>
          <w:szCs w:val="24"/>
        </w:rPr>
        <w:t>2</w:t>
      </w:r>
    </w:p>
    <w:p w14:paraId="0F4CFA8E" w14:textId="3C31CBF5" w:rsidR="000A0964" w:rsidRDefault="000A0964" w:rsidP="00EB5A7D">
      <w:pPr>
        <w:pStyle w:val="a3"/>
        <w:numPr>
          <w:ilvl w:val="1"/>
          <w:numId w:val="60"/>
        </w:numPr>
        <w:jc w:val="both"/>
        <w:rPr>
          <w:rFonts w:ascii="Times New Roman" w:hAnsi="Times New Roman" w:cs="Times New Roman"/>
          <w:b/>
          <w:bCs/>
          <w:sz w:val="24"/>
          <w:szCs w:val="24"/>
        </w:rPr>
      </w:pPr>
      <w:r>
        <w:rPr>
          <w:rFonts w:ascii="Times New Roman" w:hAnsi="Times New Roman" w:cs="Times New Roman"/>
          <w:b/>
          <w:bCs/>
          <w:sz w:val="24"/>
          <w:szCs w:val="24"/>
        </w:rPr>
        <w:t xml:space="preserve"> Взаимодействие педагогического коллектива с семьями, в которых есть дети с расстройствами аутистического спектра………………………………………………………………………………</w:t>
      </w:r>
      <w:r w:rsidR="00D44344">
        <w:rPr>
          <w:rFonts w:ascii="Times New Roman" w:hAnsi="Times New Roman" w:cs="Times New Roman"/>
          <w:b/>
          <w:bCs/>
          <w:sz w:val="24"/>
          <w:szCs w:val="24"/>
        </w:rPr>
        <w:t>…</w:t>
      </w:r>
      <w:r>
        <w:rPr>
          <w:rFonts w:ascii="Times New Roman" w:hAnsi="Times New Roman" w:cs="Times New Roman"/>
          <w:b/>
          <w:bCs/>
          <w:sz w:val="24"/>
          <w:szCs w:val="24"/>
        </w:rPr>
        <w:t>1</w:t>
      </w:r>
      <w:r w:rsidR="00D44344">
        <w:rPr>
          <w:rFonts w:ascii="Times New Roman" w:hAnsi="Times New Roman" w:cs="Times New Roman"/>
          <w:b/>
          <w:bCs/>
          <w:sz w:val="24"/>
          <w:szCs w:val="24"/>
        </w:rPr>
        <w:t>03</w:t>
      </w:r>
    </w:p>
    <w:p w14:paraId="1734D382" w14:textId="5D6A547D" w:rsidR="000A0964" w:rsidRDefault="000A0964" w:rsidP="00EB5A7D">
      <w:pPr>
        <w:pStyle w:val="a3"/>
        <w:numPr>
          <w:ilvl w:val="0"/>
          <w:numId w:val="60"/>
        </w:numPr>
        <w:ind w:left="426" w:hanging="426"/>
        <w:jc w:val="both"/>
        <w:rPr>
          <w:rFonts w:ascii="Times New Roman" w:hAnsi="Times New Roman" w:cs="Times New Roman"/>
          <w:b/>
          <w:bCs/>
          <w:sz w:val="24"/>
          <w:szCs w:val="24"/>
        </w:rPr>
      </w:pPr>
      <w:r>
        <w:rPr>
          <w:rFonts w:ascii="Times New Roman" w:hAnsi="Times New Roman" w:cs="Times New Roman"/>
          <w:b/>
          <w:bCs/>
          <w:sz w:val="24"/>
          <w:szCs w:val="24"/>
        </w:rPr>
        <w:t>Организационный раздел………………………………………………………………</w:t>
      </w:r>
      <w:r w:rsidR="00D44344">
        <w:rPr>
          <w:rFonts w:ascii="Times New Roman" w:hAnsi="Times New Roman" w:cs="Times New Roman"/>
          <w:b/>
          <w:bCs/>
          <w:sz w:val="24"/>
          <w:szCs w:val="24"/>
        </w:rPr>
        <w:t>.</w:t>
      </w:r>
      <w:r>
        <w:rPr>
          <w:rFonts w:ascii="Times New Roman" w:hAnsi="Times New Roman" w:cs="Times New Roman"/>
          <w:b/>
          <w:bCs/>
          <w:sz w:val="24"/>
          <w:szCs w:val="24"/>
        </w:rPr>
        <w:t>1</w:t>
      </w:r>
      <w:r w:rsidR="00D44344">
        <w:rPr>
          <w:rFonts w:ascii="Times New Roman" w:hAnsi="Times New Roman" w:cs="Times New Roman"/>
          <w:b/>
          <w:bCs/>
          <w:sz w:val="24"/>
          <w:szCs w:val="24"/>
        </w:rPr>
        <w:t>06</w:t>
      </w:r>
    </w:p>
    <w:p w14:paraId="60A2E55C" w14:textId="53381B1F" w:rsidR="000A0964" w:rsidRDefault="000A0964" w:rsidP="00EB5A7D">
      <w:pPr>
        <w:pStyle w:val="a3"/>
        <w:numPr>
          <w:ilvl w:val="1"/>
          <w:numId w:val="60"/>
        </w:numPr>
        <w:jc w:val="both"/>
        <w:rPr>
          <w:rFonts w:ascii="Times New Roman" w:hAnsi="Times New Roman" w:cs="Times New Roman"/>
          <w:b/>
          <w:bCs/>
          <w:sz w:val="24"/>
          <w:szCs w:val="24"/>
        </w:rPr>
      </w:pPr>
      <w:r>
        <w:rPr>
          <w:rFonts w:ascii="Times New Roman" w:hAnsi="Times New Roman" w:cs="Times New Roman"/>
          <w:b/>
          <w:bCs/>
          <w:sz w:val="24"/>
          <w:szCs w:val="24"/>
        </w:rPr>
        <w:t xml:space="preserve"> Обеспечение психолого-педагогических условий реализации программы…</w:t>
      </w:r>
      <w:r w:rsidR="00D44344">
        <w:rPr>
          <w:rFonts w:ascii="Times New Roman" w:hAnsi="Times New Roman" w:cs="Times New Roman"/>
          <w:b/>
          <w:bCs/>
          <w:sz w:val="24"/>
          <w:szCs w:val="24"/>
        </w:rPr>
        <w:t>.</w:t>
      </w:r>
      <w:r>
        <w:rPr>
          <w:rFonts w:ascii="Times New Roman" w:hAnsi="Times New Roman" w:cs="Times New Roman"/>
          <w:b/>
          <w:bCs/>
          <w:sz w:val="24"/>
          <w:szCs w:val="24"/>
        </w:rPr>
        <w:t>1</w:t>
      </w:r>
      <w:r w:rsidR="00D44344">
        <w:rPr>
          <w:rFonts w:ascii="Times New Roman" w:hAnsi="Times New Roman" w:cs="Times New Roman"/>
          <w:b/>
          <w:bCs/>
          <w:sz w:val="24"/>
          <w:szCs w:val="24"/>
        </w:rPr>
        <w:t>06</w:t>
      </w:r>
    </w:p>
    <w:p w14:paraId="6445F108" w14:textId="7324F763" w:rsidR="000A0964" w:rsidRDefault="000A0964" w:rsidP="00EB5A7D">
      <w:pPr>
        <w:pStyle w:val="a3"/>
        <w:numPr>
          <w:ilvl w:val="1"/>
          <w:numId w:val="60"/>
        </w:numPr>
        <w:jc w:val="both"/>
        <w:rPr>
          <w:rFonts w:ascii="Times New Roman" w:hAnsi="Times New Roman" w:cs="Times New Roman"/>
          <w:b/>
          <w:bCs/>
          <w:sz w:val="24"/>
          <w:szCs w:val="24"/>
        </w:rPr>
      </w:pPr>
      <w:r>
        <w:rPr>
          <w:rFonts w:ascii="Times New Roman" w:hAnsi="Times New Roman" w:cs="Times New Roman"/>
          <w:b/>
          <w:bCs/>
          <w:sz w:val="24"/>
          <w:szCs w:val="24"/>
        </w:rPr>
        <w:t xml:space="preserve"> Организация развивающей психолого-педагогической среды………………</w:t>
      </w:r>
      <w:r w:rsidR="00D44344">
        <w:rPr>
          <w:rFonts w:ascii="Times New Roman" w:hAnsi="Times New Roman" w:cs="Times New Roman"/>
          <w:b/>
          <w:bCs/>
          <w:sz w:val="24"/>
          <w:szCs w:val="24"/>
        </w:rPr>
        <w:t>..</w:t>
      </w:r>
      <w:r>
        <w:rPr>
          <w:rFonts w:ascii="Times New Roman" w:hAnsi="Times New Roman" w:cs="Times New Roman"/>
          <w:b/>
          <w:bCs/>
          <w:sz w:val="24"/>
          <w:szCs w:val="24"/>
        </w:rPr>
        <w:t>1</w:t>
      </w:r>
      <w:r w:rsidR="00D44344">
        <w:rPr>
          <w:rFonts w:ascii="Times New Roman" w:hAnsi="Times New Roman" w:cs="Times New Roman"/>
          <w:b/>
          <w:bCs/>
          <w:sz w:val="24"/>
          <w:szCs w:val="24"/>
        </w:rPr>
        <w:t>07</w:t>
      </w:r>
    </w:p>
    <w:p w14:paraId="6A3CAE59" w14:textId="1655BDDD" w:rsidR="000A0964" w:rsidRDefault="000A0964" w:rsidP="00EB5A7D">
      <w:pPr>
        <w:pStyle w:val="a3"/>
        <w:numPr>
          <w:ilvl w:val="1"/>
          <w:numId w:val="60"/>
        </w:numPr>
        <w:jc w:val="both"/>
        <w:rPr>
          <w:rFonts w:ascii="Times New Roman" w:hAnsi="Times New Roman" w:cs="Times New Roman"/>
          <w:b/>
          <w:bCs/>
          <w:sz w:val="24"/>
          <w:szCs w:val="24"/>
        </w:rPr>
      </w:pPr>
      <w:r>
        <w:rPr>
          <w:rFonts w:ascii="Times New Roman" w:hAnsi="Times New Roman" w:cs="Times New Roman"/>
          <w:b/>
          <w:bCs/>
          <w:sz w:val="24"/>
          <w:szCs w:val="24"/>
        </w:rPr>
        <w:t>Кадровые условия реализации программы……………………………………</w:t>
      </w:r>
      <w:r w:rsidR="00D44344">
        <w:rPr>
          <w:rFonts w:ascii="Times New Roman" w:hAnsi="Times New Roman" w:cs="Times New Roman"/>
          <w:b/>
          <w:bCs/>
          <w:sz w:val="24"/>
          <w:szCs w:val="24"/>
        </w:rPr>
        <w:t>…</w:t>
      </w:r>
      <w:r>
        <w:rPr>
          <w:rFonts w:ascii="Times New Roman" w:hAnsi="Times New Roman" w:cs="Times New Roman"/>
          <w:b/>
          <w:bCs/>
          <w:sz w:val="24"/>
          <w:szCs w:val="24"/>
        </w:rPr>
        <w:t>1</w:t>
      </w:r>
      <w:r w:rsidR="00D44344">
        <w:rPr>
          <w:rFonts w:ascii="Times New Roman" w:hAnsi="Times New Roman" w:cs="Times New Roman"/>
          <w:b/>
          <w:bCs/>
          <w:sz w:val="24"/>
          <w:szCs w:val="24"/>
        </w:rPr>
        <w:t>09</w:t>
      </w:r>
    </w:p>
    <w:p w14:paraId="34F9827F" w14:textId="0BE03E45" w:rsidR="000A0964" w:rsidRPr="00EA12DB" w:rsidRDefault="000A0964" w:rsidP="00EB5A7D">
      <w:pPr>
        <w:pStyle w:val="a3"/>
        <w:numPr>
          <w:ilvl w:val="2"/>
          <w:numId w:val="60"/>
        </w:numPr>
        <w:ind w:left="1701" w:hanging="850"/>
        <w:jc w:val="both"/>
        <w:rPr>
          <w:rFonts w:ascii="Times New Roman" w:hAnsi="Times New Roman" w:cs="Times New Roman"/>
          <w:sz w:val="24"/>
          <w:szCs w:val="24"/>
        </w:rPr>
      </w:pPr>
      <w:r w:rsidRPr="00EA12DB">
        <w:rPr>
          <w:rFonts w:ascii="Times New Roman" w:hAnsi="Times New Roman" w:cs="Times New Roman"/>
          <w:sz w:val="24"/>
          <w:szCs w:val="24"/>
        </w:rPr>
        <w:t>Этап помощи в раннем возрасте………………………………………</w:t>
      </w:r>
      <w:r>
        <w:rPr>
          <w:rFonts w:ascii="Times New Roman" w:hAnsi="Times New Roman" w:cs="Times New Roman"/>
          <w:sz w:val="24"/>
          <w:szCs w:val="24"/>
        </w:rPr>
        <w:t>…</w:t>
      </w:r>
      <w:r w:rsidR="00D44344">
        <w:rPr>
          <w:rFonts w:ascii="Times New Roman" w:hAnsi="Times New Roman" w:cs="Times New Roman"/>
          <w:sz w:val="24"/>
          <w:szCs w:val="24"/>
        </w:rPr>
        <w:t>…</w:t>
      </w:r>
      <w:r w:rsidRPr="00EA12DB">
        <w:rPr>
          <w:rFonts w:ascii="Times New Roman" w:hAnsi="Times New Roman" w:cs="Times New Roman"/>
          <w:sz w:val="24"/>
          <w:szCs w:val="24"/>
        </w:rPr>
        <w:t>1</w:t>
      </w:r>
      <w:r w:rsidR="00D44344">
        <w:rPr>
          <w:rFonts w:ascii="Times New Roman" w:hAnsi="Times New Roman" w:cs="Times New Roman"/>
          <w:sz w:val="24"/>
          <w:szCs w:val="24"/>
        </w:rPr>
        <w:t>09</w:t>
      </w:r>
    </w:p>
    <w:p w14:paraId="631006C5" w14:textId="187627D1" w:rsidR="000A0964" w:rsidRPr="00EA12DB" w:rsidRDefault="000A0964" w:rsidP="00EB5A7D">
      <w:pPr>
        <w:pStyle w:val="a3"/>
        <w:numPr>
          <w:ilvl w:val="2"/>
          <w:numId w:val="60"/>
        </w:numPr>
        <w:ind w:left="1701" w:hanging="850"/>
        <w:jc w:val="both"/>
        <w:rPr>
          <w:rFonts w:ascii="Times New Roman" w:hAnsi="Times New Roman" w:cs="Times New Roman"/>
          <w:sz w:val="24"/>
          <w:szCs w:val="24"/>
        </w:rPr>
      </w:pPr>
      <w:r w:rsidRPr="00EA12DB">
        <w:rPr>
          <w:rFonts w:ascii="Times New Roman" w:hAnsi="Times New Roman" w:cs="Times New Roman"/>
          <w:sz w:val="24"/>
          <w:szCs w:val="24"/>
        </w:rPr>
        <w:t>Начальный этап………………………………………………………</w:t>
      </w:r>
      <w:r>
        <w:rPr>
          <w:rFonts w:ascii="Times New Roman" w:hAnsi="Times New Roman" w:cs="Times New Roman"/>
          <w:sz w:val="24"/>
          <w:szCs w:val="24"/>
        </w:rPr>
        <w:t>…</w:t>
      </w:r>
      <w:r w:rsidRPr="00EA12DB">
        <w:rPr>
          <w:rFonts w:ascii="Times New Roman" w:hAnsi="Times New Roman" w:cs="Times New Roman"/>
          <w:sz w:val="24"/>
          <w:szCs w:val="24"/>
        </w:rPr>
        <w:t>…</w:t>
      </w:r>
      <w:r w:rsidR="00D44344">
        <w:rPr>
          <w:rFonts w:ascii="Times New Roman" w:hAnsi="Times New Roman" w:cs="Times New Roman"/>
          <w:sz w:val="24"/>
          <w:szCs w:val="24"/>
        </w:rPr>
        <w:t>…</w:t>
      </w:r>
      <w:r w:rsidRPr="00EA12DB">
        <w:rPr>
          <w:rFonts w:ascii="Times New Roman" w:hAnsi="Times New Roman" w:cs="Times New Roman"/>
          <w:sz w:val="24"/>
          <w:szCs w:val="24"/>
        </w:rPr>
        <w:t>1</w:t>
      </w:r>
      <w:r w:rsidR="00D44344">
        <w:rPr>
          <w:rFonts w:ascii="Times New Roman" w:hAnsi="Times New Roman" w:cs="Times New Roman"/>
          <w:sz w:val="24"/>
          <w:szCs w:val="24"/>
        </w:rPr>
        <w:t>09</w:t>
      </w:r>
    </w:p>
    <w:p w14:paraId="78E09C17" w14:textId="2DACD938" w:rsidR="000A0964" w:rsidRPr="00EA12DB" w:rsidRDefault="000A0964" w:rsidP="00EB5A7D">
      <w:pPr>
        <w:pStyle w:val="a3"/>
        <w:numPr>
          <w:ilvl w:val="2"/>
          <w:numId w:val="60"/>
        </w:numPr>
        <w:ind w:left="1701" w:hanging="850"/>
        <w:jc w:val="both"/>
        <w:rPr>
          <w:rFonts w:ascii="Times New Roman" w:hAnsi="Times New Roman" w:cs="Times New Roman"/>
          <w:sz w:val="24"/>
          <w:szCs w:val="24"/>
        </w:rPr>
      </w:pPr>
      <w:r w:rsidRPr="00EA12DB">
        <w:rPr>
          <w:rFonts w:ascii="Times New Roman" w:hAnsi="Times New Roman" w:cs="Times New Roman"/>
          <w:sz w:val="24"/>
          <w:szCs w:val="24"/>
        </w:rPr>
        <w:lastRenderedPageBreak/>
        <w:t>Основной этап……………………………………………………………</w:t>
      </w:r>
      <w:r>
        <w:rPr>
          <w:rFonts w:ascii="Times New Roman" w:hAnsi="Times New Roman" w:cs="Times New Roman"/>
          <w:sz w:val="24"/>
          <w:szCs w:val="24"/>
        </w:rPr>
        <w:t>…</w:t>
      </w:r>
      <w:r w:rsidRPr="00EA12DB">
        <w:rPr>
          <w:rFonts w:ascii="Times New Roman" w:hAnsi="Times New Roman" w:cs="Times New Roman"/>
          <w:sz w:val="24"/>
          <w:szCs w:val="24"/>
        </w:rPr>
        <w:t>1</w:t>
      </w:r>
      <w:r>
        <w:rPr>
          <w:rFonts w:ascii="Times New Roman" w:hAnsi="Times New Roman" w:cs="Times New Roman"/>
          <w:sz w:val="24"/>
          <w:szCs w:val="24"/>
        </w:rPr>
        <w:t>1</w:t>
      </w:r>
      <w:r w:rsidR="00104D0B">
        <w:rPr>
          <w:rFonts w:ascii="Times New Roman" w:hAnsi="Times New Roman" w:cs="Times New Roman"/>
          <w:sz w:val="24"/>
          <w:szCs w:val="24"/>
        </w:rPr>
        <w:t>0</w:t>
      </w:r>
    </w:p>
    <w:p w14:paraId="5BD1071B" w14:textId="79803D05" w:rsidR="000A0964" w:rsidRPr="00EA12DB" w:rsidRDefault="000A0964" w:rsidP="00EB5A7D">
      <w:pPr>
        <w:pStyle w:val="a3"/>
        <w:numPr>
          <w:ilvl w:val="2"/>
          <w:numId w:val="60"/>
        </w:numPr>
        <w:ind w:left="1701" w:hanging="850"/>
        <w:jc w:val="both"/>
        <w:rPr>
          <w:rFonts w:ascii="Times New Roman" w:hAnsi="Times New Roman" w:cs="Times New Roman"/>
          <w:sz w:val="24"/>
          <w:szCs w:val="24"/>
        </w:rPr>
      </w:pPr>
      <w:r w:rsidRPr="00EA12DB">
        <w:rPr>
          <w:rFonts w:ascii="Times New Roman" w:hAnsi="Times New Roman" w:cs="Times New Roman"/>
          <w:sz w:val="24"/>
          <w:szCs w:val="24"/>
        </w:rPr>
        <w:t>Пропедевтический этап…………………………………………………</w:t>
      </w:r>
      <w:r>
        <w:rPr>
          <w:rFonts w:ascii="Times New Roman" w:hAnsi="Times New Roman" w:cs="Times New Roman"/>
          <w:sz w:val="24"/>
          <w:szCs w:val="24"/>
        </w:rPr>
        <w:t>...</w:t>
      </w:r>
      <w:r w:rsidRPr="00EA12DB">
        <w:rPr>
          <w:rFonts w:ascii="Times New Roman" w:hAnsi="Times New Roman" w:cs="Times New Roman"/>
          <w:sz w:val="24"/>
          <w:szCs w:val="24"/>
        </w:rPr>
        <w:t>..1</w:t>
      </w:r>
      <w:r>
        <w:rPr>
          <w:rFonts w:ascii="Times New Roman" w:hAnsi="Times New Roman" w:cs="Times New Roman"/>
          <w:sz w:val="24"/>
          <w:szCs w:val="24"/>
        </w:rPr>
        <w:t>1</w:t>
      </w:r>
      <w:r w:rsidR="00104D0B">
        <w:rPr>
          <w:rFonts w:ascii="Times New Roman" w:hAnsi="Times New Roman" w:cs="Times New Roman"/>
          <w:sz w:val="24"/>
          <w:szCs w:val="24"/>
        </w:rPr>
        <w:t>0</w:t>
      </w:r>
    </w:p>
    <w:p w14:paraId="7D0A6E3F" w14:textId="0BD59E24" w:rsidR="000A0964" w:rsidRPr="00EA12DB" w:rsidRDefault="000A0964" w:rsidP="00EB5A7D">
      <w:pPr>
        <w:pStyle w:val="a3"/>
        <w:numPr>
          <w:ilvl w:val="1"/>
          <w:numId w:val="60"/>
        </w:numPr>
        <w:jc w:val="both"/>
        <w:rPr>
          <w:rFonts w:ascii="Times New Roman" w:hAnsi="Times New Roman" w:cs="Times New Roman"/>
          <w:sz w:val="24"/>
          <w:szCs w:val="24"/>
        </w:rPr>
      </w:pPr>
      <w:r w:rsidRPr="00EA12DB">
        <w:rPr>
          <w:rFonts w:ascii="Times New Roman" w:hAnsi="Times New Roman" w:cs="Times New Roman"/>
          <w:sz w:val="24"/>
          <w:szCs w:val="24"/>
        </w:rPr>
        <w:t xml:space="preserve"> Материально-технические условия реализации программы………………</w:t>
      </w:r>
      <w:r>
        <w:rPr>
          <w:rFonts w:ascii="Times New Roman" w:hAnsi="Times New Roman" w:cs="Times New Roman"/>
          <w:sz w:val="24"/>
          <w:szCs w:val="24"/>
        </w:rPr>
        <w:t>…</w:t>
      </w:r>
      <w:r w:rsidRPr="00EA12DB">
        <w:rPr>
          <w:rFonts w:ascii="Times New Roman" w:hAnsi="Times New Roman" w:cs="Times New Roman"/>
          <w:sz w:val="24"/>
          <w:szCs w:val="24"/>
        </w:rPr>
        <w:t>…</w:t>
      </w:r>
      <w:r w:rsidR="00BF64C6">
        <w:rPr>
          <w:rFonts w:ascii="Times New Roman" w:hAnsi="Times New Roman" w:cs="Times New Roman"/>
          <w:sz w:val="24"/>
          <w:szCs w:val="24"/>
        </w:rPr>
        <w:t>...</w:t>
      </w:r>
      <w:r w:rsidRPr="00EA12DB">
        <w:rPr>
          <w:rFonts w:ascii="Times New Roman" w:hAnsi="Times New Roman" w:cs="Times New Roman"/>
          <w:sz w:val="24"/>
          <w:szCs w:val="24"/>
        </w:rPr>
        <w:t>1</w:t>
      </w:r>
      <w:r>
        <w:rPr>
          <w:rFonts w:ascii="Times New Roman" w:hAnsi="Times New Roman" w:cs="Times New Roman"/>
          <w:sz w:val="24"/>
          <w:szCs w:val="24"/>
        </w:rPr>
        <w:t>1</w:t>
      </w:r>
      <w:r w:rsidR="00104D0B">
        <w:rPr>
          <w:rFonts w:ascii="Times New Roman" w:hAnsi="Times New Roman" w:cs="Times New Roman"/>
          <w:sz w:val="24"/>
          <w:szCs w:val="24"/>
        </w:rPr>
        <w:t>0</w:t>
      </w:r>
    </w:p>
    <w:p w14:paraId="1434661E" w14:textId="4CE97D39" w:rsidR="000A0964" w:rsidRPr="00EA12DB" w:rsidRDefault="000A0964" w:rsidP="00EB5A7D">
      <w:pPr>
        <w:pStyle w:val="a3"/>
        <w:numPr>
          <w:ilvl w:val="1"/>
          <w:numId w:val="60"/>
        </w:numPr>
        <w:jc w:val="both"/>
        <w:rPr>
          <w:rFonts w:ascii="Times New Roman" w:hAnsi="Times New Roman" w:cs="Times New Roman"/>
          <w:sz w:val="24"/>
          <w:szCs w:val="24"/>
        </w:rPr>
      </w:pPr>
      <w:r>
        <w:rPr>
          <w:rFonts w:ascii="Times New Roman" w:hAnsi="Times New Roman" w:cs="Times New Roman"/>
          <w:sz w:val="24"/>
          <w:szCs w:val="24"/>
        </w:rPr>
        <w:t xml:space="preserve"> </w:t>
      </w:r>
      <w:r w:rsidRPr="00EA12DB">
        <w:rPr>
          <w:rFonts w:ascii="Times New Roman" w:hAnsi="Times New Roman" w:cs="Times New Roman"/>
          <w:sz w:val="24"/>
          <w:szCs w:val="24"/>
        </w:rPr>
        <w:t>Финансовые условия реализации программы………………………………</w:t>
      </w:r>
      <w:r>
        <w:rPr>
          <w:rFonts w:ascii="Times New Roman" w:hAnsi="Times New Roman" w:cs="Times New Roman"/>
          <w:sz w:val="24"/>
          <w:szCs w:val="24"/>
        </w:rPr>
        <w:t>..</w:t>
      </w:r>
      <w:r w:rsidRPr="00EA12DB">
        <w:rPr>
          <w:rFonts w:ascii="Times New Roman" w:hAnsi="Times New Roman" w:cs="Times New Roman"/>
          <w:sz w:val="24"/>
          <w:szCs w:val="24"/>
        </w:rPr>
        <w:t>…</w:t>
      </w:r>
      <w:r w:rsidR="00BF64C6">
        <w:rPr>
          <w:rFonts w:ascii="Times New Roman" w:hAnsi="Times New Roman" w:cs="Times New Roman"/>
          <w:sz w:val="24"/>
          <w:szCs w:val="24"/>
        </w:rPr>
        <w:t>...</w:t>
      </w:r>
      <w:r w:rsidRPr="00EA12DB">
        <w:rPr>
          <w:rFonts w:ascii="Times New Roman" w:hAnsi="Times New Roman" w:cs="Times New Roman"/>
          <w:sz w:val="24"/>
          <w:szCs w:val="24"/>
        </w:rPr>
        <w:t>.</w:t>
      </w:r>
      <w:r w:rsidR="00AD74FC">
        <w:rPr>
          <w:rFonts w:ascii="Times New Roman" w:hAnsi="Times New Roman" w:cs="Times New Roman"/>
          <w:sz w:val="24"/>
          <w:szCs w:val="24"/>
        </w:rPr>
        <w:t xml:space="preserve"> </w:t>
      </w:r>
      <w:r w:rsidRPr="00EA12DB">
        <w:rPr>
          <w:rFonts w:ascii="Times New Roman" w:hAnsi="Times New Roman" w:cs="Times New Roman"/>
          <w:sz w:val="24"/>
          <w:szCs w:val="24"/>
        </w:rPr>
        <w:t>1</w:t>
      </w:r>
      <w:r w:rsidR="00D0392F">
        <w:rPr>
          <w:rFonts w:ascii="Times New Roman" w:hAnsi="Times New Roman" w:cs="Times New Roman"/>
          <w:sz w:val="24"/>
          <w:szCs w:val="24"/>
        </w:rPr>
        <w:t>12</w:t>
      </w:r>
    </w:p>
    <w:p w14:paraId="393E50DC" w14:textId="02E03C8C" w:rsidR="000A0964" w:rsidRPr="00AD74FC" w:rsidRDefault="000A0964" w:rsidP="00EB5A7D">
      <w:pPr>
        <w:pStyle w:val="a3"/>
        <w:numPr>
          <w:ilvl w:val="1"/>
          <w:numId w:val="60"/>
        </w:numPr>
        <w:jc w:val="both"/>
        <w:rPr>
          <w:rFonts w:ascii="Times New Roman" w:hAnsi="Times New Roman" w:cs="Times New Roman"/>
          <w:sz w:val="24"/>
          <w:szCs w:val="24"/>
        </w:rPr>
      </w:pPr>
      <w:r>
        <w:rPr>
          <w:rFonts w:ascii="Times New Roman" w:hAnsi="Times New Roman" w:cs="Times New Roman"/>
          <w:sz w:val="24"/>
          <w:szCs w:val="24"/>
        </w:rPr>
        <w:t xml:space="preserve"> </w:t>
      </w:r>
      <w:r w:rsidRPr="00EA12DB">
        <w:rPr>
          <w:rFonts w:ascii="Times New Roman" w:hAnsi="Times New Roman" w:cs="Times New Roman"/>
          <w:sz w:val="24"/>
          <w:szCs w:val="24"/>
        </w:rPr>
        <w:t>Планирование образовательной деятельности</w:t>
      </w:r>
      <w:r w:rsidRPr="00AD74FC">
        <w:rPr>
          <w:rFonts w:ascii="Times New Roman" w:hAnsi="Times New Roman" w:cs="Times New Roman"/>
          <w:sz w:val="24"/>
          <w:szCs w:val="24"/>
        </w:rPr>
        <w:t>………………………………..…</w:t>
      </w:r>
      <w:r w:rsidR="00BF64C6" w:rsidRPr="00AD74FC">
        <w:rPr>
          <w:rFonts w:ascii="Times New Roman" w:hAnsi="Times New Roman" w:cs="Times New Roman"/>
          <w:sz w:val="24"/>
          <w:szCs w:val="24"/>
        </w:rPr>
        <w:t>...</w:t>
      </w:r>
      <w:r w:rsidRPr="00AD74FC">
        <w:rPr>
          <w:rFonts w:ascii="Times New Roman" w:hAnsi="Times New Roman" w:cs="Times New Roman"/>
          <w:sz w:val="24"/>
          <w:szCs w:val="24"/>
        </w:rPr>
        <w:t>.</w:t>
      </w:r>
      <w:r w:rsidR="00D0392F" w:rsidRPr="00AD74FC">
        <w:rPr>
          <w:rFonts w:ascii="Times New Roman" w:hAnsi="Times New Roman" w:cs="Times New Roman"/>
          <w:sz w:val="24"/>
          <w:szCs w:val="24"/>
        </w:rPr>
        <w:t>11</w:t>
      </w:r>
      <w:r w:rsidR="00104D0B" w:rsidRPr="00AD74FC">
        <w:rPr>
          <w:rFonts w:ascii="Times New Roman" w:hAnsi="Times New Roman" w:cs="Times New Roman"/>
          <w:sz w:val="24"/>
          <w:szCs w:val="24"/>
        </w:rPr>
        <w:t>3</w:t>
      </w:r>
    </w:p>
    <w:p w14:paraId="7DB67E59" w14:textId="3475DFE8" w:rsidR="00273325" w:rsidRPr="00AD74FC" w:rsidRDefault="00A4030A" w:rsidP="00273325">
      <w:pPr>
        <w:pStyle w:val="a3"/>
        <w:numPr>
          <w:ilvl w:val="1"/>
          <w:numId w:val="60"/>
        </w:numPr>
        <w:jc w:val="both"/>
        <w:rPr>
          <w:rFonts w:ascii="Times New Roman" w:hAnsi="Times New Roman" w:cs="Times New Roman"/>
          <w:sz w:val="24"/>
          <w:szCs w:val="24"/>
        </w:rPr>
      </w:pPr>
      <w:r w:rsidRPr="00AD74FC">
        <w:rPr>
          <w:rFonts w:ascii="Times New Roman" w:hAnsi="Times New Roman" w:cs="Times New Roman"/>
          <w:sz w:val="24"/>
          <w:szCs w:val="24"/>
        </w:rPr>
        <w:t xml:space="preserve"> Режим дня и распорядок……………………………………………………………..</w:t>
      </w:r>
      <w:r w:rsidR="008B2A1B" w:rsidRPr="00AD74FC">
        <w:rPr>
          <w:rFonts w:ascii="Times New Roman" w:hAnsi="Times New Roman" w:cs="Times New Roman"/>
          <w:sz w:val="24"/>
          <w:szCs w:val="24"/>
        </w:rPr>
        <w:t>11</w:t>
      </w:r>
      <w:r w:rsidR="00104D0B" w:rsidRPr="00AD74FC">
        <w:rPr>
          <w:rFonts w:ascii="Times New Roman" w:hAnsi="Times New Roman" w:cs="Times New Roman"/>
          <w:sz w:val="24"/>
          <w:szCs w:val="24"/>
        </w:rPr>
        <w:t>3</w:t>
      </w:r>
    </w:p>
    <w:p w14:paraId="4464837C" w14:textId="31F1CCE7" w:rsidR="00273325" w:rsidRPr="00AD74FC" w:rsidRDefault="00273325" w:rsidP="00125CAD">
      <w:pPr>
        <w:pStyle w:val="a3"/>
        <w:numPr>
          <w:ilvl w:val="2"/>
          <w:numId w:val="61"/>
        </w:numPr>
        <w:jc w:val="both"/>
        <w:rPr>
          <w:rFonts w:ascii="Times New Roman" w:hAnsi="Times New Roman" w:cs="Times New Roman"/>
          <w:sz w:val="24"/>
          <w:szCs w:val="24"/>
        </w:rPr>
      </w:pPr>
      <w:r w:rsidRPr="00AD74FC">
        <w:rPr>
          <w:rFonts w:ascii="Times New Roman" w:hAnsi="Times New Roman" w:cs="Times New Roman"/>
          <w:sz w:val="24"/>
          <w:szCs w:val="24"/>
        </w:rPr>
        <w:t>Особенности организации режимных моментов…………………………</w:t>
      </w:r>
      <w:r w:rsidR="00AD74FC">
        <w:rPr>
          <w:rFonts w:ascii="Times New Roman" w:hAnsi="Times New Roman" w:cs="Times New Roman"/>
          <w:sz w:val="24"/>
          <w:szCs w:val="24"/>
        </w:rPr>
        <w:t xml:space="preserve">... </w:t>
      </w:r>
      <w:r w:rsidR="008B2A1B" w:rsidRPr="00AD74FC">
        <w:rPr>
          <w:rFonts w:ascii="Times New Roman" w:hAnsi="Times New Roman" w:cs="Times New Roman"/>
          <w:sz w:val="24"/>
          <w:szCs w:val="24"/>
        </w:rPr>
        <w:t>11</w:t>
      </w:r>
      <w:r w:rsidR="00AD74FC" w:rsidRPr="00AD74FC">
        <w:rPr>
          <w:rFonts w:ascii="Times New Roman" w:hAnsi="Times New Roman" w:cs="Times New Roman"/>
          <w:sz w:val="24"/>
          <w:szCs w:val="24"/>
        </w:rPr>
        <w:t>3</w:t>
      </w:r>
    </w:p>
    <w:p w14:paraId="25758122" w14:textId="244E82C0" w:rsidR="00273325" w:rsidRPr="00AD74FC" w:rsidRDefault="00273325" w:rsidP="00125CAD">
      <w:pPr>
        <w:pStyle w:val="a3"/>
        <w:numPr>
          <w:ilvl w:val="2"/>
          <w:numId w:val="61"/>
        </w:numPr>
        <w:jc w:val="both"/>
        <w:rPr>
          <w:rFonts w:ascii="Times New Roman" w:hAnsi="Times New Roman" w:cs="Times New Roman"/>
          <w:sz w:val="24"/>
          <w:szCs w:val="24"/>
        </w:rPr>
      </w:pPr>
      <w:r w:rsidRPr="00AD74FC">
        <w:rPr>
          <w:rFonts w:ascii="Times New Roman" w:hAnsi="Times New Roman" w:cs="Times New Roman"/>
          <w:sz w:val="24"/>
          <w:szCs w:val="24"/>
        </w:rPr>
        <w:t>Примерный распорядок дня детей с РАС</w:t>
      </w:r>
      <w:r w:rsidR="00125CAD" w:rsidRPr="00AD74FC">
        <w:rPr>
          <w:rFonts w:ascii="Times New Roman" w:hAnsi="Times New Roman" w:cs="Times New Roman"/>
          <w:sz w:val="24"/>
          <w:szCs w:val="24"/>
        </w:rPr>
        <w:t>……………………………………</w:t>
      </w:r>
      <w:r w:rsidR="008B2A1B" w:rsidRPr="00AD74FC">
        <w:rPr>
          <w:rFonts w:ascii="Times New Roman" w:hAnsi="Times New Roman" w:cs="Times New Roman"/>
          <w:sz w:val="24"/>
          <w:szCs w:val="24"/>
        </w:rPr>
        <w:t>11</w:t>
      </w:r>
      <w:r w:rsidR="00AD74FC" w:rsidRPr="00AD74FC">
        <w:rPr>
          <w:rFonts w:ascii="Times New Roman" w:hAnsi="Times New Roman" w:cs="Times New Roman"/>
          <w:sz w:val="24"/>
          <w:szCs w:val="24"/>
        </w:rPr>
        <w:t>4</w:t>
      </w:r>
    </w:p>
    <w:p w14:paraId="26B0D819" w14:textId="72FAC881" w:rsidR="000A0964" w:rsidRPr="00AD74FC" w:rsidRDefault="000A0964" w:rsidP="00125CAD">
      <w:pPr>
        <w:pStyle w:val="a3"/>
        <w:numPr>
          <w:ilvl w:val="1"/>
          <w:numId w:val="61"/>
        </w:numPr>
        <w:jc w:val="both"/>
        <w:rPr>
          <w:rFonts w:ascii="Times New Roman" w:hAnsi="Times New Roman" w:cs="Times New Roman"/>
          <w:sz w:val="24"/>
          <w:szCs w:val="24"/>
        </w:rPr>
      </w:pPr>
      <w:r w:rsidRPr="00AD74FC">
        <w:rPr>
          <w:rFonts w:ascii="Times New Roman" w:hAnsi="Times New Roman" w:cs="Times New Roman"/>
          <w:sz w:val="24"/>
          <w:szCs w:val="24"/>
        </w:rPr>
        <w:t xml:space="preserve"> Перечень нормативных документов………………………………………….…</w:t>
      </w:r>
      <w:r w:rsidR="00BF64C6" w:rsidRPr="00AD74FC">
        <w:rPr>
          <w:rFonts w:ascii="Times New Roman" w:hAnsi="Times New Roman" w:cs="Times New Roman"/>
          <w:sz w:val="24"/>
          <w:szCs w:val="24"/>
        </w:rPr>
        <w:t>…</w:t>
      </w:r>
      <w:r w:rsidRPr="00AD74FC">
        <w:rPr>
          <w:rFonts w:ascii="Times New Roman" w:hAnsi="Times New Roman" w:cs="Times New Roman"/>
          <w:sz w:val="24"/>
          <w:szCs w:val="24"/>
        </w:rPr>
        <w:t>1</w:t>
      </w:r>
      <w:r w:rsidR="00D0392F" w:rsidRPr="00AD74FC">
        <w:rPr>
          <w:rFonts w:ascii="Times New Roman" w:hAnsi="Times New Roman" w:cs="Times New Roman"/>
          <w:sz w:val="24"/>
          <w:szCs w:val="24"/>
        </w:rPr>
        <w:t>1</w:t>
      </w:r>
      <w:r w:rsidR="00AD74FC" w:rsidRPr="00AD74FC">
        <w:rPr>
          <w:rFonts w:ascii="Times New Roman" w:hAnsi="Times New Roman" w:cs="Times New Roman"/>
          <w:sz w:val="24"/>
          <w:szCs w:val="24"/>
        </w:rPr>
        <w:t>6</w:t>
      </w:r>
    </w:p>
    <w:p w14:paraId="695EF831" w14:textId="0858B7A1" w:rsidR="000A0964" w:rsidRPr="00AD74FC" w:rsidRDefault="000A0964" w:rsidP="00125CAD">
      <w:pPr>
        <w:pStyle w:val="a3"/>
        <w:numPr>
          <w:ilvl w:val="1"/>
          <w:numId w:val="61"/>
        </w:numPr>
        <w:jc w:val="both"/>
        <w:rPr>
          <w:rFonts w:ascii="Times New Roman" w:hAnsi="Times New Roman" w:cs="Times New Roman"/>
          <w:sz w:val="24"/>
          <w:szCs w:val="24"/>
        </w:rPr>
      </w:pPr>
      <w:r w:rsidRPr="00AD74FC">
        <w:rPr>
          <w:rFonts w:ascii="Times New Roman" w:hAnsi="Times New Roman" w:cs="Times New Roman"/>
          <w:sz w:val="24"/>
          <w:szCs w:val="24"/>
        </w:rPr>
        <w:t xml:space="preserve">  Рекоменд</w:t>
      </w:r>
      <w:r w:rsidR="00AD74FC" w:rsidRPr="00AD74FC">
        <w:rPr>
          <w:rFonts w:ascii="Times New Roman" w:hAnsi="Times New Roman" w:cs="Times New Roman"/>
          <w:sz w:val="24"/>
          <w:szCs w:val="24"/>
        </w:rPr>
        <w:t>уем</w:t>
      </w:r>
      <w:r w:rsidRPr="00AD74FC">
        <w:rPr>
          <w:rFonts w:ascii="Times New Roman" w:hAnsi="Times New Roman" w:cs="Times New Roman"/>
          <w:sz w:val="24"/>
          <w:szCs w:val="24"/>
        </w:rPr>
        <w:t>ая литература……………………………….…………………</w:t>
      </w:r>
      <w:r w:rsidR="00BF64C6" w:rsidRPr="00AD74FC">
        <w:rPr>
          <w:rFonts w:ascii="Times New Roman" w:hAnsi="Times New Roman" w:cs="Times New Roman"/>
          <w:sz w:val="24"/>
          <w:szCs w:val="24"/>
        </w:rPr>
        <w:t>..</w:t>
      </w:r>
      <w:r w:rsidR="00D0392F" w:rsidRPr="00AD74FC">
        <w:rPr>
          <w:rFonts w:ascii="Times New Roman" w:hAnsi="Times New Roman" w:cs="Times New Roman"/>
          <w:sz w:val="24"/>
          <w:szCs w:val="24"/>
        </w:rPr>
        <w:t>…</w:t>
      </w:r>
      <w:r w:rsidR="00AD74FC">
        <w:rPr>
          <w:rFonts w:ascii="Times New Roman" w:hAnsi="Times New Roman" w:cs="Times New Roman"/>
          <w:sz w:val="24"/>
          <w:szCs w:val="24"/>
        </w:rPr>
        <w:t>…</w:t>
      </w:r>
      <w:r w:rsidR="00D0392F" w:rsidRPr="00AD74FC">
        <w:rPr>
          <w:rFonts w:ascii="Times New Roman" w:hAnsi="Times New Roman" w:cs="Times New Roman"/>
          <w:sz w:val="24"/>
          <w:szCs w:val="24"/>
        </w:rPr>
        <w:t>11</w:t>
      </w:r>
      <w:r w:rsidR="00AD74FC" w:rsidRPr="00AD74FC">
        <w:rPr>
          <w:rFonts w:ascii="Times New Roman" w:hAnsi="Times New Roman" w:cs="Times New Roman"/>
          <w:sz w:val="24"/>
          <w:szCs w:val="24"/>
        </w:rPr>
        <w:t>8</w:t>
      </w:r>
    </w:p>
    <w:p w14:paraId="6C658D5E" w14:textId="4E895389" w:rsidR="000A0964" w:rsidRDefault="000A0964" w:rsidP="000A0964">
      <w:pPr>
        <w:jc w:val="both"/>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sidR="00655C56">
        <w:rPr>
          <w:rFonts w:ascii="Times New Roman" w:hAnsi="Times New Roman" w:cs="Times New Roman"/>
          <w:b/>
          <w:bCs/>
          <w:sz w:val="24"/>
          <w:szCs w:val="24"/>
        </w:rPr>
        <w:t xml:space="preserve">1 </w:t>
      </w:r>
      <w:r>
        <w:rPr>
          <w:rFonts w:ascii="Times New Roman" w:hAnsi="Times New Roman" w:cs="Times New Roman"/>
          <w:b/>
          <w:bCs/>
          <w:sz w:val="24"/>
          <w:szCs w:val="24"/>
        </w:rPr>
        <w:t>Список сокращений……………………………………………………</w:t>
      </w:r>
      <w:r w:rsidR="00BF64C6">
        <w:rPr>
          <w:rFonts w:ascii="Times New Roman" w:hAnsi="Times New Roman" w:cs="Times New Roman"/>
          <w:b/>
          <w:bCs/>
          <w:sz w:val="24"/>
          <w:szCs w:val="24"/>
        </w:rPr>
        <w:t>.</w:t>
      </w:r>
      <w:r>
        <w:rPr>
          <w:rFonts w:ascii="Times New Roman" w:hAnsi="Times New Roman" w:cs="Times New Roman"/>
          <w:b/>
          <w:bCs/>
          <w:sz w:val="24"/>
          <w:szCs w:val="24"/>
        </w:rPr>
        <w:t>…</w:t>
      </w:r>
      <w:r w:rsidR="00AD74FC">
        <w:rPr>
          <w:rFonts w:ascii="Times New Roman" w:hAnsi="Times New Roman" w:cs="Times New Roman"/>
          <w:b/>
          <w:bCs/>
          <w:sz w:val="24"/>
          <w:szCs w:val="24"/>
        </w:rPr>
        <w:t xml:space="preserve"> .120</w:t>
      </w:r>
    </w:p>
    <w:p w14:paraId="0EED537A" w14:textId="05568384" w:rsidR="000A0964" w:rsidRDefault="000A0964" w:rsidP="000A0964">
      <w:pPr>
        <w:jc w:val="both"/>
        <w:rPr>
          <w:rFonts w:ascii="Times New Roman" w:hAnsi="Times New Roman" w:cs="Times New Roman"/>
          <w:b/>
          <w:bCs/>
          <w:sz w:val="24"/>
          <w:szCs w:val="24"/>
        </w:rPr>
      </w:pPr>
      <w:r>
        <w:rPr>
          <w:rFonts w:ascii="Times New Roman" w:hAnsi="Times New Roman" w:cs="Times New Roman"/>
          <w:b/>
          <w:bCs/>
          <w:sz w:val="24"/>
          <w:szCs w:val="24"/>
        </w:rPr>
        <w:t xml:space="preserve">Приложение </w:t>
      </w:r>
      <w:r w:rsidR="00655C56">
        <w:rPr>
          <w:rFonts w:ascii="Times New Roman" w:hAnsi="Times New Roman" w:cs="Times New Roman"/>
          <w:b/>
          <w:bCs/>
          <w:sz w:val="24"/>
          <w:szCs w:val="24"/>
        </w:rPr>
        <w:t>2</w:t>
      </w:r>
      <w:r>
        <w:rPr>
          <w:rFonts w:ascii="Times New Roman" w:hAnsi="Times New Roman" w:cs="Times New Roman"/>
          <w:b/>
          <w:bCs/>
          <w:sz w:val="24"/>
          <w:szCs w:val="24"/>
        </w:rPr>
        <w:t>. Словарь терминов………………………………………………………</w:t>
      </w:r>
      <w:r w:rsidR="00BF64C6">
        <w:rPr>
          <w:rFonts w:ascii="Times New Roman" w:hAnsi="Times New Roman" w:cs="Times New Roman"/>
          <w:b/>
          <w:bCs/>
          <w:sz w:val="24"/>
          <w:szCs w:val="24"/>
        </w:rPr>
        <w:t>.</w:t>
      </w:r>
      <w:r>
        <w:rPr>
          <w:rFonts w:ascii="Times New Roman" w:hAnsi="Times New Roman" w:cs="Times New Roman"/>
          <w:b/>
          <w:bCs/>
          <w:sz w:val="24"/>
          <w:szCs w:val="24"/>
        </w:rPr>
        <w:t>...</w:t>
      </w:r>
      <w:r w:rsidR="00AD74FC">
        <w:rPr>
          <w:rFonts w:ascii="Times New Roman" w:hAnsi="Times New Roman" w:cs="Times New Roman"/>
          <w:b/>
          <w:bCs/>
          <w:sz w:val="24"/>
          <w:szCs w:val="24"/>
        </w:rPr>
        <w:t>.121</w:t>
      </w:r>
    </w:p>
    <w:p w14:paraId="6909CC43" w14:textId="77777777" w:rsidR="000A0964" w:rsidRPr="0077267B" w:rsidRDefault="000A0964" w:rsidP="000A0964">
      <w:pPr>
        <w:tabs>
          <w:tab w:val="left" w:pos="1843"/>
        </w:tabs>
        <w:jc w:val="center"/>
        <w:rPr>
          <w:b/>
          <w:bCs/>
          <w:sz w:val="24"/>
          <w:szCs w:val="24"/>
        </w:rPr>
      </w:pPr>
    </w:p>
    <w:p w14:paraId="37EE274B" w14:textId="77777777" w:rsidR="000A0964" w:rsidRDefault="000A0964" w:rsidP="000A0964">
      <w:pPr>
        <w:tabs>
          <w:tab w:val="left" w:pos="1843"/>
        </w:tabs>
        <w:jc w:val="center"/>
        <w:rPr>
          <w:b/>
          <w:bCs/>
          <w:sz w:val="24"/>
          <w:szCs w:val="24"/>
        </w:rPr>
      </w:pPr>
    </w:p>
    <w:p w14:paraId="466632E0" w14:textId="77777777" w:rsidR="000A0964" w:rsidRDefault="000A0964" w:rsidP="000A0964">
      <w:pPr>
        <w:tabs>
          <w:tab w:val="left" w:pos="1843"/>
        </w:tabs>
        <w:jc w:val="center"/>
        <w:rPr>
          <w:b/>
          <w:bCs/>
          <w:sz w:val="24"/>
          <w:szCs w:val="24"/>
        </w:rPr>
      </w:pPr>
    </w:p>
    <w:p w14:paraId="59BA91EA" w14:textId="77777777" w:rsidR="0018434B" w:rsidRDefault="0018434B" w:rsidP="0018434B">
      <w:pPr>
        <w:tabs>
          <w:tab w:val="left" w:pos="1843"/>
        </w:tabs>
        <w:jc w:val="center"/>
        <w:rPr>
          <w:b/>
          <w:bCs/>
          <w:sz w:val="24"/>
          <w:szCs w:val="24"/>
        </w:rPr>
      </w:pPr>
    </w:p>
    <w:p w14:paraId="657CB657" w14:textId="77777777" w:rsidR="0018434B" w:rsidRDefault="0018434B" w:rsidP="0018434B">
      <w:pPr>
        <w:tabs>
          <w:tab w:val="left" w:pos="1843"/>
        </w:tabs>
        <w:jc w:val="center"/>
        <w:rPr>
          <w:b/>
          <w:bCs/>
          <w:sz w:val="24"/>
          <w:szCs w:val="24"/>
        </w:rPr>
      </w:pPr>
    </w:p>
    <w:p w14:paraId="7C6C1CDD" w14:textId="77777777" w:rsidR="0018434B" w:rsidRDefault="0018434B" w:rsidP="0018434B">
      <w:pPr>
        <w:tabs>
          <w:tab w:val="left" w:pos="1843"/>
        </w:tabs>
        <w:jc w:val="center"/>
        <w:rPr>
          <w:b/>
          <w:bCs/>
          <w:sz w:val="24"/>
          <w:szCs w:val="24"/>
        </w:rPr>
      </w:pPr>
    </w:p>
    <w:p w14:paraId="5A9C54C0" w14:textId="77777777" w:rsidR="0018434B" w:rsidRDefault="0018434B" w:rsidP="0018434B">
      <w:pPr>
        <w:tabs>
          <w:tab w:val="left" w:pos="1843"/>
        </w:tabs>
        <w:jc w:val="center"/>
        <w:rPr>
          <w:b/>
          <w:bCs/>
          <w:sz w:val="24"/>
          <w:szCs w:val="24"/>
        </w:rPr>
      </w:pPr>
    </w:p>
    <w:p w14:paraId="3A6C3D5D" w14:textId="77777777" w:rsidR="0018434B" w:rsidRDefault="0018434B" w:rsidP="0018434B">
      <w:pPr>
        <w:tabs>
          <w:tab w:val="left" w:pos="1843"/>
        </w:tabs>
        <w:jc w:val="center"/>
        <w:rPr>
          <w:b/>
          <w:bCs/>
          <w:sz w:val="24"/>
          <w:szCs w:val="24"/>
        </w:rPr>
      </w:pPr>
    </w:p>
    <w:p w14:paraId="657AFD0A" w14:textId="77777777" w:rsidR="0018434B" w:rsidRPr="005A3B4B" w:rsidRDefault="0018434B" w:rsidP="0018434B">
      <w:pPr>
        <w:tabs>
          <w:tab w:val="left" w:pos="1843"/>
        </w:tabs>
        <w:jc w:val="center"/>
        <w:rPr>
          <w:b/>
          <w:bCs/>
          <w:sz w:val="24"/>
          <w:szCs w:val="24"/>
        </w:rPr>
      </w:pPr>
    </w:p>
    <w:p w14:paraId="3A4A43D2" w14:textId="77777777" w:rsidR="0018434B" w:rsidRDefault="0018434B" w:rsidP="0018434B">
      <w:pPr>
        <w:tabs>
          <w:tab w:val="left" w:pos="1843"/>
        </w:tabs>
        <w:jc w:val="center"/>
        <w:rPr>
          <w:b/>
          <w:bCs/>
          <w:sz w:val="24"/>
          <w:szCs w:val="24"/>
        </w:rPr>
      </w:pPr>
    </w:p>
    <w:p w14:paraId="4E18AB4D" w14:textId="77777777" w:rsidR="0018434B" w:rsidRDefault="0018434B" w:rsidP="0018434B">
      <w:pPr>
        <w:tabs>
          <w:tab w:val="left" w:pos="1843"/>
        </w:tabs>
        <w:jc w:val="center"/>
        <w:rPr>
          <w:b/>
          <w:bCs/>
          <w:sz w:val="24"/>
          <w:szCs w:val="24"/>
        </w:rPr>
      </w:pPr>
    </w:p>
    <w:p w14:paraId="237084E9" w14:textId="77777777" w:rsidR="0018434B" w:rsidRDefault="0018434B" w:rsidP="0018434B">
      <w:pPr>
        <w:tabs>
          <w:tab w:val="left" w:pos="1843"/>
        </w:tabs>
        <w:jc w:val="center"/>
        <w:rPr>
          <w:b/>
          <w:bCs/>
          <w:sz w:val="24"/>
          <w:szCs w:val="24"/>
        </w:rPr>
      </w:pPr>
    </w:p>
    <w:p w14:paraId="2EA7B39D" w14:textId="77777777" w:rsidR="0018434B" w:rsidRDefault="0018434B" w:rsidP="0018434B">
      <w:pPr>
        <w:tabs>
          <w:tab w:val="left" w:pos="1843"/>
        </w:tabs>
        <w:jc w:val="center"/>
        <w:rPr>
          <w:b/>
          <w:bCs/>
          <w:sz w:val="24"/>
          <w:szCs w:val="24"/>
        </w:rPr>
      </w:pPr>
    </w:p>
    <w:p w14:paraId="72A2671F" w14:textId="77777777" w:rsidR="0018434B" w:rsidRDefault="0018434B" w:rsidP="0018434B">
      <w:pPr>
        <w:tabs>
          <w:tab w:val="left" w:pos="1843"/>
        </w:tabs>
        <w:jc w:val="center"/>
        <w:rPr>
          <w:b/>
          <w:bCs/>
          <w:sz w:val="24"/>
          <w:szCs w:val="24"/>
        </w:rPr>
      </w:pPr>
    </w:p>
    <w:p w14:paraId="596F945F" w14:textId="77777777" w:rsidR="00043D74" w:rsidRDefault="00043D74" w:rsidP="0018434B">
      <w:pPr>
        <w:tabs>
          <w:tab w:val="left" w:pos="1843"/>
        </w:tabs>
        <w:jc w:val="center"/>
        <w:rPr>
          <w:b/>
          <w:bCs/>
          <w:sz w:val="24"/>
          <w:szCs w:val="24"/>
        </w:rPr>
      </w:pPr>
    </w:p>
    <w:p w14:paraId="289BD58F" w14:textId="77777777" w:rsidR="00043D74" w:rsidRDefault="00043D74" w:rsidP="0018434B">
      <w:pPr>
        <w:tabs>
          <w:tab w:val="left" w:pos="1843"/>
        </w:tabs>
        <w:jc w:val="center"/>
        <w:rPr>
          <w:b/>
          <w:bCs/>
          <w:sz w:val="24"/>
          <w:szCs w:val="24"/>
        </w:rPr>
      </w:pPr>
    </w:p>
    <w:p w14:paraId="7D5C88A4" w14:textId="77777777" w:rsidR="00043D74" w:rsidRDefault="00043D74" w:rsidP="0018434B">
      <w:pPr>
        <w:tabs>
          <w:tab w:val="left" w:pos="1843"/>
        </w:tabs>
        <w:jc w:val="center"/>
        <w:rPr>
          <w:b/>
          <w:bCs/>
          <w:sz w:val="24"/>
          <w:szCs w:val="24"/>
        </w:rPr>
      </w:pPr>
    </w:p>
    <w:p w14:paraId="5B5B0F57" w14:textId="77777777" w:rsidR="000A0964" w:rsidRDefault="000A0964" w:rsidP="0018434B">
      <w:pPr>
        <w:tabs>
          <w:tab w:val="left" w:pos="1843"/>
        </w:tabs>
        <w:jc w:val="center"/>
        <w:rPr>
          <w:b/>
          <w:bCs/>
          <w:sz w:val="24"/>
          <w:szCs w:val="24"/>
        </w:rPr>
      </w:pPr>
    </w:p>
    <w:p w14:paraId="4F6858D7" w14:textId="77777777" w:rsidR="000A0964" w:rsidRDefault="000A0964" w:rsidP="0018434B">
      <w:pPr>
        <w:tabs>
          <w:tab w:val="left" w:pos="1843"/>
        </w:tabs>
        <w:jc w:val="center"/>
        <w:rPr>
          <w:b/>
          <w:bCs/>
          <w:sz w:val="24"/>
          <w:szCs w:val="24"/>
        </w:rPr>
      </w:pPr>
    </w:p>
    <w:p w14:paraId="712520F2" w14:textId="77777777" w:rsidR="000A0964" w:rsidRDefault="000A0964" w:rsidP="0018434B">
      <w:pPr>
        <w:tabs>
          <w:tab w:val="left" w:pos="1843"/>
        </w:tabs>
        <w:jc w:val="center"/>
        <w:rPr>
          <w:b/>
          <w:bCs/>
          <w:sz w:val="24"/>
          <w:szCs w:val="24"/>
        </w:rPr>
      </w:pPr>
    </w:p>
    <w:p w14:paraId="20937F8C" w14:textId="19C0A836" w:rsidR="00252272" w:rsidRDefault="00252272" w:rsidP="00DD0DE4">
      <w:pPr>
        <w:tabs>
          <w:tab w:val="left" w:pos="1843"/>
        </w:tabs>
        <w:rPr>
          <w:b/>
          <w:bCs/>
          <w:sz w:val="24"/>
          <w:szCs w:val="24"/>
        </w:rPr>
      </w:pPr>
    </w:p>
    <w:p w14:paraId="0F01DB6A" w14:textId="77777777" w:rsidR="00DD0DE4" w:rsidRDefault="00DD0DE4" w:rsidP="00DD0DE4">
      <w:pPr>
        <w:tabs>
          <w:tab w:val="left" w:pos="1843"/>
        </w:tabs>
        <w:rPr>
          <w:b/>
          <w:bCs/>
          <w:sz w:val="24"/>
          <w:szCs w:val="24"/>
        </w:rPr>
      </w:pPr>
    </w:p>
    <w:p w14:paraId="7AA88B72" w14:textId="77777777" w:rsidR="0018434B" w:rsidRDefault="0018434B" w:rsidP="00043D74">
      <w:pPr>
        <w:tabs>
          <w:tab w:val="left" w:pos="1843"/>
        </w:tabs>
        <w:spacing w:after="0" w:line="276" w:lineRule="auto"/>
        <w:ind w:firstLine="709"/>
        <w:jc w:val="center"/>
        <w:rPr>
          <w:rFonts w:ascii="Times New Roman" w:hAnsi="Times New Roman" w:cs="Times New Roman"/>
          <w:b/>
          <w:bCs/>
          <w:sz w:val="24"/>
          <w:szCs w:val="24"/>
        </w:rPr>
      </w:pPr>
      <w:r w:rsidRPr="00252272">
        <w:rPr>
          <w:rFonts w:ascii="Times New Roman" w:hAnsi="Times New Roman" w:cs="Times New Roman"/>
          <w:b/>
          <w:bCs/>
          <w:sz w:val="24"/>
          <w:szCs w:val="24"/>
        </w:rPr>
        <w:lastRenderedPageBreak/>
        <w:t>ВВЕДЕНИЕ</w:t>
      </w:r>
    </w:p>
    <w:p w14:paraId="6BFF7A36" w14:textId="77777777" w:rsidR="00043D74" w:rsidRPr="00252272" w:rsidRDefault="00043D74" w:rsidP="00043D74">
      <w:pPr>
        <w:tabs>
          <w:tab w:val="left" w:pos="1843"/>
        </w:tabs>
        <w:spacing w:after="0" w:line="276" w:lineRule="auto"/>
        <w:ind w:firstLine="709"/>
        <w:jc w:val="center"/>
        <w:rPr>
          <w:rFonts w:ascii="Times New Roman" w:hAnsi="Times New Roman" w:cs="Times New Roman"/>
          <w:sz w:val="20"/>
          <w:szCs w:val="20"/>
        </w:rPr>
      </w:pPr>
    </w:p>
    <w:p w14:paraId="2EFA7B71"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Адаптированная основная образовательная программа (АООП) дошкольного образования детей раннего и дошкольного возраста с расстройствами аутистического спектра (РАС)</w:t>
      </w:r>
      <w:r w:rsidRPr="00252272">
        <w:rPr>
          <w:rStyle w:val="a5"/>
          <w:rFonts w:ascii="Times New Roman" w:hAnsi="Times New Roman" w:cs="Times New Roman"/>
          <w:sz w:val="28"/>
          <w:szCs w:val="28"/>
        </w:rPr>
        <w:footnoteReference w:id="1"/>
      </w:r>
      <w:r w:rsidRPr="00252272">
        <w:rPr>
          <w:rFonts w:ascii="Times New Roman" w:hAnsi="Times New Roman" w:cs="Times New Roman"/>
          <w:sz w:val="28"/>
          <w:szCs w:val="28"/>
        </w:rPr>
        <w:t xml:space="preserve"> – это образовательная программа, адаптированная для детей с РАС с учетом особенностей их психофизического развития, индивидуальных возможностей, направленная на коррекцию и компенсацию нарушений развития и социальную адаптацию данной категории детей раннего и дошкольного возраста.</w:t>
      </w:r>
    </w:p>
    <w:p w14:paraId="5A5E6E99"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Дети с РАС представляют собой исключительно полиморфную группу, что проявляется как в клинических, так и в психолого-педагогических особенностях. </w:t>
      </w:r>
    </w:p>
    <w:p w14:paraId="73C5C789"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i/>
          <w:sz w:val="28"/>
          <w:szCs w:val="28"/>
        </w:rPr>
        <w:t>В клиническом отношении</w:t>
      </w:r>
      <w:r w:rsidRPr="00252272">
        <w:rPr>
          <w:rFonts w:ascii="Times New Roman" w:hAnsi="Times New Roman" w:cs="Times New Roman"/>
          <w:sz w:val="28"/>
          <w:szCs w:val="28"/>
        </w:rPr>
        <w:t xml:space="preserve"> расстройства аутистического спектра в действующей в Российской Федерации Международной классификации болезней 10-го пересмотра (МКБ-10) относятся к диагностической группе </w:t>
      </w:r>
      <w:r w:rsidRPr="00252272">
        <w:rPr>
          <w:rFonts w:ascii="Times New Roman" w:hAnsi="Times New Roman" w:cs="Times New Roman"/>
          <w:sz w:val="28"/>
          <w:szCs w:val="28"/>
          <w:lang w:val="en-US"/>
        </w:rPr>
        <w:t>F</w:t>
      </w:r>
      <w:r w:rsidRPr="00252272">
        <w:rPr>
          <w:rFonts w:ascii="Times New Roman" w:hAnsi="Times New Roman" w:cs="Times New Roman"/>
          <w:sz w:val="28"/>
          <w:szCs w:val="28"/>
        </w:rPr>
        <w:t xml:space="preserve">84 «Общие расстройства развития» (часто без перевода используется термин «первазивные», то есть всепроникающие, всеохватывающие расстройства) и включает три диагностических категории из </w:t>
      </w:r>
      <w:r w:rsidRPr="00252272">
        <w:rPr>
          <w:rFonts w:ascii="Times New Roman" w:hAnsi="Times New Roman" w:cs="Times New Roman"/>
          <w:sz w:val="28"/>
          <w:szCs w:val="28"/>
          <w:lang w:val="en-US"/>
        </w:rPr>
        <w:t>F</w:t>
      </w:r>
      <w:r w:rsidRPr="00252272">
        <w:rPr>
          <w:rFonts w:ascii="Times New Roman" w:hAnsi="Times New Roman" w:cs="Times New Roman"/>
          <w:sz w:val="28"/>
          <w:szCs w:val="28"/>
        </w:rPr>
        <w:t>84: детский аутизм (</w:t>
      </w:r>
      <w:r w:rsidRPr="00252272">
        <w:rPr>
          <w:rFonts w:ascii="Times New Roman" w:hAnsi="Times New Roman" w:cs="Times New Roman"/>
          <w:sz w:val="28"/>
          <w:szCs w:val="28"/>
          <w:lang w:val="en-US"/>
        </w:rPr>
        <w:t>F</w:t>
      </w:r>
      <w:r w:rsidRPr="00252272">
        <w:rPr>
          <w:rFonts w:ascii="Times New Roman" w:hAnsi="Times New Roman" w:cs="Times New Roman"/>
          <w:sz w:val="28"/>
          <w:szCs w:val="28"/>
        </w:rPr>
        <w:t>84.0), атипичный аутизм (</w:t>
      </w:r>
      <w:r w:rsidRPr="00252272">
        <w:rPr>
          <w:rFonts w:ascii="Times New Roman" w:hAnsi="Times New Roman" w:cs="Times New Roman"/>
          <w:sz w:val="28"/>
          <w:szCs w:val="28"/>
          <w:lang w:val="en-US"/>
        </w:rPr>
        <w:t>F</w:t>
      </w:r>
      <w:r w:rsidRPr="00252272">
        <w:rPr>
          <w:rFonts w:ascii="Times New Roman" w:hAnsi="Times New Roman" w:cs="Times New Roman"/>
          <w:sz w:val="28"/>
          <w:szCs w:val="28"/>
        </w:rPr>
        <w:t>84.1) и синдром Аспергера (</w:t>
      </w:r>
      <w:r w:rsidRPr="00252272">
        <w:rPr>
          <w:rFonts w:ascii="Times New Roman" w:hAnsi="Times New Roman" w:cs="Times New Roman"/>
          <w:sz w:val="28"/>
          <w:szCs w:val="28"/>
          <w:lang w:val="en-US"/>
        </w:rPr>
        <w:t>F</w:t>
      </w:r>
      <w:r w:rsidRPr="00252272">
        <w:rPr>
          <w:rFonts w:ascii="Times New Roman" w:hAnsi="Times New Roman" w:cs="Times New Roman"/>
          <w:sz w:val="28"/>
          <w:szCs w:val="28"/>
        </w:rPr>
        <w:t>84.5)</w:t>
      </w:r>
      <w:r w:rsidRPr="00252272">
        <w:rPr>
          <w:rStyle w:val="a5"/>
          <w:rFonts w:ascii="Times New Roman" w:hAnsi="Times New Roman" w:cs="Times New Roman"/>
          <w:sz w:val="28"/>
          <w:szCs w:val="28"/>
        </w:rPr>
        <w:footnoteReference w:id="2"/>
      </w:r>
      <w:r w:rsidRPr="00252272">
        <w:rPr>
          <w:rFonts w:ascii="Times New Roman" w:hAnsi="Times New Roman" w:cs="Times New Roman"/>
          <w:sz w:val="28"/>
          <w:szCs w:val="28"/>
        </w:rPr>
        <w:t>.  Чётких границ между указанными диагностическими категориями нет, и эта классификация оказалась ограниченно применимой в медицине и совсем неприменимой в образовательных целях. Ожидается, что в 2022 или в 2023 году закончится адаптация уже принятой ВОЗ МКБ-11, в которой все имеющие отношение к аутизму категории МКБ-10 объединены в «расстройства аутистического спектра» (РАС), категорию, ставшую официально принятой в российском образовании после 2012г. (закон «Об образовании в Российской Федерации»).</w:t>
      </w:r>
    </w:p>
    <w:p w14:paraId="430D4B30" w14:textId="77777777" w:rsid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Основными диагностическими признаками РАС являются качественные нарушения социального взаимодействия, вербальной и невербальной коммуникации и ограниченные, стереотипные и повторяющиеся паттерны интересов, поведения и видов деятельности. </w:t>
      </w:r>
    </w:p>
    <w:p w14:paraId="0584B873" w14:textId="700A3765"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Эти особенности прямо связаны с социальной жизнью человека, их нарушение всегда затрудняет социальную адаптацию. Эти же признаки лежат в основе особых образовательных потребностей обучающихся с РАС. </w:t>
      </w:r>
    </w:p>
    <w:p w14:paraId="4FA4D9FC"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Первазивный характер аутистических расстройств проявляется прежде всего в том, что знаки нарушения развития обнаруживаются во всех психических функциях, в развитии нервной системы и, по-видимому, в некоторых особенностях соматического развития.  Ведущим дизонтогенетическим механизмом при РАС является асинхрония развития, при которой некоторые функции развиваются </w:t>
      </w:r>
      <w:r w:rsidRPr="00252272">
        <w:rPr>
          <w:rFonts w:ascii="Times New Roman" w:hAnsi="Times New Roman" w:cs="Times New Roman"/>
          <w:sz w:val="28"/>
          <w:szCs w:val="28"/>
        </w:rPr>
        <w:lastRenderedPageBreak/>
        <w:t xml:space="preserve">задержано, некоторые – патологически ускоренно, плюс к этому даже в тех, которые формально развиваются соответственно возрасту, как правило, отмечаются качественные изменения. Каждая из психических функций, в том числе и наиболее значимых для образовательного процесса, может проявляться, варьироваться в очень широких пределах. Например, уровень интеллектуального развития по данным </w:t>
      </w:r>
      <w:r w:rsidRPr="00252272">
        <w:rPr>
          <w:rFonts w:ascii="Times New Roman" w:hAnsi="Times New Roman" w:cs="Times New Roman"/>
          <w:sz w:val="28"/>
          <w:szCs w:val="28"/>
          <w:lang w:val="en-US"/>
        </w:rPr>
        <w:t>IQ</w:t>
      </w:r>
      <w:r w:rsidRPr="00252272">
        <w:rPr>
          <w:rStyle w:val="a5"/>
          <w:rFonts w:ascii="Times New Roman" w:hAnsi="Times New Roman" w:cs="Times New Roman"/>
          <w:sz w:val="28"/>
          <w:szCs w:val="28"/>
          <w:lang w:val="en-US"/>
        </w:rPr>
        <w:footnoteReference w:id="3"/>
      </w:r>
      <w:r w:rsidRPr="00252272">
        <w:rPr>
          <w:rFonts w:ascii="Times New Roman" w:hAnsi="Times New Roman" w:cs="Times New Roman"/>
          <w:sz w:val="28"/>
          <w:szCs w:val="28"/>
        </w:rPr>
        <w:t xml:space="preserve"> колеблется от уровня, соответствующего глубокой умственной отсталости (&lt;20), до так называемого «уровня гениальности» (140-150); у одних детей с РАС речь отсутствует (мутизм), у других же формальные признаки речевого развития могут наступать раньше возрастной нормы; при этом в отдельных случаях возможны самые разные сочетания уровней интеллектуального и речевого развития, хотя, в целом, они достоверно коррелируют.  Более характерными для аутизма являются диссоциации между отдельными функциями в составе одной сферы: высокий </w:t>
      </w:r>
      <w:r w:rsidRPr="00252272">
        <w:rPr>
          <w:rFonts w:ascii="Times New Roman" w:hAnsi="Times New Roman" w:cs="Times New Roman"/>
          <w:sz w:val="28"/>
          <w:szCs w:val="28"/>
          <w:lang w:val="en-US"/>
        </w:rPr>
        <w:t>IQ</w:t>
      </w:r>
      <w:r w:rsidRPr="00252272">
        <w:rPr>
          <w:rFonts w:ascii="Times New Roman" w:hAnsi="Times New Roman" w:cs="Times New Roman"/>
          <w:sz w:val="28"/>
          <w:szCs w:val="28"/>
        </w:rPr>
        <w:t xml:space="preserve"> может сочетаться с низким уровнем социального интеллекта, богатый словарный запас и грамматически правильная речь – с её некоммуникативностью и т.д. </w:t>
      </w:r>
    </w:p>
    <w:p w14:paraId="024B79F5"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Очень важной особенностью для построения образовательного процесса является динамика РАС: она отличается разнообразием и низким уровнем предсказуемости, что затрудняет планирование, поскольку установление определённых временных параметров не опирается на ясные представления о динамике в планируемый временн</w:t>
      </w:r>
      <w:r w:rsidRPr="00252272">
        <w:rPr>
          <w:rFonts w:ascii="Times New Roman" w:hAnsi="Times New Roman" w:cs="Times New Roman"/>
          <w:b/>
          <w:i/>
          <w:sz w:val="28"/>
          <w:szCs w:val="28"/>
        </w:rPr>
        <w:t>ó</w:t>
      </w:r>
      <w:r w:rsidRPr="00252272">
        <w:rPr>
          <w:rFonts w:ascii="Times New Roman" w:hAnsi="Times New Roman" w:cs="Times New Roman"/>
          <w:sz w:val="28"/>
          <w:szCs w:val="28"/>
        </w:rPr>
        <w:t>й период. Это не означает, что планирование образовательного процесса при РАС невозможно: требуется другой подход к планированию и</w:t>
      </w:r>
      <w:r w:rsidR="003F23FB" w:rsidRPr="00252272">
        <w:rPr>
          <w:rFonts w:ascii="Times New Roman" w:hAnsi="Times New Roman" w:cs="Times New Roman"/>
          <w:sz w:val="28"/>
          <w:szCs w:val="28"/>
        </w:rPr>
        <w:t xml:space="preserve"> с</w:t>
      </w:r>
      <w:r w:rsidRPr="00252272">
        <w:rPr>
          <w:rFonts w:ascii="Times New Roman" w:hAnsi="Times New Roman" w:cs="Times New Roman"/>
          <w:sz w:val="28"/>
          <w:szCs w:val="28"/>
        </w:rPr>
        <w:t xml:space="preserve">пециальное методическое обеспечение. </w:t>
      </w:r>
    </w:p>
    <w:p w14:paraId="24926494"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Следует учитывать и то обстоятельство, что при аутизме часто отмечаются явления интеллектуальной недостаточности, задержки развития, нарушения сенсорных систем и опорно-двигательного аппарата, синдром дефицита внимания и гиперактивности (СДВГ). Эти расстройства могут быть как компонентом сложного нарушения, так и иметь патогенетическую связь с РАС, но в любом случае это осложняет клиническую картину, делает проявления РАС тем более полиморфными и создаёт ряд дополнительных проблем в связи с образованием таких детей.   </w:t>
      </w:r>
    </w:p>
    <w:p w14:paraId="1F293A91"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В </w:t>
      </w:r>
      <w:r w:rsidRPr="00252272">
        <w:rPr>
          <w:rFonts w:ascii="Times New Roman" w:hAnsi="Times New Roman" w:cs="Times New Roman"/>
          <w:i/>
          <w:sz w:val="28"/>
          <w:szCs w:val="28"/>
        </w:rPr>
        <w:t>психолого-педагогическом</w:t>
      </w:r>
      <w:r w:rsidRPr="00252272">
        <w:rPr>
          <w:rFonts w:ascii="Times New Roman" w:hAnsi="Times New Roman" w:cs="Times New Roman"/>
          <w:sz w:val="28"/>
          <w:szCs w:val="28"/>
        </w:rPr>
        <w:t xml:space="preserve"> отношении дети с РАС выделены в особую группу, поскольку взаимодействие с другими людьми (в том числе, с родителями, воспитателями, педагогами, психологами) строится несколько иначе, чем при других нарушениях развития, в связи с качественными нарушениями коммуникации и социального взаимодействия. Даже при столь тяжёлом нарушении, как слепоглухота, воспитание и обучение опирается, прежде всего, на взаимодействие с ребёнком в то время, как при аутизме сама коммуникация, потребность в ней искажена, а в тяжёлых случаях практически не проявляется</w:t>
      </w:r>
      <w:r w:rsidRPr="00252272">
        <w:rPr>
          <w:rFonts w:ascii="Times New Roman" w:hAnsi="Times New Roman" w:cs="Times New Roman"/>
          <w:color w:val="0070C0"/>
          <w:sz w:val="28"/>
          <w:szCs w:val="28"/>
        </w:rPr>
        <w:t>.</w:t>
      </w:r>
      <w:r w:rsidRPr="00252272">
        <w:rPr>
          <w:rFonts w:ascii="Times New Roman" w:hAnsi="Times New Roman" w:cs="Times New Roman"/>
          <w:sz w:val="28"/>
          <w:szCs w:val="28"/>
        </w:rPr>
        <w:t xml:space="preserve"> Следовательно, </w:t>
      </w:r>
      <w:r w:rsidRPr="00252272">
        <w:rPr>
          <w:rFonts w:ascii="Times New Roman" w:hAnsi="Times New Roman" w:cs="Times New Roman"/>
          <w:b/>
          <w:i/>
          <w:sz w:val="28"/>
          <w:szCs w:val="28"/>
        </w:rPr>
        <w:t xml:space="preserve">решению традиционных задач </w:t>
      </w:r>
      <w:r w:rsidRPr="00252272">
        <w:rPr>
          <w:rFonts w:ascii="Times New Roman" w:hAnsi="Times New Roman" w:cs="Times New Roman"/>
          <w:b/>
          <w:i/>
          <w:sz w:val="28"/>
          <w:szCs w:val="28"/>
        </w:rPr>
        <w:lastRenderedPageBreak/>
        <w:t>дошкольного образования должно предшествовать хотя бы частичное преодоление, смягчение обусловленных аутизмом трудностей,</w:t>
      </w:r>
      <w:r w:rsidRPr="00252272">
        <w:rPr>
          <w:rFonts w:ascii="Times New Roman" w:hAnsi="Times New Roman" w:cs="Times New Roman"/>
          <w:sz w:val="28"/>
          <w:szCs w:val="28"/>
        </w:rPr>
        <w:t xml:space="preserve"> прежде всего, социально-коммуникативных и поведенческих. В противном случае достижение целевых ориентиров в определённых Федеральным государственным образовательным стандартом (ФГОС) дошкольного образования (ДО) образовательных областях становится весьма проблематичным. </w:t>
      </w:r>
    </w:p>
    <w:p w14:paraId="0BB88B05"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Психолого-педагогический полиморфизм детей с РАС проявляется в том, что актуальный уровень развития различается не только по общей оценке разных детей. У каждого ребёнка с аутизмом уровни развития коммуникативной, интеллектуальной, речевой, эмоциональной, двигательной сфер, самостоятельности, социально-бытовых навыков и навыков самообслуживания могут очень значительно различаться, причем эти различия, как правило, существенно больше, чем при типичном развитии. </w:t>
      </w:r>
    </w:p>
    <w:p w14:paraId="41B9F716"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Неравномерность развития проявляется в динамике усвоения материала, а именно: </w:t>
      </w:r>
    </w:p>
    <w:p w14:paraId="1648F0A5" w14:textId="77777777" w:rsidR="0018434B" w:rsidRPr="00252272" w:rsidRDefault="0018434B" w:rsidP="00043D74">
      <w:pPr>
        <w:tabs>
          <w:tab w:val="left" w:pos="567"/>
          <w:tab w:val="left" w:pos="1134"/>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в больших индивидуальных различиях по признаку обучаемости;</w:t>
      </w:r>
    </w:p>
    <w:p w14:paraId="0744A1C4" w14:textId="77777777" w:rsidR="0018434B" w:rsidRPr="00252272" w:rsidRDefault="0018434B" w:rsidP="00043D74">
      <w:pPr>
        <w:tabs>
          <w:tab w:val="left" w:pos="567"/>
          <w:tab w:val="left" w:pos="1134"/>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в неодинаковых темпах усвоения материала по различным образовательным областям у одного ребёнка; </w:t>
      </w:r>
    </w:p>
    <w:p w14:paraId="6EFE9C0A" w14:textId="77777777" w:rsidR="0018434B" w:rsidRPr="00252272" w:rsidRDefault="0018434B" w:rsidP="00043D74">
      <w:pPr>
        <w:tabs>
          <w:tab w:val="left" w:pos="567"/>
          <w:tab w:val="left" w:pos="1134"/>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во временн</w:t>
      </w:r>
      <w:r w:rsidRPr="00252272">
        <w:rPr>
          <w:rFonts w:ascii="Times New Roman" w:hAnsi="Times New Roman" w:cs="Times New Roman"/>
          <w:b/>
          <w:sz w:val="28"/>
          <w:szCs w:val="28"/>
        </w:rPr>
        <w:t>ó</w:t>
      </w:r>
      <w:r w:rsidRPr="00252272">
        <w:rPr>
          <w:rFonts w:ascii="Times New Roman" w:hAnsi="Times New Roman" w:cs="Times New Roman"/>
          <w:sz w:val="28"/>
          <w:szCs w:val="28"/>
        </w:rPr>
        <w:t xml:space="preserve">й неравномерности усвоения материала в ходе образовательного процесса: ребёнок может какое-то время как бы не усваивать материал или усваивать его очень медленно, но вслед за этим следует скачок; успешные периоды чередуются с периодами «застоя». </w:t>
      </w:r>
    </w:p>
    <w:p w14:paraId="38B5228B"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В той или иной степени такие черты свойственны всем детям, но при аутизме разброс этих показателей, степень выраженности отклонений и их качественные характеристики выражены в существенно большей степени. </w:t>
      </w:r>
    </w:p>
    <w:p w14:paraId="17FB1287"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Ряд особенностей обучения и воспитания детей с РАС являются следствием (помимо отмеченных выше особенностей интеллектуального и речевого развития) нарушений тонических процессов, восприятия и сквозных психических функций (внимания, памяти, воображения, речи), эмоциональной и регуляторно-волевой сферы.</w:t>
      </w:r>
    </w:p>
    <w:p w14:paraId="16028B54"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i/>
          <w:sz w:val="28"/>
          <w:szCs w:val="28"/>
        </w:rPr>
        <w:t>Тонические процессы</w:t>
      </w:r>
      <w:r w:rsidRPr="00252272">
        <w:rPr>
          <w:rFonts w:ascii="Times New Roman" w:hAnsi="Times New Roman" w:cs="Times New Roman"/>
          <w:sz w:val="28"/>
          <w:szCs w:val="28"/>
        </w:rPr>
        <w:t xml:space="preserve">, их нарушения по мнению многих отечественных и зарубежных специалистов, играют центральную роль в патогенезе аутистических расстройств. В практике работы с детьми с РАС это сказывается достаточно многообразно: </w:t>
      </w:r>
    </w:p>
    <w:p w14:paraId="7AA7D786" w14:textId="77777777" w:rsidR="0018434B" w:rsidRPr="00252272" w:rsidRDefault="0018434B" w:rsidP="00043D74">
      <w:pPr>
        <w:tabs>
          <w:tab w:val="left" w:pos="1134"/>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на трудностях осуществления выбора как такового (ребёнок не может усилить один из возможных вариантов решения проблемы и оттормозить другие варианты из-за того, что не срабатывает «закон силы», - и выбор становится затруднённым или невозможным);</w:t>
      </w:r>
    </w:p>
    <w:p w14:paraId="140430DC" w14:textId="77777777" w:rsidR="0018434B" w:rsidRPr="00252272" w:rsidRDefault="0018434B" w:rsidP="00043D74">
      <w:pPr>
        <w:tabs>
          <w:tab w:val="left" w:pos="1134"/>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lastRenderedPageBreak/>
        <w:t>на определении объёма дневной, недельной нагрузки (превышение предела возможностей ребёнка недопустимо, так ка</w:t>
      </w:r>
      <w:r w:rsidR="00057544" w:rsidRPr="00252272">
        <w:rPr>
          <w:rFonts w:ascii="Times New Roman" w:hAnsi="Times New Roman" w:cs="Times New Roman"/>
          <w:sz w:val="28"/>
          <w:szCs w:val="28"/>
        </w:rPr>
        <w:t xml:space="preserve">к </w:t>
      </w:r>
      <w:r w:rsidR="00057544" w:rsidRPr="0083073E">
        <w:rPr>
          <w:rFonts w:ascii="Times New Roman" w:hAnsi="Times New Roman" w:cs="Times New Roman"/>
          <w:sz w:val="28"/>
          <w:szCs w:val="28"/>
        </w:rPr>
        <w:t>п</w:t>
      </w:r>
      <w:r w:rsidRPr="0083073E">
        <w:rPr>
          <w:rFonts w:ascii="Times New Roman" w:hAnsi="Times New Roman" w:cs="Times New Roman"/>
          <w:sz w:val="28"/>
          <w:szCs w:val="28"/>
        </w:rPr>
        <w:t>ро</w:t>
      </w:r>
      <w:r w:rsidRPr="00252272">
        <w:rPr>
          <w:rFonts w:ascii="Times New Roman" w:hAnsi="Times New Roman" w:cs="Times New Roman"/>
          <w:sz w:val="28"/>
          <w:szCs w:val="28"/>
        </w:rPr>
        <w:t>воцирует развитие пресыщения, и далее  негативизма и других форм проблемного поведения);</w:t>
      </w:r>
    </w:p>
    <w:p w14:paraId="7FD32117" w14:textId="77777777" w:rsidR="0018434B" w:rsidRPr="00252272" w:rsidRDefault="0018434B" w:rsidP="00043D74">
      <w:pPr>
        <w:tabs>
          <w:tab w:val="left" w:pos="1134"/>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на установлении структуры дневной нагрузки – продолжительности занятий, их временнóй и деятельностной структуры;</w:t>
      </w:r>
    </w:p>
    <w:p w14:paraId="61A95FE5" w14:textId="77777777" w:rsidR="0018434B" w:rsidRPr="00252272" w:rsidRDefault="0018434B" w:rsidP="00043D74">
      <w:pPr>
        <w:tabs>
          <w:tab w:val="left" w:pos="1134"/>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на определении одного из двух принципиальных направлений сопровождения: на повышении возможностей взаимодействия с окружающим и наработк</w:t>
      </w:r>
      <w:r w:rsidR="00057544" w:rsidRPr="00252272">
        <w:rPr>
          <w:rFonts w:ascii="Times New Roman" w:hAnsi="Times New Roman" w:cs="Times New Roman"/>
          <w:sz w:val="28"/>
          <w:szCs w:val="28"/>
        </w:rPr>
        <w:t xml:space="preserve">е </w:t>
      </w:r>
      <w:r w:rsidRPr="00252272">
        <w:rPr>
          <w:rFonts w:ascii="Times New Roman" w:hAnsi="Times New Roman" w:cs="Times New Roman"/>
          <w:sz w:val="28"/>
          <w:szCs w:val="28"/>
        </w:rPr>
        <w:t>гибкости взаимодействия или на адаптации среды к особенностям ребёнка (возможен и смешанный вариант, который на практике является самым распространённым);</w:t>
      </w:r>
    </w:p>
    <w:p w14:paraId="39D0CDCD" w14:textId="77777777" w:rsidR="0018434B" w:rsidRPr="00252272" w:rsidRDefault="0018434B" w:rsidP="00043D74">
      <w:pPr>
        <w:tabs>
          <w:tab w:val="left" w:pos="1134"/>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среди проблем, связанных с особенностями </w:t>
      </w:r>
      <w:r w:rsidRPr="00252272">
        <w:rPr>
          <w:rFonts w:ascii="Times New Roman" w:hAnsi="Times New Roman" w:cs="Times New Roman"/>
          <w:i/>
          <w:sz w:val="28"/>
          <w:szCs w:val="28"/>
        </w:rPr>
        <w:t>восприятия</w:t>
      </w:r>
      <w:r w:rsidRPr="00252272">
        <w:rPr>
          <w:rFonts w:ascii="Times New Roman" w:hAnsi="Times New Roman" w:cs="Times New Roman"/>
          <w:sz w:val="28"/>
          <w:szCs w:val="28"/>
        </w:rPr>
        <w:t xml:space="preserve">, в дошкольном возрасте наиболее существенны фрагментарность и симультанность восприятия, а также трудности восприятия и усвоения сукцессивно организованных (то есть развивающихся во времени) процессов. </w:t>
      </w:r>
    </w:p>
    <w:p w14:paraId="1A7403BF"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Фрагментарность восприятия проявляется многообразно, но – так или иначе - затрудняет формирование сенсорных образов (далее влияет на развитие наглядно-образного мышления, формирования представлений и понятий) и, тем самым, обедняет и искажает воспринимаемую картину окружающего.</w:t>
      </w:r>
    </w:p>
    <w:p w14:paraId="6FC07ACB"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Симультанность восприятия создаёт предпосылки для трудностей выделения существенных признаков предметов и явлений (релизеров), трудностей их дифференциации, создаёт ряд специальных проблем обучения и воспитания.</w:t>
      </w:r>
    </w:p>
    <w:p w14:paraId="4633B7BB"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Трудности восприятия и усвоения сукцессивно организованных процессов сказываются на качестве установления временн</w:t>
      </w:r>
      <w:r w:rsidRPr="00252272">
        <w:rPr>
          <w:rFonts w:ascii="Times New Roman" w:hAnsi="Times New Roman" w:cs="Times New Roman"/>
          <w:b/>
          <w:i/>
          <w:sz w:val="28"/>
          <w:szCs w:val="28"/>
        </w:rPr>
        <w:t>ы</w:t>
      </w:r>
      <w:r w:rsidRPr="00252272">
        <w:rPr>
          <w:rFonts w:ascii="Times New Roman" w:hAnsi="Times New Roman" w:cs="Times New Roman"/>
          <w:sz w:val="28"/>
          <w:szCs w:val="28"/>
        </w:rPr>
        <w:t xml:space="preserve">х связей между явлениями, что создаёт трудности организации и планирования произвольной деятельности (начиная с произвольного подражания), негативно влияет на речевое развитие (так как речь является сукцессивным процессом), способствует фиксации примитивных форм симультанирования (что впоследствии сказывается на развитии высших форм мышления). </w:t>
      </w:r>
    </w:p>
    <w:p w14:paraId="491C4FAF"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i/>
          <w:sz w:val="28"/>
          <w:szCs w:val="28"/>
        </w:rPr>
        <w:t>Внимание</w:t>
      </w:r>
      <w:r w:rsidRPr="00252272">
        <w:rPr>
          <w:rFonts w:ascii="Times New Roman" w:hAnsi="Times New Roman" w:cs="Times New Roman"/>
          <w:sz w:val="28"/>
          <w:szCs w:val="28"/>
        </w:rPr>
        <w:t xml:space="preserve">. Практически во всех случаях произвольное внимание нарушено: </w:t>
      </w:r>
      <w:r w:rsidR="00057544" w:rsidRPr="00252272">
        <w:rPr>
          <w:rFonts w:ascii="Times New Roman" w:hAnsi="Times New Roman" w:cs="Times New Roman"/>
          <w:sz w:val="28"/>
          <w:szCs w:val="28"/>
        </w:rPr>
        <w:t>либо</w:t>
      </w:r>
      <w:r w:rsidRPr="00252272">
        <w:rPr>
          <w:rFonts w:ascii="Times New Roman" w:hAnsi="Times New Roman" w:cs="Times New Roman"/>
          <w:sz w:val="28"/>
          <w:szCs w:val="28"/>
        </w:rPr>
        <w:t xml:space="preserve"> его сложно на чём-либо сконцентрировать, </w:t>
      </w:r>
      <w:r w:rsidR="00057544" w:rsidRPr="00252272">
        <w:rPr>
          <w:rFonts w:ascii="Times New Roman" w:hAnsi="Times New Roman" w:cs="Times New Roman"/>
          <w:sz w:val="28"/>
          <w:szCs w:val="28"/>
        </w:rPr>
        <w:t>либо</w:t>
      </w:r>
      <w:r w:rsidRPr="00252272">
        <w:rPr>
          <w:rFonts w:ascii="Times New Roman" w:hAnsi="Times New Roman" w:cs="Times New Roman"/>
          <w:sz w:val="28"/>
          <w:szCs w:val="28"/>
        </w:rPr>
        <w:t xml:space="preserve"> оно фиксировано на каком-то объекте особого интереса ребёнка, и возникают трудности с переключением внимания на другой объект или другую деятельность. Нарушено также совместное внимание</w:t>
      </w:r>
      <w:r w:rsidR="00057544" w:rsidRPr="00252272">
        <w:rPr>
          <w:rFonts w:ascii="Times New Roman" w:hAnsi="Times New Roman" w:cs="Times New Roman"/>
          <w:sz w:val="28"/>
          <w:szCs w:val="28"/>
        </w:rPr>
        <w:t xml:space="preserve">: </w:t>
      </w:r>
      <w:r w:rsidRPr="00252272">
        <w:rPr>
          <w:rFonts w:ascii="Times New Roman" w:hAnsi="Times New Roman" w:cs="Times New Roman"/>
          <w:sz w:val="28"/>
          <w:szCs w:val="28"/>
        </w:rPr>
        <w:t xml:space="preserve">трудно привлечь внимание ребёнка к какому-то предмету или явлению по инструкции взрослого, а сам ребёнок не стремиться разделить своё внимание к чему-то с другими людьми. </w:t>
      </w:r>
    </w:p>
    <w:p w14:paraId="5E29C2BE"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i/>
          <w:sz w:val="28"/>
          <w:szCs w:val="28"/>
        </w:rPr>
        <w:t>Память.</w:t>
      </w:r>
      <w:r w:rsidRPr="00252272">
        <w:rPr>
          <w:rFonts w:ascii="Times New Roman" w:hAnsi="Times New Roman" w:cs="Times New Roman"/>
          <w:sz w:val="28"/>
          <w:szCs w:val="28"/>
        </w:rPr>
        <w:t xml:space="preserve"> У большинства детей с аутизмом наиболее значимым каналом памяти является зрительная память. В то же время, даже при отсутствии гипомнестических расстройств и формально хороших предпосылках накопления опыта, дети с аутизмом испытывают трудности с произвольной актуализацией хранящейся в памяти информации и её использованием, формально освоенные навыки чаще всего трудно </w:t>
      </w:r>
      <w:r w:rsidRPr="00252272">
        <w:rPr>
          <w:rFonts w:ascii="Times New Roman" w:hAnsi="Times New Roman" w:cs="Times New Roman"/>
          <w:sz w:val="28"/>
          <w:szCs w:val="28"/>
        </w:rPr>
        <w:lastRenderedPageBreak/>
        <w:t xml:space="preserve">переносятся в другие условия, другую обстановку, что затрудняет обучение. Очень часто затруднён переход от декларативных форм памяти (прямое, в основном, формальное запоминание) к процедурным (когда запоминание основано на содержательной связи между явлениями). </w:t>
      </w:r>
    </w:p>
    <w:p w14:paraId="0320C885"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Нарушения </w:t>
      </w:r>
      <w:r w:rsidRPr="00252272">
        <w:rPr>
          <w:rFonts w:ascii="Times New Roman" w:hAnsi="Times New Roman" w:cs="Times New Roman"/>
          <w:i/>
          <w:sz w:val="28"/>
          <w:szCs w:val="28"/>
        </w:rPr>
        <w:t>воображения (символизации)</w:t>
      </w:r>
      <w:r w:rsidRPr="00252272">
        <w:rPr>
          <w:rFonts w:ascii="Times New Roman" w:hAnsi="Times New Roman" w:cs="Times New Roman"/>
          <w:sz w:val="28"/>
          <w:szCs w:val="28"/>
        </w:rPr>
        <w:t xml:space="preserve">, являющиеся при аутизме диагностически значимым признаком (см. </w:t>
      </w:r>
      <w:r w:rsidRPr="00252272">
        <w:rPr>
          <w:rFonts w:ascii="Times New Roman" w:hAnsi="Times New Roman" w:cs="Times New Roman"/>
          <w:sz w:val="28"/>
          <w:szCs w:val="28"/>
          <w:lang w:val="en-US"/>
        </w:rPr>
        <w:t>F</w:t>
      </w:r>
      <w:r w:rsidRPr="00252272">
        <w:rPr>
          <w:rFonts w:ascii="Times New Roman" w:hAnsi="Times New Roman" w:cs="Times New Roman"/>
          <w:sz w:val="28"/>
          <w:szCs w:val="28"/>
        </w:rPr>
        <w:t xml:space="preserve">84.0, А5), в дошкольном возрасте проявляются, прежде всего. нарушениями развития символической, ролевой и социально-имитативной игры, то есть органически свойственного дошкольному возрасту виду деятельности при типичном развитии. </w:t>
      </w:r>
    </w:p>
    <w:p w14:paraId="1BB95376"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Особенности развития </w:t>
      </w:r>
      <w:r w:rsidRPr="00252272">
        <w:rPr>
          <w:rFonts w:ascii="Times New Roman" w:hAnsi="Times New Roman" w:cs="Times New Roman"/>
          <w:i/>
          <w:sz w:val="28"/>
          <w:szCs w:val="28"/>
        </w:rPr>
        <w:t>эмоциональной сферы</w:t>
      </w:r>
      <w:r w:rsidRPr="00252272">
        <w:rPr>
          <w:rFonts w:ascii="Times New Roman" w:hAnsi="Times New Roman" w:cs="Times New Roman"/>
          <w:sz w:val="28"/>
          <w:szCs w:val="28"/>
        </w:rPr>
        <w:t xml:space="preserve"> при аутизме в дошкольном возрасте очень важны, поскольку, с одной стороны, на дошкольный возраст приходится период активного становления эмоциональной системы (аффективный уровень нервно-психического развития по В.В. Ковалёву), и, с другой стороны, развитие происходит искажённо (закономерности подробно изучены В.В. Лебединским, О.С. Никольской с соавторами). Особо следует отметить трудности усвоения аффективного смысла происходящего, что ограничивает и искажает формирование мотивации, а также трудности выделения и оценки признаков эмоциональной жизни других людей, что не позволяет адекватно оценивать причины их действий, поступков, поведения и, тем самым, существенно осложняет социальную адаптацию.</w:t>
      </w:r>
    </w:p>
    <w:p w14:paraId="2FC391BD"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i/>
          <w:sz w:val="28"/>
          <w:szCs w:val="28"/>
        </w:rPr>
        <w:t xml:space="preserve">В регуляторно-волевой сфере </w:t>
      </w:r>
      <w:r w:rsidRPr="00252272">
        <w:rPr>
          <w:rFonts w:ascii="Times New Roman" w:hAnsi="Times New Roman" w:cs="Times New Roman"/>
          <w:sz w:val="28"/>
          <w:szCs w:val="28"/>
        </w:rPr>
        <w:t xml:space="preserve">характерны трудности произвольного подражания, нарушения развития социально-имитативной и ролевой игры, наличие ограниченных, повторяющихся и стереотипных форм интересов, поведения и видов деятельности. </w:t>
      </w:r>
    </w:p>
    <w:p w14:paraId="7CBACF28"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Отмеченные особенности развития детей с РАС позволяют, несмотря на крайнюю полиморфность этой группы, выделить особые образовательные потребности обучающихся с РАС (см. Целевой раздел, 1.2.2.2.) и определить для каждой из этих особых образовательных потребностей спектр потенциальных образовательных решений и необходимых для этого особых образовательных условий.  </w:t>
      </w:r>
    </w:p>
    <w:p w14:paraId="25AA2705"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Очень важно, что не только степень выраженности отмеченных проявлений, но и их генез могут быть различными (от обусловленных органическим нарушением до классических психогений), что создаёт очень большие сложности для разработки методических рекомендаций по коррекции РАС у детей дошкольного возраста, и что учтено при разработке настоящей программы.</w:t>
      </w:r>
    </w:p>
    <w:p w14:paraId="0BA7BD77" w14:textId="77777777" w:rsidR="0018434B" w:rsidRPr="00252272" w:rsidRDefault="0018434B" w:rsidP="00043D74">
      <w:pPr>
        <w:tabs>
          <w:tab w:val="left" w:pos="1843"/>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К наиболее общим положениям психолого-педагогической работы с детьми с аутизмом, которые учитываются в настоящей программе, следует отнести следующие:</w:t>
      </w:r>
    </w:p>
    <w:p w14:paraId="3D1C3F1E"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lastRenderedPageBreak/>
        <w:t>регулирование уровня сенсорной насыщенности среды в соответствии с возможностями ребёнка;</w:t>
      </w:r>
    </w:p>
    <w:p w14:paraId="7FAE4746" w14:textId="77777777" w:rsidR="00057544" w:rsidRPr="00252272" w:rsidRDefault="00057544"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структурирование времени – в целях преодоления трудностей восприятия и усвоения сукцессивно организованных процессов, временн</w:t>
      </w:r>
      <w:r w:rsidRPr="00252272">
        <w:rPr>
          <w:rFonts w:ascii="Times New Roman" w:hAnsi="Times New Roman" w:cs="Times New Roman"/>
          <w:b/>
          <w:i/>
          <w:sz w:val="28"/>
          <w:szCs w:val="28"/>
        </w:rPr>
        <w:t>ó</w:t>
      </w:r>
      <w:r w:rsidRPr="00252272">
        <w:rPr>
          <w:rFonts w:ascii="Times New Roman" w:hAnsi="Times New Roman" w:cs="Times New Roman"/>
          <w:sz w:val="28"/>
          <w:szCs w:val="28"/>
        </w:rPr>
        <w:t>й организации деятельности;</w:t>
      </w:r>
    </w:p>
    <w:p w14:paraId="5BF13F6A" w14:textId="77777777" w:rsidR="00057544" w:rsidRPr="00252272" w:rsidRDefault="00057544"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структурирование пространства – как способ, помогающий преодолению трудностей выбора в пространственной организации деятельности;</w:t>
      </w:r>
    </w:p>
    <w:p w14:paraId="511AB06E"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визуализация развивающих и обучающих средств, степень которой должна соответствовать возможностям ребёнка и перспективам его развития;</w:t>
      </w:r>
    </w:p>
    <w:p w14:paraId="07EF4D85"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генерализация навыка – снятие (минимизация) зависимости навыка от несущественных факторов, препятствующих его переносу в другие условия; формирование функциональной значимости для ребёнка навыка как такового;</w:t>
      </w:r>
    </w:p>
    <w:p w14:paraId="027DADD4"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недостаточность возможностей (иногда невозможность) усвоения «из жизни» (имплицитно) смысла происходящего, новых навыков и умений (прежде всего, через игру и произвольное подражание). Вследствие этого возникает необходимость: а) определения соотношения имплицитных и эксплицитных (специально направленных на обучение определённым навыкам и умениям) методов обучения и воспитания, б) адаптации традиционных методов обучения с учётом особенностей развития детей с РАС;</w:t>
      </w:r>
    </w:p>
    <w:p w14:paraId="2A824E92"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отклонения от типичных представлений о принципе «от простого - к сложному», поскольку в условиях искажённого развития понятия о простоте и сложности могут быть очень индивидуальными;</w:t>
      </w:r>
    </w:p>
    <w:p w14:paraId="640D057D"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учитывая искажённость (часто в сочетании с недоразвитием) формирования понятий при РАС, предпринимать индивидуализированные меры для оптимизации развития структуры мышления детей с аутизмом от свойственных раннему возрасту примитивных форм, учитывающих исключительно временн</w:t>
      </w:r>
      <w:r w:rsidRPr="00252272">
        <w:rPr>
          <w:rFonts w:ascii="Times New Roman" w:hAnsi="Times New Roman" w:cs="Times New Roman"/>
          <w:b/>
          <w:i/>
          <w:sz w:val="28"/>
          <w:szCs w:val="28"/>
        </w:rPr>
        <w:t>ы</w:t>
      </w:r>
      <w:r w:rsidRPr="00252272">
        <w:rPr>
          <w:rFonts w:ascii="Times New Roman" w:hAnsi="Times New Roman" w:cs="Times New Roman"/>
          <w:sz w:val="28"/>
          <w:szCs w:val="28"/>
        </w:rPr>
        <w:t xml:space="preserve">е связи («после того - следовательно, в силу того»), к свойственной развитому мышлению схеме «индукция – понятие – дедукция». Проблемы могут касаться как формирования понятия, так и реализации понятия в конкретные воплощения, что требует внимания специалиста – и, прежде всего, в дошкольном возрасте; </w:t>
      </w:r>
    </w:p>
    <w:p w14:paraId="62988412"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в мнемических и, что особенно важно, в собственно мыслительных процессах переходить с использованием соответствующих методов и технологий от декларативных (например, механического запоминания или установления формальной последовательности явлений и др.) к процессуальным механизмам (например, логической памяти или установлению причинно-следственных связей);</w:t>
      </w:r>
    </w:p>
    <w:p w14:paraId="100F8374"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без коррекции проблем поведения – какого бы генеза они ни были – содержательная работа по реализации программы дошкольного образования эффективной быть не может. </w:t>
      </w:r>
    </w:p>
    <w:p w14:paraId="3E32B59C"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lastRenderedPageBreak/>
        <w:t xml:space="preserve">Неоднородность контингента детей дошкольного возраста с РАС требует дифференциации и индивидуализации коррекционно-образовательного процесса по всем составляющим образовательной траектории – содержательной, деятельностной и процессуальной, - что полностью соответствует принципу вариативности образования, понятому с учётом особенностей развития детей с РАС. </w:t>
      </w:r>
    </w:p>
    <w:p w14:paraId="3A6DEB8D"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Во-первых, необходима вариативность коррекционных подходов, направленная на смягчение (в идеале – снятие) проблем, обусловленных аутизмом, без чего невозможно эффективное освоение традиционных образовательных областей дошкольного образования, обозначенных в ФГОС ДО.</w:t>
      </w:r>
    </w:p>
    <w:p w14:paraId="25F25DCF"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Во-вторых, необходима вариативность в традиционном понимании как способность системы образования предоставить обучающимся разнообразные варианты образовательных траекторий с целью обеспечения максимально возможной степени самореализации, для чего могут использоваться все имеющиеся в системе образования возможности с учётом перечисленных выше особенностей обучения детей с РАС.</w:t>
      </w:r>
    </w:p>
    <w:p w14:paraId="5E05A304"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Индивидуализация образовательного процесса обеспечивается возможностью использования индивидуальных программ и учебных планов на основе регулярного контроля за ходом образовательного процесса с использованием как традиционных клинических и психолого-педагогических диагностических методов, так и соответствующих тестов. </w:t>
      </w:r>
    </w:p>
    <w:p w14:paraId="194BC1F9"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Дифференциация образовательного процесса должна опираться на выделение определённых подгрупп детей с РАС на основе особенностей, непосредственно связанных с аутизмом и им обусловленных. Для этой цели более всего подходит классификация, использованная в </w:t>
      </w:r>
      <w:r w:rsidRPr="00252272">
        <w:rPr>
          <w:rFonts w:ascii="Times New Roman" w:hAnsi="Times New Roman" w:cs="Times New Roman"/>
          <w:sz w:val="28"/>
          <w:szCs w:val="28"/>
          <w:lang w:val="en-US"/>
        </w:rPr>
        <w:t>DSM</w:t>
      </w:r>
      <w:r w:rsidRPr="00252272">
        <w:rPr>
          <w:rFonts w:ascii="Times New Roman" w:hAnsi="Times New Roman" w:cs="Times New Roman"/>
          <w:sz w:val="28"/>
          <w:szCs w:val="28"/>
        </w:rPr>
        <w:t>-5 (и, как ожидается, аналогичная или близкая к ней будет в МКБ-11), в основе которой – тяжесть расстройств и степень необходимой поддержки (коррекции)</w:t>
      </w:r>
      <w:r w:rsidRPr="00252272">
        <w:rPr>
          <w:rStyle w:val="a5"/>
          <w:rFonts w:ascii="Times New Roman" w:hAnsi="Times New Roman" w:cs="Times New Roman"/>
          <w:sz w:val="28"/>
          <w:szCs w:val="28"/>
        </w:rPr>
        <w:footnoteReference w:id="4"/>
      </w:r>
      <w:r w:rsidRPr="00252272">
        <w:rPr>
          <w:rFonts w:ascii="Times New Roman" w:hAnsi="Times New Roman" w:cs="Times New Roman"/>
          <w:sz w:val="28"/>
          <w:szCs w:val="28"/>
        </w:rPr>
        <w:t xml:space="preserve">.  Следует учесть, что к детям младенческого и раннего возраста эта классификация ограниченно приложима. </w:t>
      </w:r>
    </w:p>
    <w:p w14:paraId="0A5D280E"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Наиболее тяжёлый </w:t>
      </w:r>
      <w:r w:rsidRPr="00252272">
        <w:rPr>
          <w:rFonts w:ascii="Times New Roman" w:hAnsi="Times New Roman" w:cs="Times New Roman"/>
          <w:b/>
          <w:i/>
          <w:sz w:val="28"/>
          <w:szCs w:val="28"/>
        </w:rPr>
        <w:t>третий уровень – потребность в очень существенной поддержке</w:t>
      </w:r>
      <w:r w:rsidRPr="00252272">
        <w:rPr>
          <w:rFonts w:ascii="Times New Roman" w:hAnsi="Times New Roman" w:cs="Times New Roman"/>
          <w:sz w:val="28"/>
          <w:szCs w:val="28"/>
        </w:rPr>
        <w:t>. Это обусловлено:</w:t>
      </w:r>
    </w:p>
    <w:p w14:paraId="32D65636"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тяжелой недостаточностью речевых и неречевых навыков общения, что приводит к серьёзным нарушениям в функционировании; </w:t>
      </w:r>
    </w:p>
    <w:p w14:paraId="63B62723"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крайне ограниченной возможностью инициировать социальные взаимодействия и минимальный ответ на социальные инициативы других;</w:t>
      </w:r>
    </w:p>
    <w:p w14:paraId="5E085B88"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отсутствием гибкости поведения, значительными трудностями с приспособлением к переменам и изменениям или ограниченные / повторяющиеся формы поведения, которые мешают и существенно затрудняют функционирование во всех сферах;</w:t>
      </w:r>
    </w:p>
    <w:p w14:paraId="01AC46E1"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lastRenderedPageBreak/>
        <w:t xml:space="preserve">сильный стресс и/или выраженные затруднения при смене деятельности или переключении внимания.  </w:t>
      </w:r>
    </w:p>
    <w:p w14:paraId="4927CA61"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b/>
          <w:i/>
          <w:sz w:val="28"/>
          <w:szCs w:val="28"/>
        </w:rPr>
        <w:t>Второй уровень – потребность в существенной поддержке</w:t>
      </w:r>
      <w:r w:rsidRPr="00252272">
        <w:rPr>
          <w:rFonts w:ascii="Times New Roman" w:hAnsi="Times New Roman" w:cs="Times New Roman"/>
          <w:sz w:val="28"/>
          <w:szCs w:val="28"/>
        </w:rPr>
        <w:t>, что проявляется:</w:t>
      </w:r>
    </w:p>
    <w:p w14:paraId="168BBE44"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в заметной недостаточности речевых и неречевых навыков общения; </w:t>
      </w:r>
    </w:p>
    <w:p w14:paraId="0A0EE4B6"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в выраженных затруднениях в социальном общении и взаимодействии даже при наличии поддержки; </w:t>
      </w:r>
    </w:p>
    <w:p w14:paraId="7868E1D2"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в ограниченном инициировании социальных взаимодействий и ограниченном или ненормальном реагировании на социальные инициативы других;</w:t>
      </w:r>
    </w:p>
    <w:p w14:paraId="6AAC2EF8"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в отсутствии гибкости в поведении, трудностях в приспособлении к переменам и изменениям или ограниченные / повторяющиеся формы поведения, которые проявляются с достаточной частотой и заметны стороннему наблюдателю, а также мешают функционированию в различных ситуациях;</w:t>
      </w:r>
    </w:p>
    <w:p w14:paraId="6A92DFB2"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в заметном стрессе и/или выраженных затруднениях при смене деятельности или переключении внимания.</w:t>
      </w:r>
    </w:p>
    <w:p w14:paraId="1F9C9651"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b/>
          <w:i/>
          <w:sz w:val="28"/>
          <w:szCs w:val="28"/>
        </w:rPr>
        <w:t>Первый уровень – потребность в поддержке</w:t>
      </w:r>
      <w:r w:rsidRPr="00252272">
        <w:rPr>
          <w:rFonts w:ascii="Times New Roman" w:hAnsi="Times New Roman" w:cs="Times New Roman"/>
          <w:sz w:val="28"/>
          <w:szCs w:val="28"/>
        </w:rPr>
        <w:t>, при котором отмечается следующее:</w:t>
      </w:r>
    </w:p>
    <w:p w14:paraId="553F756B"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без поддержки и содействия недостаточность социального общения приводит к заметным нарушениям; </w:t>
      </w:r>
    </w:p>
    <w:p w14:paraId="7E887B75"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сложности с инициированием социальных взаимодействий, нетипичные или неудачные реакции на обращения со стороны окружающих; </w:t>
      </w:r>
    </w:p>
    <w:p w14:paraId="54F545CB"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сниженный интерес к социальным взаимодействиям;  </w:t>
      </w:r>
    </w:p>
    <w:p w14:paraId="60835430"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негибкое поведение препятствует функционированию в разных ситуациях (недостаточный уровень генерализации навыков и умений);</w:t>
      </w:r>
    </w:p>
    <w:p w14:paraId="29418E4E"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сложности с переключением от одного вида деятельности к другому;</w:t>
      </w:r>
    </w:p>
    <w:p w14:paraId="52FD0A25"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проблемы с организацией и планированием, препятствующие независимости поведения и деятельности.</w:t>
      </w:r>
    </w:p>
    <w:p w14:paraId="507B160A"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В ходе коррекционной работы возможен переход на более высокий уровень и соответственно, снижение потребности в поддержке. Противоположная динамика - снижение функциональных возможностей (и увеличение потребности в поддержке), которое может быть связано с различными причинами (в том числе и эндогенными) - в дошкольном возрасте отмечается реже. </w:t>
      </w:r>
    </w:p>
    <w:p w14:paraId="1D096D5A"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Несмотря на то, что классификация </w:t>
      </w:r>
      <w:r w:rsidRPr="00252272">
        <w:rPr>
          <w:rFonts w:ascii="Times New Roman" w:hAnsi="Times New Roman" w:cs="Times New Roman"/>
          <w:sz w:val="28"/>
          <w:szCs w:val="28"/>
          <w:lang w:val="en-US"/>
        </w:rPr>
        <w:t>DSM</w:t>
      </w:r>
      <w:r w:rsidRPr="00252272">
        <w:rPr>
          <w:rFonts w:ascii="Times New Roman" w:hAnsi="Times New Roman" w:cs="Times New Roman"/>
          <w:sz w:val="28"/>
          <w:szCs w:val="28"/>
        </w:rPr>
        <w:t>-5 даёт лишь частичное представление о неоднородности контингента детей дошкольного возраста с РАС, из неё следует необходимость дифференцированного подхода к формированию образовательной траектории дошкольного образования детей с РАС во всех её составляющих (содержательном, деятельностном и процессуальном). Этим будет обеспечена возможность реализации особых образовательных потребностей аутичных детей дошкольного возраста и непрерывность перехода к одному из вариантов АООП начального общего образования (НОО) обучающихся с РАС.</w:t>
      </w:r>
    </w:p>
    <w:p w14:paraId="0DB4E8DE"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lastRenderedPageBreak/>
        <w:t>Настоящая примерная АООП разрабатывается с целью обеспечения равенства возможностей коррекции и(или) компенсации нарушений развития, достижения возможно более высокого уровня социальной адаптации или социализации, оптимизации развития детей с РАС в период дошкольного детства независимо от места жительства, пола, национальности, языка, социального статуса и других особенностей.</w:t>
      </w:r>
    </w:p>
    <w:p w14:paraId="705657F3"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АООП дошкольного образования детей с РАС самостоятельно разрабатывается и утверждается организацией, осуществляющей образовательную деятельность в соответствии с ФГОС ДО и с учетом настоящей примерной АООП.</w:t>
      </w:r>
    </w:p>
    <w:p w14:paraId="3B78F42C"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Программа определяет примерное поэтапное содержание образовательных областей с учетом особенностей развития детей с РАС и динамики коррекционной работы и, в соответствии с требованиями ФГОС ДО, включает три основных раздела – целевой, содержательный и организационный. </w:t>
      </w:r>
    </w:p>
    <w:p w14:paraId="5D211CB4"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i/>
          <w:sz w:val="28"/>
          <w:szCs w:val="28"/>
        </w:rPr>
        <w:t>Целевой разде</w:t>
      </w:r>
      <w:r w:rsidRPr="00252272">
        <w:rPr>
          <w:rFonts w:ascii="Times New Roman" w:hAnsi="Times New Roman" w:cs="Times New Roman"/>
          <w:sz w:val="28"/>
          <w:szCs w:val="28"/>
        </w:rPr>
        <w:t xml:space="preserve">л Программы включает в себя пояснительную записку, определяет цели и задачи Программы, принципы и подходы к формированию Программы, даёт краткую характеристику особенностей развития детей с РАС в дошкольном возрасте и их особые образовательные потребности, характеризует методические аспекты дошкольного образования детей с РАС, раскрывает его этапность,  формулирует планируемые результаты образовательной деятельности по реализации Программы в виде целевых ориентиров и принципы оценивания качества образовательной деятельности по реализации Программы.  Учитывая острый дефицит специальной литературы по дошкольному образованию детей с РАС, в целевом разделе ряд положений по развитию детей с РАС даны более развёрнуто, чем это принято обычно в образовательных программах. </w:t>
      </w:r>
    </w:p>
    <w:p w14:paraId="5A57102A"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i/>
          <w:sz w:val="28"/>
          <w:szCs w:val="28"/>
        </w:rPr>
        <w:t xml:space="preserve">Содержательный раздел </w:t>
      </w:r>
      <w:r w:rsidRPr="00252272">
        <w:rPr>
          <w:rFonts w:ascii="Times New Roman" w:hAnsi="Times New Roman" w:cs="Times New Roman"/>
          <w:sz w:val="28"/>
          <w:szCs w:val="28"/>
        </w:rPr>
        <w:t xml:space="preserve">Программы включает описание коррекционно-развивающей работы на этапе ранней помощи и начальном этапе дошкольного образования. Направления этой работы определяются особенностями возраста и свойственными аутизму особенностями развития. Коррекционная развивающая работа, описание которой включает содержательный раздел Программы, является условием и предпосылкой реализации Программы в остальных образовательных областях с учётом особых образовательных потребностей детей с аутизмом, и направлена на обеспечение возможно более высокого уровня их социальной адаптации и социализации, интеграции в общество. </w:t>
      </w:r>
    </w:p>
    <w:p w14:paraId="5913EEE0"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На основном этапе ДО дано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среда; характер взаимодействия со взрослыми; характер </w:t>
      </w:r>
      <w:r w:rsidRPr="00252272">
        <w:rPr>
          <w:rFonts w:ascii="Times New Roman" w:hAnsi="Times New Roman" w:cs="Times New Roman"/>
          <w:sz w:val="28"/>
          <w:szCs w:val="28"/>
        </w:rPr>
        <w:lastRenderedPageBreak/>
        <w:t>взаимодействия с другими детьми; система отношений ребенка к миру, к другим людям, к себе самому себе.</w:t>
      </w:r>
    </w:p>
    <w:p w14:paraId="6CBFFC7C" w14:textId="77777777" w:rsidR="0018434B" w:rsidRPr="00252272" w:rsidRDefault="0018434B" w:rsidP="00043D74">
      <w:pPr>
        <w:tabs>
          <w:tab w:val="left" w:pos="1347"/>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Программа создаёт предпосылки для достижения планируемых результатов дошкольного образования детей</w:t>
      </w:r>
      <w:r w:rsidR="006D2649" w:rsidRPr="00252272">
        <w:rPr>
          <w:rFonts w:ascii="Times New Roman" w:hAnsi="Times New Roman" w:cs="Times New Roman"/>
          <w:sz w:val="28"/>
          <w:szCs w:val="28"/>
        </w:rPr>
        <w:t xml:space="preserve"> с расстройствами аутистического спектра</w:t>
      </w:r>
      <w:r w:rsidRPr="00252272">
        <w:rPr>
          <w:rFonts w:ascii="Times New Roman" w:hAnsi="Times New Roman" w:cs="Times New Roman"/>
          <w:sz w:val="28"/>
          <w:szCs w:val="28"/>
        </w:rPr>
        <w:t xml:space="preserve"> раннего и дошкольного возраста. </w:t>
      </w:r>
    </w:p>
    <w:p w14:paraId="1C461D95" w14:textId="260AEE29" w:rsidR="0018434B" w:rsidRPr="00252272" w:rsidRDefault="0018434B" w:rsidP="00043D74">
      <w:pPr>
        <w:tabs>
          <w:tab w:val="left" w:pos="1347"/>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В </w:t>
      </w:r>
      <w:r w:rsidR="00252272">
        <w:rPr>
          <w:rFonts w:ascii="Times New Roman" w:hAnsi="Times New Roman" w:cs="Times New Roman"/>
          <w:i/>
          <w:sz w:val="28"/>
          <w:szCs w:val="28"/>
        </w:rPr>
        <w:t>о</w:t>
      </w:r>
      <w:r w:rsidRPr="00252272">
        <w:rPr>
          <w:rFonts w:ascii="Times New Roman" w:hAnsi="Times New Roman" w:cs="Times New Roman"/>
          <w:i/>
          <w:sz w:val="28"/>
          <w:szCs w:val="28"/>
        </w:rPr>
        <w:t>рганизационном разделе</w:t>
      </w:r>
      <w:r w:rsidRPr="00252272">
        <w:rPr>
          <w:rFonts w:ascii="Times New Roman" w:hAnsi="Times New Roman" w:cs="Times New Roman"/>
          <w:sz w:val="28"/>
          <w:szCs w:val="28"/>
        </w:rPr>
        <w:t xml:space="preserve"> представлены условия реализации Программы, ее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раннего и дошкольного возраста с РАС, дано определение нормативных затрат на оказание государственной услуги по дошкольному образованию данной категории детей.</w:t>
      </w:r>
    </w:p>
    <w:p w14:paraId="48E98C69" w14:textId="77777777" w:rsidR="0018434B" w:rsidRPr="00252272" w:rsidRDefault="0018434B" w:rsidP="00043D74">
      <w:pPr>
        <w:tabs>
          <w:tab w:val="left" w:pos="1347"/>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Организация самостоятельно определяет соотношение объёмов частей примерной АООП (обязательной части и части, определяемой участниками образовательного процесса) в соответствии с потребностями и возможностями ребёнка с аутизмом; это соотношение должно стремиться к доле 60% обязательной части и к 40% в части, определяемой участниками образовательного процесса. Организация также определяет объём коррекционно-развивающей работы, который на начальном этапе дошкольного образования при необходимости может быть единственным содержанием образовательного процесса и уменьшаться по мере смягчения трудностей, обусловленных аутизмом. </w:t>
      </w:r>
    </w:p>
    <w:p w14:paraId="42BC6339"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 xml:space="preserve">Программа также содержит рекомендации по оцениванию её достижений в форме педагогической и психологической диагностики развития детей, а также качества реализации образовательной программы дошкольной организации. </w:t>
      </w:r>
    </w:p>
    <w:p w14:paraId="76C59B45" w14:textId="77777777" w:rsidR="0018434B" w:rsidRPr="00252272" w:rsidRDefault="0018434B" w:rsidP="00043D74">
      <w:pPr>
        <w:tabs>
          <w:tab w:val="left" w:pos="1347"/>
        </w:tabs>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Программа завершается четырьмя приложениями, включая список используемых сокращений и словарь терминов (поскольку Программа основана на мультидисциплинарном подходе).</w:t>
      </w:r>
    </w:p>
    <w:p w14:paraId="15E29D94"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Настоящая Программа не рассматривается как технология дошкольного образования детей с аутизмом, поскольку</w:t>
      </w:r>
      <w:r w:rsidR="006D2649" w:rsidRPr="00252272">
        <w:rPr>
          <w:rFonts w:ascii="Times New Roman" w:hAnsi="Times New Roman" w:cs="Times New Roman"/>
          <w:sz w:val="28"/>
          <w:szCs w:val="28"/>
        </w:rPr>
        <w:t>,</w:t>
      </w:r>
      <w:r w:rsidRPr="00252272">
        <w:rPr>
          <w:rFonts w:ascii="Times New Roman" w:hAnsi="Times New Roman" w:cs="Times New Roman"/>
          <w:sz w:val="28"/>
          <w:szCs w:val="28"/>
        </w:rPr>
        <w:t xml:space="preserve"> в силу особенностей развития при РАС</w:t>
      </w:r>
      <w:r w:rsidR="006D2649" w:rsidRPr="00252272">
        <w:rPr>
          <w:rFonts w:ascii="Times New Roman" w:hAnsi="Times New Roman" w:cs="Times New Roman"/>
          <w:sz w:val="28"/>
          <w:szCs w:val="28"/>
        </w:rPr>
        <w:t>,</w:t>
      </w:r>
      <w:r w:rsidRPr="00252272">
        <w:rPr>
          <w:rFonts w:ascii="Times New Roman" w:hAnsi="Times New Roman" w:cs="Times New Roman"/>
          <w:sz w:val="28"/>
          <w:szCs w:val="28"/>
        </w:rPr>
        <w:t xml:space="preserve"> не может во всех случаях гарантировать достижени</w:t>
      </w:r>
      <w:r w:rsidR="006D2649" w:rsidRPr="00252272">
        <w:rPr>
          <w:rFonts w:ascii="Times New Roman" w:hAnsi="Times New Roman" w:cs="Times New Roman"/>
          <w:sz w:val="28"/>
          <w:szCs w:val="28"/>
        </w:rPr>
        <w:t>е</w:t>
      </w:r>
      <w:r w:rsidRPr="00252272">
        <w:rPr>
          <w:rFonts w:ascii="Times New Roman" w:hAnsi="Times New Roman" w:cs="Times New Roman"/>
          <w:sz w:val="28"/>
          <w:szCs w:val="28"/>
        </w:rPr>
        <w:t xml:space="preserve"> желаемых результатов даже на уровне целевых установок. </w:t>
      </w:r>
    </w:p>
    <w:p w14:paraId="31C405D1" w14:textId="77777777" w:rsidR="0018434B" w:rsidRPr="00252272" w:rsidRDefault="0018434B" w:rsidP="00043D74">
      <w:pPr>
        <w:spacing w:after="0" w:line="276" w:lineRule="auto"/>
        <w:ind w:firstLine="709"/>
        <w:jc w:val="both"/>
        <w:rPr>
          <w:rFonts w:ascii="Times New Roman" w:hAnsi="Times New Roman" w:cs="Times New Roman"/>
          <w:sz w:val="28"/>
          <w:szCs w:val="28"/>
        </w:rPr>
      </w:pPr>
      <w:r w:rsidRPr="00252272">
        <w:rPr>
          <w:rFonts w:ascii="Times New Roman" w:hAnsi="Times New Roman" w:cs="Times New Roman"/>
          <w:sz w:val="28"/>
          <w:szCs w:val="28"/>
        </w:rPr>
        <w:t>По своему организационно-управленческому статусу настоящая Программа не может быть отнесена к определённому структурному типу, так как планирование работы в традиционных образовательных областях (а иногда</w:t>
      </w:r>
      <w:r w:rsidR="006D2649" w:rsidRPr="00252272">
        <w:rPr>
          <w:rFonts w:ascii="Times New Roman" w:hAnsi="Times New Roman" w:cs="Times New Roman"/>
          <w:sz w:val="28"/>
          <w:szCs w:val="28"/>
        </w:rPr>
        <w:t>,</w:t>
      </w:r>
      <w:r w:rsidRPr="00252272">
        <w:rPr>
          <w:rFonts w:ascii="Times New Roman" w:hAnsi="Times New Roman" w:cs="Times New Roman"/>
          <w:sz w:val="28"/>
          <w:szCs w:val="28"/>
        </w:rPr>
        <w:t xml:space="preserve"> фактически</w:t>
      </w:r>
      <w:r w:rsidR="006D2649" w:rsidRPr="00252272">
        <w:rPr>
          <w:rFonts w:ascii="Times New Roman" w:hAnsi="Times New Roman" w:cs="Times New Roman"/>
          <w:sz w:val="28"/>
          <w:szCs w:val="28"/>
        </w:rPr>
        <w:t>,</w:t>
      </w:r>
      <w:r w:rsidRPr="00252272">
        <w:rPr>
          <w:rFonts w:ascii="Times New Roman" w:hAnsi="Times New Roman" w:cs="Times New Roman"/>
          <w:sz w:val="28"/>
          <w:szCs w:val="28"/>
        </w:rPr>
        <w:t xml:space="preserve"> сама возможность их освоения) зависит от результатов коррекционного процесса на начальном этапе, и определение качественно-временных характеристик Программы крайне затруднено. В то же время, при успешной динамике коррекционного процесса </w:t>
      </w:r>
      <w:r w:rsidRPr="00252272">
        <w:rPr>
          <w:rFonts w:ascii="Times New Roman" w:hAnsi="Times New Roman" w:cs="Times New Roman"/>
          <w:sz w:val="28"/>
          <w:szCs w:val="28"/>
        </w:rPr>
        <w:lastRenderedPageBreak/>
        <w:t xml:space="preserve">на основном этапе дошкольного образования детей с РАС возможен постепенный переход к модульной структуре Программы. </w:t>
      </w:r>
    </w:p>
    <w:p w14:paraId="481FEE9A" w14:textId="77777777" w:rsidR="0018434B" w:rsidRPr="00252272" w:rsidRDefault="0018434B" w:rsidP="00043D74">
      <w:pPr>
        <w:spacing w:after="0" w:line="276" w:lineRule="auto"/>
        <w:ind w:firstLine="709"/>
        <w:rPr>
          <w:rFonts w:ascii="Times New Roman" w:hAnsi="Times New Roman" w:cs="Times New Roman"/>
          <w:sz w:val="28"/>
          <w:szCs w:val="28"/>
        </w:rPr>
      </w:pPr>
    </w:p>
    <w:p w14:paraId="0C117552" w14:textId="77777777" w:rsidR="0018434B" w:rsidRDefault="0018434B" w:rsidP="0018434B"/>
    <w:p w14:paraId="14CE896F" w14:textId="77777777" w:rsidR="0018434B" w:rsidRDefault="0018434B" w:rsidP="0018434B"/>
    <w:p w14:paraId="527B151B" w14:textId="77777777" w:rsidR="0018434B" w:rsidRDefault="0018434B" w:rsidP="0018434B"/>
    <w:p w14:paraId="56E585F9" w14:textId="77777777" w:rsidR="0018434B" w:rsidRDefault="0018434B" w:rsidP="0018434B"/>
    <w:p w14:paraId="3E518124" w14:textId="77777777" w:rsidR="0018434B" w:rsidRDefault="0018434B" w:rsidP="0018434B"/>
    <w:p w14:paraId="57D41A31" w14:textId="77777777" w:rsidR="006D2649" w:rsidRDefault="006D2649" w:rsidP="0018434B"/>
    <w:p w14:paraId="7EFDBB04" w14:textId="77777777" w:rsidR="006D2649" w:rsidRDefault="006D2649" w:rsidP="0018434B"/>
    <w:p w14:paraId="66FC73E6" w14:textId="77777777" w:rsidR="006D2649" w:rsidRDefault="006D2649" w:rsidP="0018434B"/>
    <w:p w14:paraId="7DF72AAC" w14:textId="77777777" w:rsidR="006D2649" w:rsidRDefault="006D2649" w:rsidP="0018434B"/>
    <w:p w14:paraId="0E2D0CD0" w14:textId="77777777" w:rsidR="006D2649" w:rsidRDefault="006D2649" w:rsidP="0018434B"/>
    <w:p w14:paraId="715132A5" w14:textId="77777777" w:rsidR="006D2649" w:rsidRDefault="006D2649" w:rsidP="0018434B"/>
    <w:p w14:paraId="5310CECA" w14:textId="77777777" w:rsidR="006D2649" w:rsidRDefault="006D2649" w:rsidP="0018434B"/>
    <w:p w14:paraId="46D9F61F" w14:textId="77777777" w:rsidR="006D2649" w:rsidRDefault="006D2649" w:rsidP="0018434B"/>
    <w:p w14:paraId="32C3DBD4" w14:textId="77777777" w:rsidR="006D2649" w:rsidRDefault="006D2649" w:rsidP="0018434B"/>
    <w:p w14:paraId="1ED52251" w14:textId="77777777" w:rsidR="006D2649" w:rsidRDefault="006D2649" w:rsidP="0018434B"/>
    <w:p w14:paraId="0C5F54AB" w14:textId="77777777" w:rsidR="00252272" w:rsidRDefault="00252272" w:rsidP="0018434B"/>
    <w:p w14:paraId="403FD952" w14:textId="77777777" w:rsidR="00252272" w:rsidRDefault="00252272" w:rsidP="0018434B"/>
    <w:p w14:paraId="6C80F747" w14:textId="77777777" w:rsidR="00252272" w:rsidRDefault="00252272" w:rsidP="0018434B"/>
    <w:p w14:paraId="2A9B4C7D" w14:textId="77777777" w:rsidR="00252272" w:rsidRDefault="00252272" w:rsidP="0018434B"/>
    <w:p w14:paraId="22D22E41" w14:textId="77777777" w:rsidR="00252272" w:rsidRDefault="00252272" w:rsidP="0018434B"/>
    <w:p w14:paraId="74453B18" w14:textId="77777777" w:rsidR="00252272" w:rsidRDefault="00252272" w:rsidP="0018434B"/>
    <w:p w14:paraId="1EF8EC80" w14:textId="77777777" w:rsidR="00252272" w:rsidRDefault="00252272" w:rsidP="0018434B"/>
    <w:p w14:paraId="4E95A9D0" w14:textId="77777777" w:rsidR="00252272" w:rsidRDefault="00252272" w:rsidP="0018434B"/>
    <w:p w14:paraId="5EA07D0F" w14:textId="77777777" w:rsidR="00252272" w:rsidRDefault="00252272" w:rsidP="0018434B"/>
    <w:p w14:paraId="4DEA82E3" w14:textId="43FBA9CB" w:rsidR="00252272" w:rsidRDefault="00252272" w:rsidP="0018434B"/>
    <w:p w14:paraId="28ADA558" w14:textId="77777777" w:rsidR="001012EA" w:rsidRDefault="001012EA" w:rsidP="0018434B"/>
    <w:p w14:paraId="38AC2185" w14:textId="77777777" w:rsidR="00252272" w:rsidRDefault="00252272" w:rsidP="0018434B"/>
    <w:p w14:paraId="71925025" w14:textId="77777777" w:rsidR="006D2649" w:rsidRDefault="006D2649" w:rsidP="0018434B"/>
    <w:p w14:paraId="151989AA" w14:textId="77777777" w:rsidR="0018434B" w:rsidRDefault="0018434B" w:rsidP="0018434B"/>
    <w:p w14:paraId="0FC2F9BB" w14:textId="77777777" w:rsidR="0018434B" w:rsidRPr="00252272" w:rsidRDefault="0018434B" w:rsidP="00EB5A7D">
      <w:pPr>
        <w:pStyle w:val="a3"/>
        <w:numPr>
          <w:ilvl w:val="0"/>
          <w:numId w:val="1"/>
        </w:numPr>
        <w:spacing w:after="0" w:line="360" w:lineRule="auto"/>
        <w:ind w:left="567" w:right="-143" w:hanging="567"/>
        <w:rPr>
          <w:rFonts w:ascii="Times New Roman" w:hAnsi="Times New Roman" w:cs="Times New Roman"/>
          <w:b/>
          <w:sz w:val="28"/>
          <w:szCs w:val="28"/>
        </w:rPr>
      </w:pPr>
      <w:r w:rsidRPr="00252272">
        <w:rPr>
          <w:rFonts w:ascii="Times New Roman" w:hAnsi="Times New Roman" w:cs="Times New Roman"/>
          <w:b/>
          <w:sz w:val="28"/>
          <w:szCs w:val="28"/>
        </w:rPr>
        <w:lastRenderedPageBreak/>
        <w:t>Целевой раздел</w:t>
      </w:r>
    </w:p>
    <w:p w14:paraId="45F32C89" w14:textId="77777777" w:rsidR="0018434B" w:rsidRPr="00252272" w:rsidRDefault="0018434B" w:rsidP="00EB5A7D">
      <w:pPr>
        <w:pStyle w:val="a3"/>
        <w:numPr>
          <w:ilvl w:val="1"/>
          <w:numId w:val="1"/>
        </w:numPr>
        <w:spacing w:after="0" w:line="360" w:lineRule="auto"/>
        <w:ind w:left="567" w:right="-143" w:hanging="567"/>
        <w:rPr>
          <w:rFonts w:ascii="Times New Roman" w:eastAsia="Times New Roman" w:hAnsi="Times New Roman" w:cs="Times New Roman"/>
          <w:sz w:val="28"/>
          <w:szCs w:val="28"/>
        </w:rPr>
      </w:pPr>
      <w:r w:rsidRPr="00252272">
        <w:rPr>
          <w:rFonts w:ascii="Times New Roman" w:hAnsi="Times New Roman" w:cs="Times New Roman"/>
          <w:b/>
          <w:sz w:val="28"/>
          <w:szCs w:val="28"/>
        </w:rPr>
        <w:t>Пояснительная записка</w:t>
      </w:r>
    </w:p>
    <w:p w14:paraId="1D00670D" w14:textId="77777777" w:rsidR="0018434B" w:rsidRPr="00252272" w:rsidRDefault="0018434B" w:rsidP="00EB5A7D">
      <w:pPr>
        <w:pStyle w:val="a3"/>
        <w:numPr>
          <w:ilvl w:val="2"/>
          <w:numId w:val="1"/>
        </w:numPr>
        <w:spacing w:after="0" w:line="360" w:lineRule="auto"/>
        <w:ind w:left="567" w:right="-143" w:hanging="567"/>
        <w:rPr>
          <w:rFonts w:ascii="Times New Roman" w:eastAsia="Times New Roman" w:hAnsi="Times New Roman" w:cs="Times New Roman"/>
          <w:sz w:val="28"/>
          <w:szCs w:val="28"/>
        </w:rPr>
      </w:pPr>
      <w:r w:rsidRPr="00252272">
        <w:rPr>
          <w:rFonts w:ascii="Times New Roman" w:hAnsi="Times New Roman" w:cs="Times New Roman"/>
          <w:b/>
          <w:sz w:val="28"/>
          <w:szCs w:val="28"/>
        </w:rPr>
        <w:t>Цели и задачи Программы</w:t>
      </w:r>
    </w:p>
    <w:p w14:paraId="337E2B0D" w14:textId="77777777" w:rsidR="0018434B" w:rsidRPr="00043D74" w:rsidRDefault="0018434B" w:rsidP="00043D74">
      <w:pPr>
        <w:pStyle w:val="a3"/>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Целью настоящей Программы является обеспечение реализации коррекционно-образовательной составляющей комплексного психолого-педагогического и медико-социального сопровождения детей с расстройствами аутистического спектра (РАС) для достижения возможно более высокого уровня социальной адаптации и социализации, самостоятельности и независимости, достойного качества жизни.  </w:t>
      </w:r>
    </w:p>
    <w:p w14:paraId="0A465696" w14:textId="77777777" w:rsidR="0018434B" w:rsidRPr="00043D74" w:rsidRDefault="0018434B" w:rsidP="00043D74">
      <w:pPr>
        <w:pStyle w:val="a3"/>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Достижение цели Программы обеспечивается методическим плюрализмом в сочетании с научно обоснованным выбором основного коррекционного подхода и пакета вспомогательных подходов, ранним началом комплексного сопровождения, дифференцированным и индивидуализированным характером коррекционных и общеразвивающих средств.</w:t>
      </w:r>
    </w:p>
    <w:p w14:paraId="47746932" w14:textId="77777777" w:rsidR="0018434B" w:rsidRPr="00043D74" w:rsidRDefault="0018434B" w:rsidP="00043D74">
      <w:pPr>
        <w:pStyle w:val="a3"/>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Цель АООП дошкольного образования детей с РАС достигается в соответствии с ФГОС дошкольного образования посредством решения следующих задач:</w:t>
      </w:r>
    </w:p>
    <w:p w14:paraId="57F47F8D"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комплексного сопровождения аутичных детей дошкольного возраста, включая коррекцию и(или) компенсацию основных нарушений, обусловленных аутизмом, а также других сопутствующих нарушений развития различного генеза;</w:t>
      </w:r>
    </w:p>
    <w:p w14:paraId="59CE1CA3"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оказания специализированной комплексной помощи в освоении содержания образования;</w:t>
      </w:r>
    </w:p>
    <w:p w14:paraId="532D7FF1"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hAnsi="Times New Roman" w:cs="Times New Roman"/>
          <w:sz w:val="28"/>
          <w:szCs w:val="28"/>
        </w:rPr>
        <w:t>охраны и укрепления физического и психического здоровья детей с РАС;</w:t>
      </w:r>
    </w:p>
    <w:p w14:paraId="13921B84"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обеспечения преемственности целей, задач и содержания образования, реализуемых в соответствии с основными образовательными программами дошкольного и начального общего образования;</w:t>
      </w:r>
    </w:p>
    <w:p w14:paraId="67365E0F"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eastAsia="Times New Roman" w:hAnsi="Times New Roman" w:cs="Times New Roman"/>
          <w:sz w:val="28"/>
          <w:szCs w:val="28"/>
        </w:rPr>
        <w:t>создания на основе результатов коррекционно-образовательного процесса благоприятных условий развития детей с РАС в соответствии с их возможностями, индивидуальными особенностями и склонностями, развития способностей и творческого потенциала каждого ребёнка;</w:t>
      </w:r>
    </w:p>
    <w:p w14:paraId="2BC34DC0"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объединения коррекционных и общеразвивающих аспектов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7E8A9297"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eastAsia="Times New Roman" w:hAnsi="Times New Roman" w:cs="Times New Roman"/>
          <w:sz w:val="28"/>
          <w:szCs w:val="28"/>
        </w:rPr>
        <w:t xml:space="preserve">формирования личности ребёнка с аутизмом, </w:t>
      </w:r>
      <w:r w:rsidRPr="00043D74">
        <w:rPr>
          <w:rFonts w:ascii="Times New Roman" w:hAnsi="Times New Roman" w:cs="Times New Roman"/>
          <w:sz w:val="28"/>
          <w:szCs w:val="28"/>
        </w:rPr>
        <w:t>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14:paraId="2526B4E0"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eastAsia="Times New Roman" w:hAnsi="Times New Roman" w:cs="Times New Roman"/>
          <w:sz w:val="28"/>
          <w:szCs w:val="28"/>
        </w:rPr>
        <w:lastRenderedPageBreak/>
        <w:t>обеспечения вариативности образовательной траектории дошкольного уровня с учётом особенностей развития детей с аутизмом, включая выраженную полиморфность РАС;</w:t>
      </w:r>
    </w:p>
    <w:p w14:paraId="58F5BF54"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формирования социокультурной среды, соответствующей индивидуальным и психофизическим особенностям детей с РАС;</w:t>
      </w:r>
    </w:p>
    <w:p w14:paraId="66B9DE11"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разработку и реализацию АООП дошкольного образования ребёнка с РАС;</w:t>
      </w:r>
    </w:p>
    <w:p w14:paraId="0389293E"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сотрудничества с семьёй, в которой есть ребёнок с аутизмом, обеспечения психолого-педагогической поддержки такой семьи, повышения компетенции родителей (законных представителей) в вопросах особенностей развития детей с РАС и основах их комплексного сопровождения</w:t>
      </w:r>
    </w:p>
    <w:p w14:paraId="3FFFD4B0"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В целях обеспечения реализации АООП дошкольного образования детей с РАС может быть использована сетевая форма взаимодействия, включая ресурсы других образовательных и иных организаций. </w:t>
      </w:r>
    </w:p>
    <w:p w14:paraId="16CBC6C3" w14:textId="77777777" w:rsidR="0018434B" w:rsidRPr="00043D74" w:rsidRDefault="0018434B" w:rsidP="00EB5A7D">
      <w:pPr>
        <w:pStyle w:val="a3"/>
        <w:numPr>
          <w:ilvl w:val="2"/>
          <w:numId w:val="1"/>
        </w:numPr>
        <w:spacing w:after="0" w:line="276" w:lineRule="auto"/>
        <w:ind w:left="0" w:firstLine="709"/>
        <w:jc w:val="both"/>
        <w:rPr>
          <w:rFonts w:ascii="Times New Roman" w:eastAsia="Times New Roman" w:hAnsi="Times New Roman" w:cs="Times New Roman"/>
          <w:b/>
          <w:sz w:val="28"/>
          <w:szCs w:val="28"/>
        </w:rPr>
      </w:pPr>
      <w:r w:rsidRPr="00043D74">
        <w:rPr>
          <w:rFonts w:ascii="Times New Roman" w:eastAsia="Times New Roman" w:hAnsi="Times New Roman" w:cs="Times New Roman"/>
          <w:b/>
          <w:sz w:val="28"/>
          <w:szCs w:val="28"/>
        </w:rPr>
        <w:t>Принципы и подходы к формированию Программы</w:t>
      </w:r>
    </w:p>
    <w:p w14:paraId="2294D3E0"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Формирование Программы осуществляется на основе положений ФГОС дошкольного образования, адаптированных в соответствии с закономерностями развития детей с РАС. </w:t>
      </w:r>
    </w:p>
    <w:p w14:paraId="4290F238" w14:textId="77777777" w:rsidR="0018434B" w:rsidRPr="00043D74" w:rsidRDefault="0018434B" w:rsidP="00EB5A7D">
      <w:pPr>
        <w:pStyle w:val="a3"/>
        <w:numPr>
          <w:ilvl w:val="3"/>
          <w:numId w:val="1"/>
        </w:numPr>
        <w:spacing w:after="0" w:line="276" w:lineRule="auto"/>
        <w:ind w:left="0" w:firstLine="709"/>
        <w:jc w:val="both"/>
        <w:rPr>
          <w:rFonts w:ascii="Times New Roman" w:eastAsia="Times New Roman" w:hAnsi="Times New Roman" w:cs="Times New Roman"/>
          <w:b/>
          <w:i/>
          <w:sz w:val="28"/>
          <w:szCs w:val="28"/>
        </w:rPr>
      </w:pPr>
      <w:r w:rsidRPr="00043D74">
        <w:rPr>
          <w:rFonts w:ascii="Times New Roman" w:eastAsia="Times New Roman" w:hAnsi="Times New Roman" w:cs="Times New Roman"/>
          <w:b/>
          <w:i/>
          <w:sz w:val="28"/>
          <w:szCs w:val="28"/>
        </w:rPr>
        <w:t xml:space="preserve">Принципы дошкольного образования и особенности развития детей с </w:t>
      </w:r>
      <w:r w:rsidR="002D4E92" w:rsidRPr="00043D74">
        <w:rPr>
          <w:rFonts w:ascii="Times New Roman" w:eastAsia="Times New Roman" w:hAnsi="Times New Roman" w:cs="Times New Roman"/>
          <w:b/>
          <w:i/>
          <w:sz w:val="28"/>
          <w:szCs w:val="28"/>
        </w:rPr>
        <w:t>расстройствами аутистического спектра</w:t>
      </w:r>
      <w:r w:rsidRPr="00043D74">
        <w:rPr>
          <w:rFonts w:ascii="Times New Roman" w:eastAsia="Times New Roman" w:hAnsi="Times New Roman" w:cs="Times New Roman"/>
          <w:b/>
          <w:i/>
          <w:sz w:val="28"/>
          <w:szCs w:val="28"/>
        </w:rPr>
        <w:t xml:space="preserve"> в дошкольном возрасте</w:t>
      </w:r>
    </w:p>
    <w:p w14:paraId="4DA930E0" w14:textId="50A2E68E" w:rsidR="0018434B" w:rsidRPr="00043D74" w:rsidRDefault="0018434B" w:rsidP="00EB5A7D">
      <w:pPr>
        <w:pStyle w:val="a3"/>
        <w:numPr>
          <w:ilvl w:val="0"/>
          <w:numId w:val="2"/>
        </w:numPr>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i/>
          <w:sz w:val="28"/>
          <w:szCs w:val="28"/>
        </w:rPr>
        <w:t>Поддержка разнообразия детства</w:t>
      </w:r>
      <w:r w:rsidRPr="00043D74">
        <w:rPr>
          <w:rFonts w:ascii="Times New Roman" w:eastAsia="Times New Roman" w:hAnsi="Times New Roman" w:cs="Times New Roman"/>
          <w:sz w:val="28"/>
          <w:szCs w:val="28"/>
        </w:rPr>
        <w:t xml:space="preserve"> в заложенном во ФГОС дошкольного образования понимании связана: 1) с многообразием социальных, личностных, культурных, языковых, этнических особенностей, религиозных и иных общностей; 2) с нарастающей неопределённостью и мобильностью современного мира; 3) с умением ориентироваться в многообразии жизненных ситуаций, необходимостью сохранять свою идентичность в сочетании со способностью позитивно, конструктивно и гибко взаимодействовать с другими людьми и т.д.    Поддержка такого разнообразия детства для детей с РАС очень важна, но с очень существенными условиями и оговорками.  </w:t>
      </w:r>
    </w:p>
    <w:p w14:paraId="6EC4D5BE" w14:textId="77777777" w:rsidR="0018434B" w:rsidRPr="00043D74" w:rsidRDefault="0018434B" w:rsidP="00043D74">
      <w:pPr>
        <w:pStyle w:val="a3"/>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Во-первых, этот принцип в случае РАС можно рассматривать только как цель коррекционно-образовательного процесса, достижение которой возможно лишь частично и далеко не во всех случаях. Качества, обеспечивающие описанное выше разнообразие (осознание идентичности на самых разных уровнях, начиная с физической; взаимодействие с другими людьми; ориентировка в жизненных ситуациях и т.д.), </w:t>
      </w:r>
      <w:r w:rsidR="006D2649" w:rsidRPr="00043D74">
        <w:rPr>
          <w:rFonts w:ascii="Times New Roman" w:eastAsia="Times New Roman" w:hAnsi="Times New Roman" w:cs="Times New Roman"/>
          <w:sz w:val="28"/>
          <w:szCs w:val="28"/>
        </w:rPr>
        <w:t>ф</w:t>
      </w:r>
      <w:r w:rsidRPr="00043D74">
        <w:rPr>
          <w:rFonts w:ascii="Times New Roman" w:eastAsia="Times New Roman" w:hAnsi="Times New Roman" w:cs="Times New Roman"/>
          <w:sz w:val="28"/>
          <w:szCs w:val="28"/>
        </w:rPr>
        <w:t>ормируются в результате коррекционной работы, и достигаются только в случае преодоления основных трудностей, свойственных аутизму.</w:t>
      </w:r>
    </w:p>
    <w:p w14:paraId="1048C819" w14:textId="77777777" w:rsidR="0018434B" w:rsidRPr="00043D74" w:rsidRDefault="0018434B" w:rsidP="00043D74">
      <w:pPr>
        <w:pStyle w:val="a3"/>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Во-вторых, при РАС в раннем и дошкольном возрасте у наблюдаемого разнообразия иная природа, его проявления обусловлены нарушениями развития, и требуют не поддержки, а смягчения, и, в идеале, преодоления.  </w:t>
      </w:r>
    </w:p>
    <w:p w14:paraId="5331141D" w14:textId="77777777" w:rsidR="0018434B" w:rsidRPr="00043D74" w:rsidRDefault="0018434B" w:rsidP="00EB5A7D">
      <w:pPr>
        <w:pStyle w:val="ac"/>
        <w:numPr>
          <w:ilvl w:val="0"/>
          <w:numId w:val="2"/>
        </w:numPr>
        <w:spacing w:before="0" w:beforeAutospacing="0" w:after="0" w:afterAutospacing="0" w:line="276" w:lineRule="auto"/>
        <w:ind w:left="0" w:firstLine="709"/>
        <w:jc w:val="both"/>
        <w:rPr>
          <w:sz w:val="28"/>
          <w:szCs w:val="28"/>
        </w:rPr>
      </w:pPr>
      <w:r w:rsidRPr="00043D74">
        <w:rPr>
          <w:i/>
          <w:sz w:val="28"/>
          <w:szCs w:val="28"/>
        </w:rPr>
        <w:lastRenderedPageBreak/>
        <w:t xml:space="preserve">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  </w:t>
      </w:r>
      <w:r w:rsidRPr="00043D74">
        <w:rPr>
          <w:sz w:val="28"/>
          <w:szCs w:val="28"/>
        </w:rPr>
        <w:t xml:space="preserve">Уникальность и самоценность детства не вызывает сомнений; детство - важная, может быть, важнейшая с позиций психического и социального развития, часть жизни (но именно </w:t>
      </w:r>
      <w:r w:rsidRPr="00043D74">
        <w:rPr>
          <w:b/>
          <w:sz w:val="28"/>
          <w:szCs w:val="28"/>
        </w:rPr>
        <w:t>часть</w:t>
      </w:r>
      <w:r w:rsidRPr="00043D74">
        <w:rPr>
          <w:sz w:val="28"/>
          <w:szCs w:val="28"/>
        </w:rPr>
        <w:t xml:space="preserve"> жизни, </w:t>
      </w:r>
      <w:r w:rsidRPr="00043D74">
        <w:rPr>
          <w:i/>
          <w:sz w:val="28"/>
          <w:szCs w:val="28"/>
        </w:rPr>
        <w:t xml:space="preserve">«важный </w:t>
      </w:r>
      <w:r w:rsidRPr="00043D74">
        <w:rPr>
          <w:b/>
          <w:i/>
          <w:sz w:val="28"/>
          <w:szCs w:val="28"/>
        </w:rPr>
        <w:t>этап</w:t>
      </w:r>
      <w:r w:rsidRPr="00043D74">
        <w:rPr>
          <w:i/>
          <w:sz w:val="28"/>
          <w:szCs w:val="28"/>
        </w:rPr>
        <w:t xml:space="preserve"> в общем развитии человека»</w:t>
      </w:r>
      <w:r w:rsidRPr="00043D74">
        <w:rPr>
          <w:sz w:val="28"/>
          <w:szCs w:val="28"/>
        </w:rPr>
        <w:t xml:space="preserve">), и самоценность жизни человека включает и самоценность детства, которое органично связано с последующими этапами развития. </w:t>
      </w:r>
    </w:p>
    <w:p w14:paraId="1CDD7CBF" w14:textId="77777777" w:rsidR="0018434B" w:rsidRPr="00043D74" w:rsidRDefault="0018434B" w:rsidP="00043D74">
      <w:pPr>
        <w:pStyle w:val="ac"/>
        <w:spacing w:before="0" w:beforeAutospacing="0" w:after="0" w:afterAutospacing="0" w:line="276" w:lineRule="auto"/>
        <w:ind w:firstLine="709"/>
        <w:jc w:val="both"/>
        <w:rPr>
          <w:sz w:val="28"/>
          <w:szCs w:val="28"/>
        </w:rPr>
      </w:pPr>
      <w:r w:rsidRPr="00043D74">
        <w:rPr>
          <w:sz w:val="28"/>
          <w:szCs w:val="28"/>
        </w:rPr>
        <w:t xml:space="preserve">При типичном развитии подготовка к этим последующим этапам в дошкольном возрасте происходит в основном имплицитно, прежде всего, в виде подражания (сначала спонтанного, потом произвольного), игры, но при аутизме на уровне диагностического признака (МКБ-10, </w:t>
      </w:r>
      <w:r w:rsidRPr="00043D74">
        <w:rPr>
          <w:sz w:val="28"/>
          <w:szCs w:val="28"/>
          <w:lang w:val="en-US"/>
        </w:rPr>
        <w:t>F</w:t>
      </w:r>
      <w:r w:rsidRPr="00043D74">
        <w:rPr>
          <w:sz w:val="28"/>
          <w:szCs w:val="28"/>
        </w:rPr>
        <w:t xml:space="preserve">84.0, А, п.5) отмечаются «нарушения в ролевых и социально-имитативных играх». Таким образом, необходимо либо сформировать способность у ребёнка с РАС усваивать информацию имплицитно («из жизни», прежде всего, в простейшем случае – через произвольное подражание, потом – через игру), либо использовать в необходимом объёме эксплицитные методы обучения. Как показывает практика, целесообразно использовать оба направления, причём соотношение между ними должны быть гибкими, учитывающими индивидуальные особенности ребёнка и динамику коррекционного процесса. </w:t>
      </w:r>
    </w:p>
    <w:p w14:paraId="7807678D" w14:textId="77777777" w:rsidR="0018434B" w:rsidRPr="00043D74" w:rsidRDefault="0018434B" w:rsidP="00043D74">
      <w:pPr>
        <w:pStyle w:val="ac"/>
        <w:spacing w:before="0" w:beforeAutospacing="0" w:after="0" w:afterAutospacing="0" w:line="276" w:lineRule="auto"/>
        <w:ind w:firstLine="709"/>
        <w:jc w:val="both"/>
        <w:rPr>
          <w:sz w:val="28"/>
          <w:szCs w:val="28"/>
        </w:rPr>
      </w:pPr>
      <w:r w:rsidRPr="00043D74">
        <w:rPr>
          <w:sz w:val="28"/>
          <w:szCs w:val="28"/>
        </w:rPr>
        <w:t xml:space="preserve">Согласно ФГОС, этот принцип </w:t>
      </w:r>
      <w:r w:rsidRPr="00043D74">
        <w:rPr>
          <w:i/>
          <w:sz w:val="28"/>
          <w:szCs w:val="28"/>
        </w:rPr>
        <w:t>подразумевает полноценное проживание ребенком всех этапов детства (младенческого, раннего и дошкольного детства), обогащение</w:t>
      </w:r>
      <w:r w:rsidR="006D2649" w:rsidRPr="00043D74">
        <w:rPr>
          <w:i/>
          <w:sz w:val="28"/>
          <w:szCs w:val="28"/>
        </w:rPr>
        <w:t xml:space="preserve"> д</w:t>
      </w:r>
      <w:r w:rsidRPr="00043D74">
        <w:rPr>
          <w:i/>
          <w:sz w:val="28"/>
          <w:szCs w:val="28"/>
        </w:rPr>
        <w:t>етского развития</w:t>
      </w:r>
      <w:r w:rsidRPr="00043D74">
        <w:rPr>
          <w:sz w:val="28"/>
          <w:szCs w:val="28"/>
        </w:rPr>
        <w:t xml:space="preserve">. В условиях искажённого развития границы между этапами детства (иногда и самого детства) размыты и смещены, психический возраст по отдельным функциям может очень сильно различаться, и говорить о полноценности проживания этапов детства без предшествующей коррекционной работы не представляется возможным. </w:t>
      </w:r>
    </w:p>
    <w:p w14:paraId="4B426F9F" w14:textId="77777777" w:rsidR="00252272" w:rsidRPr="00043D74" w:rsidRDefault="00252272" w:rsidP="00EB5A7D">
      <w:pPr>
        <w:pStyle w:val="a3"/>
        <w:numPr>
          <w:ilvl w:val="0"/>
          <w:numId w:val="2"/>
        </w:numPr>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i/>
          <w:sz w:val="28"/>
          <w:szCs w:val="28"/>
        </w:rPr>
        <w:t>Позитивная социализация ребёнка</w:t>
      </w:r>
      <w:r w:rsidRPr="00043D74">
        <w:rPr>
          <w:rFonts w:ascii="Times New Roman" w:eastAsia="Times New Roman" w:hAnsi="Times New Roman" w:cs="Times New Roman"/>
          <w:sz w:val="28"/>
          <w:szCs w:val="28"/>
        </w:rPr>
        <w:t xml:space="preserve"> действительно необходима, но её формирование возможно после преодоления качественных нарушений социального взаимодействия и коммуникации, являющихся одними из основных проявлений аутизма.   </w:t>
      </w:r>
    </w:p>
    <w:p w14:paraId="4EC106D2" w14:textId="77777777" w:rsidR="00252272" w:rsidRPr="00043D74" w:rsidRDefault="00252272" w:rsidP="00EB5A7D">
      <w:pPr>
        <w:pStyle w:val="a3"/>
        <w:numPr>
          <w:ilvl w:val="0"/>
          <w:numId w:val="2"/>
        </w:numPr>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i/>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r w:rsidRPr="00043D74">
        <w:rPr>
          <w:rFonts w:ascii="Times New Roman" w:eastAsia="Times New Roman" w:hAnsi="Times New Roman" w:cs="Times New Roman"/>
          <w:sz w:val="28"/>
          <w:szCs w:val="28"/>
        </w:rPr>
        <w:t xml:space="preserve"> предполагает базовую ценностную ориентацию на достоинство каждого участника взаимодействия, прежде всего - ребёнка, но это возможно только на базе преодоления типичных для аутизма трудностей реперезентации психической жизни других людей. </w:t>
      </w:r>
    </w:p>
    <w:p w14:paraId="5E2F7AE2" w14:textId="77777777" w:rsidR="00252272" w:rsidRPr="00043D74" w:rsidRDefault="00252272" w:rsidP="00EB5A7D">
      <w:pPr>
        <w:pStyle w:val="a3"/>
        <w:numPr>
          <w:ilvl w:val="0"/>
          <w:numId w:val="2"/>
        </w:numPr>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i/>
          <w:sz w:val="28"/>
          <w:szCs w:val="28"/>
        </w:rPr>
        <w:lastRenderedPageBreak/>
        <w:t>Содействие и сотрудничество детей и взрослых, признание ребёнка полноценным участником (субъектом) образовательных отношений</w:t>
      </w:r>
      <w:r w:rsidRPr="00043D74">
        <w:rPr>
          <w:rFonts w:ascii="Times New Roman" w:eastAsia="Times New Roman" w:hAnsi="Times New Roman" w:cs="Times New Roman"/>
          <w:sz w:val="28"/>
          <w:szCs w:val="28"/>
        </w:rPr>
        <w:t xml:space="preserve">. </w:t>
      </w:r>
      <w:r w:rsidRPr="00043D74">
        <w:rPr>
          <w:rFonts w:ascii="Times New Roman" w:hAnsi="Times New Roman" w:cs="Times New Roman"/>
          <w:sz w:val="28"/>
          <w:szCs w:val="28"/>
        </w:rPr>
        <w:t xml:space="preserve">Выраженность аутистических расстройств в плане осознания своего положения в окружающем может быть разной: в части случаев ребёнок с аутизмом не может выделять себя как физический объект (не дифференцирует себя и своё отражение в зеркале), иногда не различает живое и неживое, не всегда отличает друг от друга людей из ближнего круга и т.д. </w:t>
      </w:r>
      <w:r w:rsidRPr="00043D74">
        <w:rPr>
          <w:rFonts w:ascii="Times New Roman" w:eastAsia="Times New Roman" w:hAnsi="Times New Roman" w:cs="Times New Roman"/>
          <w:sz w:val="28"/>
          <w:szCs w:val="28"/>
        </w:rPr>
        <w:t xml:space="preserve">Как будет строиться сотрудничество даже в относительно лёгких случаях РАС, если </w:t>
      </w:r>
      <w:r w:rsidRPr="00043D74">
        <w:rPr>
          <w:rFonts w:ascii="Times New Roman" w:hAnsi="Times New Roman" w:cs="Times New Roman"/>
          <w:sz w:val="28"/>
          <w:szCs w:val="28"/>
        </w:rPr>
        <w:t>психическая жизнь другого человека воспринимается искажённо и/или неполно?  Какого-то уровня сотрудничества детей с аутизмом и взрослых (родителей, специалистов) с помощью коррекционной работы можно добиться всегда, но выйти на такой уровень социального взаимодействия и коммуникации, который позволяет ребёнку с аутизмом стать субъектом образовательных отношений в дошкольном возрасте удаётся редко.</w:t>
      </w:r>
    </w:p>
    <w:p w14:paraId="5E8A0CB6" w14:textId="77777777" w:rsidR="00252272" w:rsidRPr="00043D74" w:rsidRDefault="00252272" w:rsidP="00EB5A7D">
      <w:pPr>
        <w:pStyle w:val="a3"/>
        <w:numPr>
          <w:ilvl w:val="0"/>
          <w:numId w:val="2"/>
        </w:numPr>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i/>
          <w:sz w:val="28"/>
          <w:szCs w:val="28"/>
        </w:rPr>
        <w:t>Сотрудничество Организации с семьёй</w:t>
      </w:r>
      <w:r w:rsidRPr="00043D74">
        <w:rPr>
          <w:rFonts w:ascii="Times New Roman" w:eastAsia="Times New Roman" w:hAnsi="Times New Roman" w:cs="Times New Roman"/>
          <w:sz w:val="28"/>
          <w:szCs w:val="28"/>
        </w:rPr>
        <w:t xml:space="preserve">. </w:t>
      </w:r>
      <w:r w:rsidRPr="00043D74">
        <w:rPr>
          <w:rFonts w:ascii="Times New Roman" w:hAnsi="Times New Roman" w:cs="Times New Roman"/>
          <w:sz w:val="28"/>
          <w:szCs w:val="28"/>
        </w:rPr>
        <w:t>Этот принцип является исключительно важным по многим причинам: родители (или лица, их заменяющие) являются неотъемлемыми участниками образовательного процесса и в том смысле, что именно они принимают важные решения (например, о форме получения образования) и, что очень желательно, могут выступать в роли парапрофессионалов.</w:t>
      </w:r>
      <w:r w:rsidRPr="00043D74">
        <w:rPr>
          <w:rFonts w:ascii="Times New Roman" w:eastAsia="Times New Roman" w:hAnsi="Times New Roman" w:cs="Times New Roman"/>
          <w:sz w:val="28"/>
          <w:szCs w:val="28"/>
        </w:rPr>
        <w:t xml:space="preserve">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14:paraId="2B367581" w14:textId="77777777" w:rsidR="00252272" w:rsidRPr="00043D74" w:rsidRDefault="00252272" w:rsidP="00EB5A7D">
      <w:pPr>
        <w:pStyle w:val="a3"/>
        <w:numPr>
          <w:ilvl w:val="0"/>
          <w:numId w:val="2"/>
        </w:numPr>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i/>
          <w:sz w:val="28"/>
          <w:szCs w:val="28"/>
        </w:rPr>
        <w:t>Сетевое взаимодействие с организациями</w:t>
      </w:r>
      <w:r w:rsidRPr="00043D74">
        <w:rPr>
          <w:rFonts w:ascii="Times New Roman" w:eastAsia="Times New Roman" w:hAnsi="Times New Roman" w:cs="Times New Roman"/>
          <w:sz w:val="28"/>
          <w:szCs w:val="28"/>
        </w:rPr>
        <w:t xml:space="preserve"> образования, здравоохранения, социальной защиты населения является важным ресурсом реализации программы как через непосредственное участие в коррекционно-образовательном процессе, так и в иной форме.</w:t>
      </w:r>
    </w:p>
    <w:p w14:paraId="63469FBE" w14:textId="1CBCA6EE" w:rsidR="00252272" w:rsidRPr="00043D74" w:rsidRDefault="00252272" w:rsidP="00EB5A7D">
      <w:pPr>
        <w:pStyle w:val="a3"/>
        <w:numPr>
          <w:ilvl w:val="0"/>
          <w:numId w:val="2"/>
        </w:numPr>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i/>
          <w:sz w:val="28"/>
          <w:szCs w:val="28"/>
        </w:rPr>
        <w:t>Индивидуализация дошкольного образования</w:t>
      </w:r>
      <w:r w:rsidRPr="00043D74">
        <w:rPr>
          <w:rFonts w:ascii="Times New Roman" w:eastAsia="Times New Roman" w:hAnsi="Times New Roman" w:cs="Times New Roman"/>
          <w:sz w:val="28"/>
          <w:szCs w:val="28"/>
        </w:rPr>
        <w:t xml:space="preserve"> при РАС имеет исключительно большое значение в связи с выраженной неоднородностью контингента детей с аутизмом. Обеспечение индивидуальной образовательной траектории каждого ребёнка с учётом его интересов, возможностей, способностей, особенностей развития. Активность ребёнка с аутизмом в выборе содержания своего образования представляется весьма проблематичной уже из-за трудности выбора как такового, и требует осознания ребёнком своей роли в образовательном процессе, что без коррекционной работы представить сложно. </w:t>
      </w:r>
    </w:p>
    <w:p w14:paraId="276B199C" w14:textId="77777777" w:rsidR="00252272" w:rsidRPr="00043D74" w:rsidRDefault="00252272" w:rsidP="00EB5A7D">
      <w:pPr>
        <w:pStyle w:val="a3"/>
        <w:numPr>
          <w:ilvl w:val="0"/>
          <w:numId w:val="2"/>
        </w:numPr>
        <w:tabs>
          <w:tab w:val="left" w:pos="1121"/>
          <w:tab w:val="left" w:pos="1547"/>
        </w:tabs>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i/>
          <w:sz w:val="28"/>
          <w:szCs w:val="28"/>
        </w:rPr>
        <w:t>Возрастная адекватность образования</w:t>
      </w:r>
      <w:r w:rsidRPr="00043D74">
        <w:rPr>
          <w:rFonts w:ascii="Times New Roman" w:eastAsia="Times New Roman" w:hAnsi="Times New Roman" w:cs="Times New Roman"/>
          <w:sz w:val="28"/>
          <w:szCs w:val="28"/>
        </w:rPr>
        <w:t xml:space="preserve">. </w:t>
      </w:r>
      <w:r w:rsidRPr="00043D74">
        <w:rPr>
          <w:rFonts w:ascii="Times New Roman" w:hAnsi="Times New Roman" w:cs="Times New Roman"/>
          <w:sz w:val="28"/>
          <w:szCs w:val="28"/>
        </w:rPr>
        <w:t xml:space="preserve">При РАС трактовка понятия «возрастная адекватность» очень сложна и неоднозначна; психический возраст по различным функциям может существенно различаться. Попытки усреднения результатов субтестов, направленных на исследование различных функций (например, при определении </w:t>
      </w:r>
      <w:r w:rsidRPr="00043D74">
        <w:rPr>
          <w:rFonts w:ascii="Times New Roman" w:hAnsi="Times New Roman" w:cs="Times New Roman"/>
          <w:sz w:val="28"/>
          <w:szCs w:val="28"/>
          <w:lang w:val="en-US"/>
        </w:rPr>
        <w:t>IQ</w:t>
      </w:r>
      <w:r w:rsidRPr="00043D74">
        <w:rPr>
          <w:rFonts w:ascii="Times New Roman" w:hAnsi="Times New Roman" w:cs="Times New Roman"/>
          <w:sz w:val="28"/>
          <w:szCs w:val="28"/>
        </w:rPr>
        <w:t xml:space="preserve"> по Векслеру), даёт результаты, требующие очень </w:t>
      </w:r>
      <w:r w:rsidRPr="00043D74">
        <w:rPr>
          <w:rFonts w:ascii="Times New Roman" w:hAnsi="Times New Roman" w:cs="Times New Roman"/>
          <w:sz w:val="28"/>
          <w:szCs w:val="28"/>
        </w:rPr>
        <w:lastRenderedPageBreak/>
        <w:t>осторожной интерпретации. С точки зрения практики образования это означает, что при планировании работы необходимо ориентироваться на каждый показатель отдельно и, в то же время, необходим внимательный анализ их взаимосвязи.</w:t>
      </w:r>
    </w:p>
    <w:p w14:paraId="52C24A7D" w14:textId="77777777" w:rsidR="00252272" w:rsidRPr="00043D74" w:rsidRDefault="00252272" w:rsidP="00EB5A7D">
      <w:pPr>
        <w:pStyle w:val="a3"/>
        <w:numPr>
          <w:ilvl w:val="0"/>
          <w:numId w:val="2"/>
        </w:numPr>
        <w:tabs>
          <w:tab w:val="left" w:pos="1121"/>
          <w:tab w:val="left" w:pos="1547"/>
        </w:tabs>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i/>
          <w:sz w:val="28"/>
          <w:szCs w:val="28"/>
        </w:rPr>
        <w:t>Развивающее вариативное образование.</w:t>
      </w:r>
      <w:r w:rsidRPr="00043D74">
        <w:rPr>
          <w:rFonts w:ascii="Times New Roman" w:eastAsia="Times New Roman" w:hAnsi="Times New Roman" w:cs="Times New Roman"/>
          <w:sz w:val="28"/>
          <w:szCs w:val="28"/>
        </w:rPr>
        <w:t xml:space="preserve"> Этот принцип предполагает, что содержание образования предлагается ребёнку через разные виды деятельности с учётом его актуальных и потенциальных возможностей, предполагает ориентацию работы педагога на зону ближайшего развития, что способствует развитию, расширению как явных, так и скрытых возможностей ребёнка. При аутизме использование традиционных для дошкольного возраста форм и методов обучения затруднено из-за несформированности ролевой, сюжетной, социально-имитативной игры и других имплицитных форм обучения, а также стереотипа обучения, что вызывает необходимость использования эксплицитных методов, а при выраженных проявлениях аутизма – директивных методов обучения.</w:t>
      </w:r>
    </w:p>
    <w:p w14:paraId="6D643CEB" w14:textId="77777777" w:rsidR="00252272" w:rsidRPr="00043D74" w:rsidRDefault="00252272" w:rsidP="00EB5A7D">
      <w:pPr>
        <w:pStyle w:val="a3"/>
        <w:numPr>
          <w:ilvl w:val="0"/>
          <w:numId w:val="2"/>
        </w:numPr>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i/>
          <w:sz w:val="28"/>
          <w:szCs w:val="28"/>
        </w:rPr>
        <w:t>Полнота содержания и интеграция отдельных образовательных областей</w:t>
      </w:r>
      <w:r w:rsidRPr="00043D74">
        <w:rPr>
          <w:rFonts w:ascii="Times New Roman" w:eastAsia="Times New Roman" w:hAnsi="Times New Roman" w:cs="Times New Roman"/>
          <w:sz w:val="28"/>
          <w:szCs w:val="28"/>
        </w:rPr>
        <w:t xml:space="preserve">. В соответствии с ФГОС дошкольного образования выделено пять образовательных областей (социально-коммуникативное, познавательное, речевое, художественно-эстетическое и физическое развитие). Деление содержательной части Программы на эти образовательные области не означает, что каждая из этих образовательных областей реализуется независимо, многообразные связи между ними должны учитываться в коррекционно-образовательном процессе. При РАС в силу фрагментарности восприятия формирование и развитие междисциплинарных связей приобретает также коррекционное значение. </w:t>
      </w:r>
    </w:p>
    <w:p w14:paraId="3981FFFA" w14:textId="77777777" w:rsidR="00252272" w:rsidRPr="00043D74" w:rsidRDefault="00252272" w:rsidP="00EB5A7D">
      <w:pPr>
        <w:pStyle w:val="a3"/>
        <w:numPr>
          <w:ilvl w:val="0"/>
          <w:numId w:val="2"/>
        </w:numPr>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i/>
          <w:sz w:val="28"/>
          <w:szCs w:val="28"/>
        </w:rPr>
        <w:t>Инвариантность ценностей и целей при вариативности средств реализации и достижения целей Программы</w:t>
      </w:r>
      <w:r w:rsidRPr="00043D74">
        <w:rPr>
          <w:rFonts w:ascii="Times New Roman" w:eastAsia="Times New Roman" w:hAnsi="Times New Roman" w:cs="Times New Roman"/>
          <w:sz w:val="28"/>
          <w:szCs w:val="28"/>
        </w:rPr>
        <w:t xml:space="preserve">. Основная ценность Программы – ориентированность на приоритет проблем детей с РАС, обусловленных аутизмом (с учётом существующих реалий), и представленные выше цели Программы являются инвариантными по отношению к выраженности проблем аутизма, возрасту, полу, национальной и социальной принадлежности детей с РАС. Предлагаемые Программой методические подходы и решения представляют собой вариативный спектр средств реализации и достижения целей Программы. </w:t>
      </w:r>
    </w:p>
    <w:p w14:paraId="5608E769" w14:textId="28ACD738" w:rsidR="00252272" w:rsidRPr="00043D74" w:rsidRDefault="001012EA" w:rsidP="00EB5A7D">
      <w:pPr>
        <w:pStyle w:val="a3"/>
        <w:numPr>
          <w:ilvl w:val="3"/>
          <w:numId w:val="1"/>
        </w:numPr>
        <w:tabs>
          <w:tab w:val="left" w:pos="1563"/>
        </w:tabs>
        <w:spacing w:after="0" w:line="276"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 </w:t>
      </w:r>
      <w:r w:rsidR="00252272" w:rsidRPr="00043D74">
        <w:rPr>
          <w:rFonts w:ascii="Times New Roman" w:eastAsia="Times New Roman" w:hAnsi="Times New Roman" w:cs="Times New Roman"/>
          <w:b/>
          <w:i/>
          <w:sz w:val="28"/>
          <w:szCs w:val="28"/>
        </w:rPr>
        <w:t>Особые образовательные потребности обучающихся с расстройствами аутистического спектра</w:t>
      </w:r>
    </w:p>
    <w:p w14:paraId="2EA285A1" w14:textId="77777777" w:rsidR="00252272" w:rsidRPr="00043D74" w:rsidRDefault="00252272"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sz w:val="28"/>
          <w:szCs w:val="28"/>
        </w:rPr>
        <w:t xml:space="preserve">В законе «Об образовании в Российской Федерации» (ст.79, пункт 2) </w:t>
      </w:r>
      <w:r w:rsidRPr="00043D74">
        <w:rPr>
          <w:rFonts w:ascii="Times New Roman" w:hAnsi="Times New Roman" w:cs="Times New Roman"/>
          <w:color w:val="000000"/>
          <w:sz w:val="28"/>
          <w:szCs w:val="28"/>
          <w:shd w:val="clear" w:color="auto" w:fill="FFFFFF"/>
        </w:rPr>
        <w:t xml:space="preserve">указано, что для обучающихся с ограниченными возможностями здоровья (в том числе для детей с расстройствами аутистического спектра) создаются специальные условия получения образования. В той же статье (пункт 3) поясняется, что специальные условия подразумевают специальные программы и методы, учебники и пособия, дидактические материалы и технические средства, а также использование помощников (ассистентов). </w:t>
      </w:r>
    </w:p>
    <w:p w14:paraId="2BED4D34" w14:textId="77777777" w:rsidR="00252272" w:rsidRPr="00043D74" w:rsidRDefault="00252272"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lastRenderedPageBreak/>
        <w:t>Специальные условия получения образования должны обеспечивать реализацию особых (специальных) образовательных потребностей, которые для детей с РАС в современных официальных документах, фактически, не сформулированы.</w:t>
      </w:r>
    </w:p>
    <w:p w14:paraId="2441D019" w14:textId="77777777" w:rsidR="00252272" w:rsidRPr="00043D74" w:rsidRDefault="00252272"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 xml:space="preserve">Термины «особые образовательные потребности» и «специальные условия образования» не входят в число основных понятий, перечисленных в статье 2 закона «Об образовании в Российской Федерации». Вместе с тем, значение этих понятий для содержания и организации образовательного процесса исключительно велико: без учета особых образовательных потребностей и создания соответствующих специальных условий образования обучающихся с РАС эффективный коррекционно-образовательный процесс просто невозможен. </w:t>
      </w:r>
    </w:p>
    <w:p w14:paraId="0BD92062" w14:textId="77777777" w:rsidR="00252272" w:rsidRPr="00043D74" w:rsidRDefault="00252272"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 xml:space="preserve">Необходимо определить, что именно понимается под «особыми образовательными потребностями» обучающихся с РАС, и каким требованиям эти потребности должны удовлетворять. </w:t>
      </w:r>
    </w:p>
    <w:p w14:paraId="23BC0627" w14:textId="77777777" w:rsidR="00252272" w:rsidRPr="00043D74" w:rsidRDefault="00252272"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 xml:space="preserve">Нами выделены (С.А. Морозов) следующие </w:t>
      </w:r>
      <w:r w:rsidRPr="00043D74">
        <w:rPr>
          <w:rFonts w:ascii="Times New Roman" w:hAnsi="Times New Roman" w:cs="Times New Roman"/>
          <w:b/>
          <w:i/>
          <w:color w:val="000000"/>
          <w:sz w:val="28"/>
          <w:szCs w:val="28"/>
          <w:shd w:val="clear" w:color="auto" w:fill="FFFFFF"/>
        </w:rPr>
        <w:t>особые образовательные потребности обучающихся с РАС:</w:t>
      </w:r>
    </w:p>
    <w:p w14:paraId="7F44C2A2" w14:textId="77777777" w:rsidR="00252272" w:rsidRPr="00043D74" w:rsidRDefault="00252272"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коррекция и(или) компенсация особенностей восприятия и усвоения пространственно-временных характеристик; </w:t>
      </w:r>
    </w:p>
    <w:p w14:paraId="0BEBB119" w14:textId="77777777" w:rsidR="00252272" w:rsidRPr="00043D74" w:rsidRDefault="00252272"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преодоление (смягчение) дефицита и(или) искаженности потребности в вербальном и невербальном общении и развивающихся вторично (или сочетанных) нарушений форм коммуникации;</w:t>
      </w:r>
    </w:p>
    <w:p w14:paraId="6BF5C34D" w14:textId="77777777" w:rsidR="00252272" w:rsidRPr="00043D74" w:rsidRDefault="00252272"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создание предпосылок для понимания мотивов, лежащих в основе поступков, действий, поведения других людей, для развития социального взаимодействия;</w:t>
      </w:r>
    </w:p>
    <w:p w14:paraId="4E525C27" w14:textId="77777777" w:rsidR="00252272" w:rsidRPr="00043D74" w:rsidRDefault="00252272" w:rsidP="00043D74">
      <w:pPr>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sz w:val="28"/>
          <w:szCs w:val="28"/>
        </w:rPr>
        <w:t xml:space="preserve">смягчение </w:t>
      </w:r>
      <w:r w:rsidRPr="00043D74">
        <w:rPr>
          <w:rFonts w:ascii="Times New Roman" w:hAnsi="Times New Roman" w:cs="Times New Roman"/>
          <w:bCs/>
          <w:sz w:val="28"/>
          <w:szCs w:val="28"/>
        </w:rPr>
        <w:t>обусловленных аутизмом особенностей поведения, затрудняющих учебный процесс, взаимодействие с другими людьми, в тяжелых случаях — пребывание в обществе, в коллективе.</w:t>
      </w:r>
    </w:p>
    <w:p w14:paraId="48A635AF" w14:textId="77777777" w:rsidR="00252272" w:rsidRPr="00043D74" w:rsidRDefault="00252272" w:rsidP="00043D74">
      <w:pPr>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b/>
          <w:i/>
          <w:color w:val="000000"/>
          <w:sz w:val="28"/>
          <w:szCs w:val="28"/>
          <w:shd w:val="clear" w:color="auto" w:fill="FFFFFF"/>
        </w:rPr>
        <w:t xml:space="preserve">Особенности восприятия и усвоения пространственно-временных характеристик окружающего </w:t>
      </w:r>
      <w:r w:rsidRPr="00043D74">
        <w:rPr>
          <w:rFonts w:ascii="Times New Roman" w:hAnsi="Times New Roman" w:cs="Times New Roman"/>
          <w:color w:val="000000"/>
          <w:sz w:val="28"/>
          <w:szCs w:val="28"/>
          <w:shd w:val="clear" w:color="auto" w:fill="FFFFFF"/>
        </w:rPr>
        <w:t>лежат в основе трудностей ориентировки во времени (вчера – сегодня – завтра, сначала – потом и т.п.),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и т.д.)., процессов воображения (символизации).</w:t>
      </w:r>
      <w:r w:rsidRPr="00043D74">
        <w:rPr>
          <w:rFonts w:ascii="Times New Roman" w:hAnsi="Times New Roman" w:cs="Times New Roman"/>
          <w:b/>
          <w:i/>
          <w:color w:val="000000"/>
          <w:sz w:val="28"/>
          <w:szCs w:val="28"/>
          <w:shd w:val="clear" w:color="auto" w:fill="FFFFFF"/>
        </w:rPr>
        <w:t xml:space="preserve">  </w:t>
      </w:r>
      <w:r w:rsidRPr="00043D74">
        <w:rPr>
          <w:rFonts w:ascii="Times New Roman" w:hAnsi="Times New Roman" w:cs="Times New Roman"/>
          <w:color w:val="000000"/>
          <w:sz w:val="28"/>
          <w:szCs w:val="28"/>
          <w:shd w:val="clear" w:color="auto" w:fill="FFFFFF"/>
        </w:rPr>
        <w:t xml:space="preserve">Психофизиологическая основа этого явления изучена недостаточно, но, тем не менее, его ближайшее следствие очевидно: это трудности восприятия, усвоения сукцессивно организованных процессов, что в случае РАС – общепризнанный в науке факт. </w:t>
      </w:r>
    </w:p>
    <w:p w14:paraId="756FFBF6" w14:textId="77777777" w:rsidR="00252272" w:rsidRPr="00043D74" w:rsidRDefault="00252272"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lastRenderedPageBreak/>
        <w:t>Проявления нарушений представлений о пространственно-временных характеристиках окружающего у людей с РАС подробно описаны в литературе, основными из них являются:</w:t>
      </w:r>
    </w:p>
    <w:p w14:paraId="6421F38B" w14:textId="77777777" w:rsidR="00252272" w:rsidRPr="00043D74" w:rsidRDefault="00252272" w:rsidP="00043D74">
      <w:pPr>
        <w:tabs>
          <w:tab w:val="left" w:pos="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фрагментарность восприятия: интрамодальная (трудности формирования мономодального сенсорного образа – зрительного, звукового и др.), межмодальная (трудности формирования полисенсорного образа), в рамках феномена слабости центральной когеренции</w:t>
      </w:r>
      <w:r w:rsidRPr="00043D74">
        <w:rPr>
          <w:rStyle w:val="a5"/>
          <w:rFonts w:ascii="Times New Roman" w:hAnsi="Times New Roman" w:cs="Times New Roman"/>
          <w:color w:val="000000"/>
          <w:sz w:val="28"/>
          <w:szCs w:val="28"/>
          <w:shd w:val="clear" w:color="auto" w:fill="FFFFFF"/>
        </w:rPr>
        <w:footnoteReference w:id="5"/>
      </w:r>
      <w:r w:rsidRPr="00043D74">
        <w:rPr>
          <w:rFonts w:ascii="Times New Roman" w:hAnsi="Times New Roman" w:cs="Times New Roman"/>
          <w:color w:val="000000"/>
          <w:sz w:val="28"/>
          <w:szCs w:val="28"/>
          <w:shd w:val="clear" w:color="auto" w:fill="FFFFFF"/>
        </w:rPr>
        <w:t xml:space="preserve"> (фиксация на мелких деталях при трудности или невозможности формирования целостного образа);</w:t>
      </w:r>
    </w:p>
    <w:p w14:paraId="0588F9FC" w14:textId="77777777" w:rsidR="00252272" w:rsidRPr="00043D74" w:rsidRDefault="00252272" w:rsidP="00043D74">
      <w:pPr>
        <w:tabs>
          <w:tab w:val="left" w:pos="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симультанность восприятия;</w:t>
      </w:r>
    </w:p>
    <w:p w14:paraId="72EAEDE5" w14:textId="77777777" w:rsidR="00252272" w:rsidRPr="00043D74" w:rsidRDefault="00252272" w:rsidP="00043D74">
      <w:pPr>
        <w:tabs>
          <w:tab w:val="left" w:pos="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трудности восприятия сукцессивно организованных процессов.</w:t>
      </w:r>
    </w:p>
    <w:p w14:paraId="39B5509E" w14:textId="77777777" w:rsidR="00252272" w:rsidRPr="00043D74" w:rsidRDefault="00252272"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 xml:space="preserve">Коррекционная работа по каждому из этих пунктов (или их сочетанию) предполагает целый спектр методических решений. Это могут быть специальные занятия, направленные на формирование целостного сенсорного образа (не только и не столько в русле сенсорной интеграции в традиционном понимании этого метода) и(или) способности выделения существенных, смыслоразличительных признаков (релизеров);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   </w:t>
      </w:r>
    </w:p>
    <w:p w14:paraId="7BE2A2EC" w14:textId="77777777" w:rsidR="00252272" w:rsidRPr="00043D74" w:rsidRDefault="00252272"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В отношении трудностей усвоения сукцессивно организованных процессов поведенческие методические подходы предлагают визуализацию временн</w:t>
      </w:r>
      <w:r w:rsidRPr="00043D74">
        <w:rPr>
          <w:rFonts w:ascii="Times New Roman" w:hAnsi="Times New Roman" w:cs="Times New Roman"/>
          <w:b/>
          <w:i/>
          <w:color w:val="000000"/>
          <w:sz w:val="28"/>
          <w:szCs w:val="28"/>
          <w:shd w:val="clear" w:color="auto" w:fill="FFFFFF"/>
        </w:rPr>
        <w:t>ы</w:t>
      </w:r>
      <w:r w:rsidRPr="00043D74">
        <w:rPr>
          <w:rFonts w:ascii="Times New Roman" w:hAnsi="Times New Roman" w:cs="Times New Roman"/>
          <w:color w:val="000000"/>
          <w:sz w:val="28"/>
          <w:szCs w:val="28"/>
          <w:shd w:val="clear" w:color="auto" w:fill="FFFFFF"/>
        </w:rPr>
        <w:t xml:space="preserve">х характеристик («визуализацию времени») в виде расписаний, различных по форме (стеллаж или стенд на стене, тетрадь, определённая пространственная организация последовательности заданий (например, корзинки с заданиями нужно брать слева направо) и др.), уровню организации и техническому решению (предметное, визуальное (картинки, фото, пиктограммы и др.), таблички с надписями),  объёму  (на определённый вид деятельности (скажем, переодевание при приходе в школу), день, неделю и более), конкретный выбор которых зависит от особенностей ребёнка, этапа работы, коррекционных задач и др.  </w:t>
      </w:r>
    </w:p>
    <w:p w14:paraId="0E45D923" w14:textId="77777777" w:rsidR="00945B10" w:rsidRPr="00043D74" w:rsidRDefault="00945B10"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В части случав хорошие результаты даёт ведение дневника (естественно, с помощью родителей) в доступной форме (текст, фотографии с подписями или без них). Дневник представляет собой, фактически, то же расписание, но обращённое в прошлое, он позволяет представить прожитый период как целое, увидеть последовательность событий, осознать их взаимосвязь на доступном уровне.</w:t>
      </w:r>
    </w:p>
    <w:p w14:paraId="28A7C76B" w14:textId="77777777" w:rsidR="00945B10" w:rsidRPr="00043D74" w:rsidRDefault="00945B10"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 xml:space="preserve">Ещё одним следствием трудностей восприятия и усвоения сукцессивно организованных процессов является такой важнейший приём, как максимальная визуализация учебного материала. Ребёнку с аутизмом трудно воспринимать </w:t>
      </w:r>
      <w:r w:rsidRPr="00043D74">
        <w:rPr>
          <w:rFonts w:ascii="Times New Roman" w:hAnsi="Times New Roman" w:cs="Times New Roman"/>
          <w:color w:val="000000"/>
          <w:sz w:val="28"/>
          <w:szCs w:val="28"/>
          <w:shd w:val="clear" w:color="auto" w:fill="FFFFFF"/>
        </w:rPr>
        <w:lastRenderedPageBreak/>
        <w:t>инструкции на слух, гораздо легче – в визуальной форме, которая в большей степени позволяет симультанирование воспринимаемого материала. В зависимости от успешности работы по развитию понимания устной речи степень визуализации может постепенно уменьшаться; иногда необходимым оказывается использование письменной речи, альтернативных и аугментативных форм коммуникации и др.</w:t>
      </w:r>
    </w:p>
    <w:p w14:paraId="479A1416" w14:textId="77777777" w:rsidR="00945B10" w:rsidRPr="00043D74" w:rsidRDefault="00945B10"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 xml:space="preserve">Необходимость структурирования пространства связана с симультанностью восприятия в его примитивной форме, когда одномоментность восприятия связана не целостностью образов и(или) представлений, которые сформированы ещё недостаточно, но только с одновременностью ощущения. Это свойственно всем маленьким детям, но при аутизме в силу асинхронии развития такая форма симультанности сохраняется длительное время; определённые виды деятельности оказываются жёстко связанными с определёнными участками пространства, и попытки видоизменять, нарушать сложившийся симультанный комплекс ставят перед ребёнком с аутизмом проблемы, которые ему трудно разрешить, что затрудняет возможности выбора, ограничивает формирование произвольности и часто  вызывает негативные поведенческие реакции. </w:t>
      </w:r>
    </w:p>
    <w:p w14:paraId="7D015D04" w14:textId="77777777" w:rsidR="00945B10" w:rsidRPr="00043D74" w:rsidRDefault="00945B10"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 xml:space="preserve">Простейший приём из используемых в таких случаях – структурирование пространства, то есть жёсткая привязка определённых занятий к соответствующим участкам пространства (компартментам).  Это, с одной стороны, предупреждает значительную часть проблем поведения, но, с другой стороны, ограничивает произвольность, способствует закреплению стереотипов поведения. </w:t>
      </w:r>
    </w:p>
    <w:p w14:paraId="2F5B36F4" w14:textId="77777777" w:rsidR="00945B10" w:rsidRPr="00043D74" w:rsidRDefault="00945B10"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Оптимальным выходом является наработка гибкости в отношении и временн</w:t>
      </w:r>
      <w:r w:rsidRPr="00043D74">
        <w:rPr>
          <w:rFonts w:ascii="Times New Roman" w:hAnsi="Times New Roman" w:cs="Times New Roman"/>
          <w:b/>
          <w:i/>
          <w:color w:val="000000"/>
          <w:sz w:val="28"/>
          <w:szCs w:val="28"/>
          <w:shd w:val="clear" w:color="auto" w:fill="FFFFFF"/>
        </w:rPr>
        <w:t>ы</w:t>
      </w:r>
      <w:r w:rsidRPr="00043D74">
        <w:rPr>
          <w:rFonts w:ascii="Times New Roman" w:hAnsi="Times New Roman" w:cs="Times New Roman"/>
          <w:color w:val="000000"/>
          <w:sz w:val="28"/>
          <w:szCs w:val="28"/>
          <w:shd w:val="clear" w:color="auto" w:fill="FFFFFF"/>
        </w:rPr>
        <w:t>х, и пространственных характеристик, постепенное введения аффективных смыслов в окружающее, формирование естественных форм мотивации в соответствии с возможностями ребёнка. Существует много конкретных приёмов наработки гибкости; приведём несколько характерных, практически значимых примеров:</w:t>
      </w:r>
    </w:p>
    <w:p w14:paraId="5957F9A5" w14:textId="77777777" w:rsidR="00945B10" w:rsidRPr="00043D74" w:rsidRDefault="00945B10" w:rsidP="00043D74">
      <w:pPr>
        <w:tabs>
          <w:tab w:val="left" w:pos="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одно и то же задание ребёнок выполняет с разными специалистами, занятия проводятся в разных помещениях. Важно, чтобы задания были хорошо отработаны, и вероятность нежелательных реакций на изменения была минимальной;</w:t>
      </w:r>
    </w:p>
    <w:p w14:paraId="1F1101F7" w14:textId="77777777" w:rsidR="00945B10" w:rsidRPr="00043D74" w:rsidRDefault="00945B10" w:rsidP="00043D74">
      <w:pPr>
        <w:tabs>
          <w:tab w:val="left" w:pos="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постепенное усложнение выбора поощрения: сначала без выбора («Хочешь пузыри?» - заведомо любимые и желанные); выбор из двух возможностей (предлагаем волчок и шарик – «Чего ты хочешь?»); предлагаем несколько вариантов привлекательных занятий в форме фотографий на планшете и др.;</w:t>
      </w:r>
    </w:p>
    <w:p w14:paraId="6A851E18" w14:textId="77777777" w:rsidR="00945B10" w:rsidRPr="00043D74" w:rsidRDefault="00945B10" w:rsidP="00043D74">
      <w:pPr>
        <w:tabs>
          <w:tab w:val="left" w:pos="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 xml:space="preserve">введение вариативных элементов в расписание: связанных с какими-то понятными условиями (если дождь – смотрим мультик, если хорошая погода – качаемся на качелях во дворе), на основе выбора из двух-трёх привлекательных занятий (что ты выбираешь: собирать пазлы или прыгать на батуте?); на основе </w:t>
      </w:r>
      <w:r w:rsidRPr="00043D74">
        <w:rPr>
          <w:rFonts w:ascii="Times New Roman" w:hAnsi="Times New Roman" w:cs="Times New Roman"/>
          <w:color w:val="000000"/>
          <w:sz w:val="28"/>
          <w:szCs w:val="28"/>
          <w:shd w:val="clear" w:color="auto" w:fill="FFFFFF"/>
        </w:rPr>
        <w:lastRenderedPageBreak/>
        <w:t xml:space="preserve">свободного выбора, если сформирован навык проведения досуга (под контролем взрослого); </w:t>
      </w:r>
    </w:p>
    <w:p w14:paraId="0FE075DC" w14:textId="77777777" w:rsidR="00945B10" w:rsidRPr="00043D74" w:rsidRDefault="00945B10" w:rsidP="00043D74">
      <w:pPr>
        <w:tabs>
          <w:tab w:val="left" w:pos="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 xml:space="preserve">любые иные способы генерализации навыка.  </w:t>
      </w:r>
    </w:p>
    <w:p w14:paraId="3116250E" w14:textId="77777777" w:rsidR="00945B10" w:rsidRPr="00043D74" w:rsidRDefault="00945B10"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b/>
          <w:i/>
          <w:color w:val="000000"/>
          <w:sz w:val="28"/>
          <w:szCs w:val="28"/>
          <w:shd w:val="clear" w:color="auto" w:fill="FFFFFF"/>
        </w:rPr>
        <w:t>Развитие социального взаимодействия, коммуникации и её форм</w:t>
      </w:r>
      <w:r w:rsidRPr="00043D74">
        <w:rPr>
          <w:rFonts w:ascii="Times New Roman" w:hAnsi="Times New Roman" w:cs="Times New Roman"/>
          <w:color w:val="000000"/>
          <w:sz w:val="28"/>
          <w:szCs w:val="28"/>
          <w:shd w:val="clear" w:color="auto" w:fill="FFFFFF"/>
        </w:rPr>
        <w:t xml:space="preserve"> в настоящее время рассматриваются как важнейшее направление воспитания и обучения детей с РАС. Большинство используемых методических подходов так или иначе преследует эти цели. </w:t>
      </w:r>
      <w:r w:rsidRPr="00043D74">
        <w:rPr>
          <w:rFonts w:ascii="Times New Roman" w:hAnsi="Times New Roman" w:cs="Times New Roman"/>
          <w:color w:val="000000"/>
          <w:sz w:val="28"/>
          <w:szCs w:val="28"/>
          <w:shd w:val="clear" w:color="auto" w:fill="FFFFFF"/>
          <w:lang w:val="en-US"/>
        </w:rPr>
        <w:t>K</w:t>
      </w:r>
      <w:r w:rsidRPr="00043D74">
        <w:rPr>
          <w:rFonts w:ascii="Times New Roman" w:hAnsi="Times New Roman" w:cs="Times New Roman"/>
          <w:color w:val="000000"/>
          <w:sz w:val="28"/>
          <w:szCs w:val="28"/>
          <w:shd w:val="clear" w:color="auto" w:fill="FFFFFF"/>
        </w:rPr>
        <w:t>.</w:t>
      </w:r>
      <w:r w:rsidRPr="00043D74">
        <w:rPr>
          <w:rFonts w:ascii="Times New Roman" w:hAnsi="Times New Roman" w:cs="Times New Roman"/>
          <w:color w:val="000000"/>
          <w:sz w:val="28"/>
          <w:szCs w:val="28"/>
          <w:shd w:val="clear" w:color="auto" w:fill="FFFFFF"/>
          <w:lang w:val="en-US"/>
        </w:rPr>
        <w:t>Koenig</w:t>
      </w:r>
      <w:r w:rsidRPr="00043D74">
        <w:rPr>
          <w:rFonts w:ascii="Times New Roman" w:hAnsi="Times New Roman" w:cs="Times New Roman"/>
          <w:color w:val="000000"/>
          <w:sz w:val="28"/>
          <w:szCs w:val="28"/>
          <w:shd w:val="clear" w:color="auto" w:fill="FFFFFF"/>
        </w:rPr>
        <w:t xml:space="preserve"> (2012), например, к «стратегиям, запускающим социальное развитие», относит прикладной анализ поведения, визуальную поддержку, сценарии и ролевые игры, развивающие игры, видеомоделирование, опосредованное воздействие через партнёра, технологически оформленные инструкции, навыки использования групповых инструкций, развитие саморегуляции и самоконтроля.  Приёмы и методы, включённые в этот перечень, ориентированы на детей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 </w:t>
      </w:r>
    </w:p>
    <w:p w14:paraId="657925CF" w14:textId="77777777" w:rsidR="00945B10" w:rsidRPr="00043D74" w:rsidRDefault="00945B10"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 xml:space="preserve">Важным аспектом и одновременно предпосылкой социального взаимодействия является нарушенная при аутизме </w:t>
      </w:r>
      <w:r w:rsidRPr="00043D74">
        <w:rPr>
          <w:rFonts w:ascii="Times New Roman" w:hAnsi="Times New Roman" w:cs="Times New Roman"/>
          <w:b/>
          <w:i/>
          <w:color w:val="000000"/>
          <w:sz w:val="28"/>
          <w:szCs w:val="28"/>
          <w:shd w:val="clear" w:color="auto" w:fill="FFFFFF"/>
        </w:rPr>
        <w:t>способность понимать мотивы поведения, причины поступков и действий других людей</w:t>
      </w:r>
      <w:r w:rsidRPr="00043D74">
        <w:rPr>
          <w:rFonts w:ascii="Times New Roman" w:hAnsi="Times New Roman" w:cs="Times New Roman"/>
          <w:i/>
          <w:color w:val="000000"/>
          <w:sz w:val="28"/>
          <w:szCs w:val="28"/>
          <w:shd w:val="clear" w:color="auto" w:fill="FFFFFF"/>
        </w:rPr>
        <w:t>,</w:t>
      </w:r>
      <w:r w:rsidRPr="00043D74">
        <w:rPr>
          <w:rFonts w:ascii="Times New Roman" w:hAnsi="Times New Roman" w:cs="Times New Roman"/>
          <w:color w:val="000000"/>
          <w:sz w:val="28"/>
          <w:szCs w:val="28"/>
          <w:shd w:val="clear" w:color="auto" w:fill="FFFFFF"/>
        </w:rPr>
        <w:t xml:space="preserve">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аутизмом непредсказуемым, взаимодействие с ним может невольно индуцировать защитные реакции (включая страхи, агрессию, стереотипные формы поведения и т.д.), что часто становится причиной тех или иных форм проблемного поведения и социальной дезадаптации. </w:t>
      </w:r>
    </w:p>
    <w:p w14:paraId="73AC5A9A" w14:textId="77777777" w:rsidR="00945B10" w:rsidRPr="00043D74" w:rsidRDefault="00945B10"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 xml:space="preserve">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 </w:t>
      </w:r>
    </w:p>
    <w:p w14:paraId="361CAF12" w14:textId="77777777" w:rsidR="00945B10" w:rsidRPr="00043D74" w:rsidRDefault="00945B10" w:rsidP="00043D74">
      <w:pPr>
        <w:tabs>
          <w:tab w:val="left" w:pos="720"/>
        </w:tabs>
        <w:spacing w:after="0" w:line="276" w:lineRule="auto"/>
        <w:ind w:firstLine="709"/>
        <w:jc w:val="both"/>
        <w:rPr>
          <w:rFonts w:ascii="Times New Roman" w:hAnsi="Times New Roman" w:cs="Times New Roman"/>
          <w:color w:val="000000"/>
          <w:sz w:val="28"/>
          <w:szCs w:val="28"/>
          <w:shd w:val="clear" w:color="auto" w:fill="FFFFFF"/>
        </w:rPr>
      </w:pPr>
      <w:r w:rsidRPr="00043D74">
        <w:rPr>
          <w:rFonts w:ascii="Times New Roman" w:hAnsi="Times New Roman" w:cs="Times New Roman"/>
          <w:b/>
          <w:i/>
          <w:color w:val="000000"/>
          <w:sz w:val="28"/>
          <w:szCs w:val="28"/>
          <w:shd w:val="clear" w:color="auto" w:fill="FFFFFF"/>
        </w:rPr>
        <w:t>Особенности проблемного поведения ребёнка с аутизмом</w:t>
      </w:r>
      <w:r w:rsidRPr="00043D74">
        <w:rPr>
          <w:rFonts w:ascii="Times New Roman" w:hAnsi="Times New Roman" w:cs="Times New Roman"/>
          <w:i/>
          <w:color w:val="000000"/>
          <w:sz w:val="28"/>
          <w:szCs w:val="28"/>
          <w:shd w:val="clear" w:color="auto" w:fill="FFFFFF"/>
        </w:rPr>
        <w:t xml:space="preserve"> </w:t>
      </w:r>
      <w:r w:rsidRPr="00043D74">
        <w:rPr>
          <w:rFonts w:ascii="Times New Roman" w:hAnsi="Times New Roman" w:cs="Times New Roman"/>
          <w:color w:val="000000"/>
          <w:sz w:val="28"/>
          <w:szCs w:val="28"/>
          <w:shd w:val="clear" w:color="auto" w:fill="FFFFFF"/>
        </w:rPr>
        <w:t xml:space="preserve">разнообразны: агрессия и аутоагрессия, аффективные вспышки, неадекватные смех, плач, крик, различного рода стереотипии (двигательные, сенсорно-двигательные, речевые и т.д.).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w:t>
      </w:r>
    </w:p>
    <w:p w14:paraId="31CB8B3A" w14:textId="77777777" w:rsidR="00945B10" w:rsidRPr="00043D74" w:rsidRDefault="00945B10" w:rsidP="00043D74">
      <w:pPr>
        <w:tabs>
          <w:tab w:val="left" w:pos="720"/>
        </w:tabs>
        <w:spacing w:after="0" w:line="276" w:lineRule="auto"/>
        <w:ind w:firstLine="709"/>
        <w:contextualSpacing/>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lastRenderedPageBreak/>
        <w:t>Коррекция проблемного поведения</w:t>
      </w:r>
      <w:r w:rsidRPr="00043D74">
        <w:rPr>
          <w:rStyle w:val="a5"/>
          <w:rFonts w:ascii="Times New Roman" w:hAnsi="Times New Roman" w:cs="Times New Roman"/>
          <w:color w:val="000000"/>
          <w:sz w:val="28"/>
          <w:szCs w:val="28"/>
          <w:shd w:val="clear" w:color="auto" w:fill="FFFFFF"/>
        </w:rPr>
        <w:footnoteReference w:id="6"/>
      </w:r>
      <w:r w:rsidRPr="00043D74">
        <w:rPr>
          <w:rFonts w:ascii="Times New Roman" w:hAnsi="Times New Roman" w:cs="Times New Roman"/>
          <w:color w:val="000000"/>
          <w:sz w:val="28"/>
          <w:szCs w:val="28"/>
          <w:shd w:val="clear" w:color="auto" w:fill="FFFFFF"/>
        </w:rPr>
        <w:t xml:space="preserve"> –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 Особая роль принадлежит функциональному анализу поведения, одному из разделов бихевиоризма и прикладного анализа поведения. Предполагается, что любое поведение, в том числе и проблемное, выполняет определённую функцию, через поведенческий акт индивид осознанно или неосознанно сообщает о какой-то потребности, каком-то своём состоянии, об отношении к ситуации. Изучая информацию, связанную с появлением определённого поведенческого акта, в АВА полученные сведения используют для определения и использования таких изменений в окружающем, которые снижают частоту или предупреждают нежелательные поведенческие проявления. Несмотря на то, что такой поведенческий подход считается наиболее эффективным, он иногда не даёт желаемых результатов, так как причины, вызывающие то или иное поведение, могут носить эндогенный характер. В рамках развивающих методов используются иные подходы к коррекции проблемного поведения (О.С. Никольская и др., 2007; С. Гринспен, С. Уидер, 2013).</w:t>
      </w:r>
    </w:p>
    <w:p w14:paraId="68A8F72D" w14:textId="77777777" w:rsidR="00945B10" w:rsidRPr="00043D74" w:rsidRDefault="00945B10" w:rsidP="00043D74">
      <w:pPr>
        <w:tabs>
          <w:tab w:val="left" w:pos="720"/>
        </w:tabs>
        <w:spacing w:after="0" w:line="276" w:lineRule="auto"/>
        <w:ind w:firstLine="709"/>
        <w:contextualSpacing/>
        <w:jc w:val="both"/>
        <w:rPr>
          <w:rFonts w:ascii="Times New Roman" w:hAnsi="Times New Roman" w:cs="Times New Roman"/>
          <w:color w:val="000000"/>
          <w:sz w:val="28"/>
          <w:szCs w:val="28"/>
          <w:shd w:val="clear" w:color="auto" w:fill="FFFFFF"/>
        </w:rPr>
      </w:pPr>
      <w:r w:rsidRPr="00043D74">
        <w:rPr>
          <w:rFonts w:ascii="Times New Roman" w:hAnsi="Times New Roman" w:cs="Times New Roman"/>
          <w:color w:val="000000"/>
          <w:sz w:val="28"/>
          <w:szCs w:val="28"/>
          <w:shd w:val="clear" w:color="auto" w:fill="FFFFFF"/>
        </w:rPr>
        <w:t>Как и развитие коммуникации и социального взаимодействия, 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14:paraId="351F61A6" w14:textId="77777777" w:rsidR="00945B10" w:rsidRPr="00043D74" w:rsidRDefault="00945B10" w:rsidP="00043D74">
      <w:pPr>
        <w:tabs>
          <w:tab w:val="left" w:pos="720"/>
        </w:tabs>
        <w:spacing w:after="0" w:line="276" w:lineRule="auto"/>
        <w:ind w:firstLine="709"/>
        <w:contextualSpacing/>
        <w:jc w:val="both"/>
        <w:rPr>
          <w:rFonts w:ascii="Times New Roman" w:hAnsi="Times New Roman" w:cs="Times New Roman"/>
          <w:sz w:val="28"/>
          <w:szCs w:val="28"/>
        </w:rPr>
      </w:pPr>
      <w:r w:rsidRPr="00043D74">
        <w:rPr>
          <w:rFonts w:ascii="Times New Roman" w:hAnsi="Times New Roman" w:cs="Times New Roman"/>
          <w:sz w:val="28"/>
          <w:szCs w:val="28"/>
        </w:rPr>
        <w:t>Отмеченные особые образовательные потребности отражают специфические для аутизма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w:t>
      </w:r>
      <w:r w:rsidRPr="00043D74">
        <w:rPr>
          <w:rStyle w:val="a5"/>
          <w:rFonts w:ascii="Times New Roman" w:hAnsi="Times New Roman" w:cs="Times New Roman"/>
          <w:sz w:val="28"/>
          <w:szCs w:val="28"/>
        </w:rPr>
        <w:footnoteReference w:id="7"/>
      </w:r>
      <w:r w:rsidRPr="00043D74">
        <w:rPr>
          <w:rFonts w:ascii="Times New Roman" w:hAnsi="Times New Roman" w:cs="Times New Roman"/>
          <w:sz w:val="28"/>
          <w:szCs w:val="28"/>
        </w:rPr>
        <w:t xml:space="preserve"> (интеллектуальные, речевые, сенсорные, двигательные и др.). </w:t>
      </w:r>
    </w:p>
    <w:p w14:paraId="3B3E83AC" w14:textId="77777777" w:rsidR="00945B10" w:rsidRPr="00043D74" w:rsidRDefault="00945B10" w:rsidP="00043D74">
      <w:pPr>
        <w:tabs>
          <w:tab w:val="left" w:pos="720"/>
        </w:tabs>
        <w:spacing w:after="0" w:line="276" w:lineRule="auto"/>
        <w:ind w:firstLine="709"/>
        <w:contextualSpacing/>
        <w:jc w:val="both"/>
        <w:rPr>
          <w:rFonts w:ascii="Times New Roman" w:hAnsi="Times New Roman" w:cs="Times New Roman"/>
          <w:sz w:val="28"/>
          <w:szCs w:val="28"/>
        </w:rPr>
      </w:pPr>
      <w:r w:rsidRPr="00043D74">
        <w:rPr>
          <w:rFonts w:ascii="Times New Roman" w:hAnsi="Times New Roman" w:cs="Times New Roman"/>
          <w:sz w:val="28"/>
          <w:szCs w:val="28"/>
        </w:rPr>
        <w:t xml:space="preserve">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w:t>
      </w:r>
      <w:r w:rsidRPr="00043D74">
        <w:rPr>
          <w:rFonts w:ascii="Times New Roman" w:hAnsi="Times New Roman" w:cs="Times New Roman"/>
          <w:sz w:val="28"/>
          <w:szCs w:val="28"/>
        </w:rPr>
        <w:lastRenderedPageBreak/>
        <w:t xml:space="preserve">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Следует отметить, что сложная структура нарушений при РАС требует от специалиста широких коррекционно-педагогических компетенций. </w:t>
      </w:r>
    </w:p>
    <w:p w14:paraId="684E221E" w14:textId="77777777" w:rsidR="00945B10" w:rsidRPr="00043D74" w:rsidRDefault="00945B10" w:rsidP="00043D74">
      <w:pPr>
        <w:tabs>
          <w:tab w:val="left" w:pos="720"/>
        </w:tabs>
        <w:spacing w:after="0" w:line="276" w:lineRule="auto"/>
        <w:ind w:firstLine="709"/>
        <w:contextualSpacing/>
        <w:jc w:val="both"/>
        <w:rPr>
          <w:rFonts w:ascii="Times New Roman" w:hAnsi="Times New Roman" w:cs="Times New Roman"/>
          <w:sz w:val="28"/>
          <w:szCs w:val="28"/>
        </w:rPr>
      </w:pPr>
      <w:r w:rsidRPr="00043D74">
        <w:rPr>
          <w:rFonts w:ascii="Times New Roman" w:hAnsi="Times New Roman" w:cs="Times New Roman"/>
          <w:sz w:val="28"/>
          <w:szCs w:val="28"/>
        </w:rPr>
        <w:t xml:space="preserve">Особые образовательные потребности неоднородны в плане соотношения с клинико-психологической структурой РАС. </w:t>
      </w:r>
    </w:p>
    <w:p w14:paraId="187FC16D" w14:textId="77777777" w:rsidR="00945B10" w:rsidRPr="00043D74" w:rsidRDefault="00945B10" w:rsidP="00043D74">
      <w:pPr>
        <w:tabs>
          <w:tab w:val="left" w:pos="720"/>
        </w:tabs>
        <w:spacing w:after="0" w:line="276" w:lineRule="auto"/>
        <w:ind w:firstLine="709"/>
        <w:contextualSpacing/>
        <w:jc w:val="both"/>
        <w:rPr>
          <w:rFonts w:ascii="Times New Roman" w:hAnsi="Times New Roman" w:cs="Times New Roman"/>
          <w:sz w:val="28"/>
          <w:szCs w:val="28"/>
        </w:rPr>
      </w:pPr>
      <w:r w:rsidRPr="00043D74">
        <w:rPr>
          <w:rFonts w:ascii="Times New Roman" w:hAnsi="Times New Roman" w:cs="Times New Roman"/>
          <w:sz w:val="28"/>
          <w:szCs w:val="28"/>
        </w:rPr>
        <w:t>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аутизма ближе всех к основному нарушению стереотипии компенсаторного и гиперкомпенсаторно-аутостимуляционного характера</w:t>
      </w:r>
      <w:r w:rsidRPr="00043D74">
        <w:rPr>
          <w:rStyle w:val="a5"/>
          <w:rFonts w:ascii="Times New Roman" w:hAnsi="Times New Roman" w:cs="Times New Roman"/>
          <w:sz w:val="28"/>
          <w:szCs w:val="28"/>
        </w:rPr>
        <w:footnoteReference w:id="8"/>
      </w:r>
      <w:r w:rsidRPr="00043D74">
        <w:rPr>
          <w:rFonts w:ascii="Times New Roman" w:hAnsi="Times New Roman" w:cs="Times New Roman"/>
          <w:sz w:val="28"/>
          <w:szCs w:val="28"/>
        </w:rPr>
        <w:t xml:space="preserve"> и, отчасти, кататонический вариант стереотипий. </w:t>
      </w:r>
    </w:p>
    <w:p w14:paraId="782C34FB" w14:textId="77777777" w:rsidR="00945B10" w:rsidRPr="00043D74" w:rsidRDefault="00945B10" w:rsidP="00043D74">
      <w:pPr>
        <w:tabs>
          <w:tab w:val="left" w:pos="720"/>
        </w:tabs>
        <w:spacing w:after="0" w:line="276" w:lineRule="auto"/>
        <w:ind w:firstLine="709"/>
        <w:contextualSpacing/>
        <w:jc w:val="both"/>
        <w:rPr>
          <w:rFonts w:ascii="Times New Roman" w:hAnsi="Times New Roman" w:cs="Times New Roman"/>
          <w:sz w:val="28"/>
          <w:szCs w:val="28"/>
        </w:rPr>
      </w:pPr>
      <w:r w:rsidRPr="00043D74">
        <w:rPr>
          <w:rFonts w:ascii="Times New Roman" w:hAnsi="Times New Roman" w:cs="Times New Roman"/>
          <w:sz w:val="28"/>
          <w:szCs w:val="28"/>
        </w:rPr>
        <w:t xml:space="preserve">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 </w:t>
      </w:r>
    </w:p>
    <w:p w14:paraId="7CCF1536" w14:textId="77777777" w:rsidR="00945B10" w:rsidRPr="00043D74" w:rsidRDefault="00945B10" w:rsidP="00043D74">
      <w:pPr>
        <w:tabs>
          <w:tab w:val="left" w:pos="720"/>
        </w:tabs>
        <w:spacing w:after="0" w:line="276" w:lineRule="auto"/>
        <w:ind w:firstLine="709"/>
        <w:contextualSpacing/>
        <w:jc w:val="both"/>
        <w:rPr>
          <w:rFonts w:ascii="Times New Roman" w:hAnsi="Times New Roman" w:cs="Times New Roman"/>
          <w:sz w:val="28"/>
          <w:szCs w:val="28"/>
        </w:rPr>
      </w:pPr>
      <w:r w:rsidRPr="00043D74">
        <w:rPr>
          <w:rFonts w:ascii="Times New Roman" w:hAnsi="Times New Roman" w:cs="Times New Roman"/>
          <w:sz w:val="28"/>
          <w:szCs w:val="28"/>
        </w:rPr>
        <w:t xml:space="preserve">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 </w:t>
      </w:r>
    </w:p>
    <w:p w14:paraId="2F6DBCCB" w14:textId="77777777" w:rsidR="00945B10" w:rsidRPr="00043D74" w:rsidRDefault="00945B10" w:rsidP="00043D74">
      <w:pPr>
        <w:tabs>
          <w:tab w:val="left" w:pos="720"/>
        </w:tabs>
        <w:spacing w:after="0" w:line="276" w:lineRule="auto"/>
        <w:ind w:firstLine="709"/>
        <w:contextualSpacing/>
        <w:jc w:val="both"/>
        <w:rPr>
          <w:rFonts w:ascii="Times New Roman" w:hAnsi="Times New Roman" w:cs="Times New Roman"/>
          <w:sz w:val="28"/>
          <w:szCs w:val="28"/>
        </w:rPr>
      </w:pPr>
      <w:r w:rsidRPr="00043D74">
        <w:rPr>
          <w:rFonts w:ascii="Times New Roman" w:hAnsi="Times New Roman" w:cs="Times New Roman"/>
          <w:sz w:val="28"/>
          <w:szCs w:val="28"/>
        </w:rPr>
        <w:t xml:space="preserve">Таким образом, подготовка к определению стратегии образовательных мероприятий должна включать: </w:t>
      </w:r>
    </w:p>
    <w:p w14:paraId="1FF07B1C"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выделение проблем ребёнка, требующих комплексной коррекции;</w:t>
      </w:r>
    </w:p>
    <w:p w14:paraId="67AF9FF6"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 </w:t>
      </w:r>
    </w:p>
    <w:p w14:paraId="57988272"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выявление ведущего уровня нарушений в клинико-психологической структуре;</w:t>
      </w:r>
    </w:p>
    <w:p w14:paraId="10D146B4"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определение образовательной траектории (по содержательному, деятельностному и процессуальному направлениям);</w:t>
      </w:r>
    </w:p>
    <w:p w14:paraId="47922176"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мониторинг реализации принятой индивидуальной коррекционно-образовательной программы.</w:t>
      </w:r>
    </w:p>
    <w:p w14:paraId="33831C5F" w14:textId="6F64DC4B" w:rsidR="00945B10" w:rsidRPr="00043D74" w:rsidRDefault="00945B10" w:rsidP="00EB5A7D">
      <w:pPr>
        <w:pStyle w:val="ac"/>
        <w:numPr>
          <w:ilvl w:val="3"/>
          <w:numId w:val="1"/>
        </w:numPr>
        <w:spacing w:before="0" w:beforeAutospacing="0" w:after="0" w:afterAutospacing="0" w:line="276" w:lineRule="auto"/>
        <w:ind w:left="0" w:firstLine="709"/>
        <w:jc w:val="both"/>
        <w:rPr>
          <w:sz w:val="28"/>
          <w:szCs w:val="28"/>
        </w:rPr>
      </w:pPr>
      <w:r w:rsidRPr="00043D74">
        <w:rPr>
          <w:b/>
          <w:i/>
          <w:sz w:val="28"/>
          <w:szCs w:val="28"/>
        </w:rPr>
        <w:t>Методические аспекты дошкольного образования детей с расстройствами аутистического спектра</w:t>
      </w:r>
    </w:p>
    <w:p w14:paraId="533D2373"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xml:space="preserve">Хорошо известно, что методы помощи при аутизме многочисленны и разнообразны, что, безусловно, прямо связано с полиморфностью самого синдрома детского аутизма. В то же время, методические аспекты дошкольного образования детей с РАС в раннем и дошкольном возрасте различны. </w:t>
      </w:r>
    </w:p>
    <w:p w14:paraId="6B85C472"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Ранний возраст</w:t>
      </w:r>
      <w:r w:rsidRPr="00043D74">
        <w:rPr>
          <w:rFonts w:ascii="Times New Roman" w:hAnsi="Times New Roman" w:cs="Times New Roman"/>
          <w:sz w:val="28"/>
          <w:szCs w:val="28"/>
        </w:rPr>
        <w:t>. Выбор методического подхода в раннем возрасте определяется, прежде всего, временем выявления аутистической симптоматики и принципом «не навреди».</w:t>
      </w:r>
    </w:p>
    <w:p w14:paraId="2D251AEB" w14:textId="05CE492C" w:rsidR="00252272" w:rsidRPr="00043D74" w:rsidRDefault="00945B10" w:rsidP="00043D74">
      <w:pPr>
        <w:pStyle w:val="ac"/>
        <w:spacing w:before="0" w:beforeAutospacing="0" w:after="0" w:afterAutospacing="0" w:line="276" w:lineRule="auto"/>
        <w:ind w:firstLine="709"/>
        <w:jc w:val="both"/>
        <w:rPr>
          <w:sz w:val="28"/>
          <w:szCs w:val="28"/>
        </w:rPr>
      </w:pPr>
      <w:r w:rsidRPr="00043D74">
        <w:rPr>
          <w:sz w:val="28"/>
          <w:szCs w:val="28"/>
        </w:rPr>
        <w:t>До появления и выявления аутистической симптоматики необходимость ранней помощи у «потенциальных аутистов» может быть обусловлена только коморбидными соматическими или неврологическими расстройствами.  После направленного скрининга, на этапе динамической диагностики специальная помощь становится возможной, но психологический профиль ребёнка, то есть спектр его проблем и выраженность каждой из них, установить с достаточной определённостью сложно. В связи с этим специалисты самых разных школ направляют усилия на функции, в той или иной степени страдающие при РАС практически всегда: социальное взаимодействие, коммуникацию, речь, произвольное подражание.</w:t>
      </w:r>
    </w:p>
    <w:p w14:paraId="22858341"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Основной выбор – между развивающими и поведенческими коррекционными подходами – определяется, прежде всего, наличием достаточного уровня собственных ресурсов в коммуникации и социальном взаимодействии, что можно оценить только в ходе динамического наблюдения за поведением ребёнка в различных ситуациях, включая попытки взаимодействия в игре и быту. До получения соответствующей надёжной информации лучше исходить из предположения, что такие ресурсы есть, и </w:t>
      </w:r>
      <w:r w:rsidRPr="00043D74">
        <w:rPr>
          <w:rFonts w:ascii="Times New Roman" w:hAnsi="Times New Roman" w:cs="Times New Roman"/>
          <w:b/>
          <w:i/>
          <w:sz w:val="28"/>
          <w:szCs w:val="28"/>
        </w:rPr>
        <w:t>предпочесть развивающие подходы</w:t>
      </w:r>
      <w:r w:rsidRPr="00043D74">
        <w:rPr>
          <w:rFonts w:ascii="Times New Roman" w:hAnsi="Times New Roman" w:cs="Times New Roman"/>
          <w:sz w:val="28"/>
          <w:szCs w:val="28"/>
        </w:rPr>
        <w:t xml:space="preserve">. По мере становления клинической картины может возникнуть необходимость применения того или иного варианта поведенческих методов, вплоть до классического АВА по Ловаасу или методов подхода ТЕАССН, но такие решения чаще всего можно принимать не ранее трёх лет. Показания для выбора тех или иных методов сформулированы в ряде работ (С.С. Морозова, 2004; 2007, 2013; </w:t>
      </w:r>
      <w:r w:rsidRPr="00043D74">
        <w:rPr>
          <w:rFonts w:ascii="Times New Roman" w:hAnsi="Times New Roman" w:cs="Times New Roman"/>
          <w:sz w:val="28"/>
          <w:szCs w:val="28"/>
          <w:lang w:val="en-US"/>
        </w:rPr>
        <w:t>E</w:t>
      </w:r>
      <w:r w:rsidRPr="00043D74">
        <w:rPr>
          <w:rFonts w:ascii="Times New Roman" w:hAnsi="Times New Roman" w:cs="Times New Roman"/>
          <w:sz w:val="28"/>
          <w:szCs w:val="28"/>
        </w:rPr>
        <w:t xml:space="preserve">. </w:t>
      </w:r>
      <w:r w:rsidRPr="00043D74">
        <w:rPr>
          <w:rFonts w:ascii="Times New Roman" w:hAnsi="Times New Roman" w:cs="Times New Roman"/>
          <w:sz w:val="28"/>
          <w:szCs w:val="28"/>
          <w:lang w:val="en-US"/>
        </w:rPr>
        <w:t>Schopler</w:t>
      </w:r>
      <w:r w:rsidRPr="00043D74">
        <w:rPr>
          <w:rFonts w:ascii="Times New Roman" w:hAnsi="Times New Roman" w:cs="Times New Roman"/>
          <w:sz w:val="28"/>
          <w:szCs w:val="28"/>
        </w:rPr>
        <w:t xml:space="preserve">, 2005), однако официальных документов по этому вопросу в настоящее время нет, что вполне понятно и объяснимо: приходится учитывать много факторов, и лучше, если решение будет принимать специалист, непосредственно работающий с данным ребёнком.  </w:t>
      </w:r>
    </w:p>
    <w:p w14:paraId="77091EDD"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Во многих работах по ранней помощи детям с РАС описывается, как под руководством специалистов непосредственно с детьми занимаются специально обученные родители. Несомненно, что здесь есть ряд преимуществ (укрепляется связь ребёнка с родителями, нет нужды на самом раннем этапе сопровождения вводить в окружение нового человека, повышается компетентность родителей в вопросах аутизма и др.). Необходимо подчеркнуть, что лучше всего, если родителями будет руководить специалист в области ранней помощи детям с РАС.</w:t>
      </w:r>
    </w:p>
    <w:p w14:paraId="33F204B7"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xml:space="preserve">Несмотря на то, что навыки в занятиях с родителями усваиваются не быстрее, чем в занятиях со специалистами, по мнению известного специалиста по проблемам аутизма С. Роджерс и её коллег, такой подход оправдан. Показано, что сохранение навыков, полученных в работе со специалистами, требует регулярного подкрепления, без чего навыки постепенно затухают, в то время как навыки, приобретённые в ходе занятий с родителями, оказываются более стабильными – по-видимому, за счёт эмоциональной связи между детьми и родителями и постоянного социального взаимодействия. </w:t>
      </w:r>
    </w:p>
    <w:p w14:paraId="66ABA0B1"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В</w:t>
      </w:r>
      <w:r w:rsidRPr="00043D74">
        <w:rPr>
          <w:rFonts w:ascii="Times New Roman" w:hAnsi="Times New Roman" w:cs="Times New Roman"/>
          <w:i/>
          <w:sz w:val="28"/>
          <w:szCs w:val="28"/>
        </w:rPr>
        <w:t xml:space="preserve"> дошкольном возрасте </w:t>
      </w:r>
      <w:r w:rsidRPr="00043D74">
        <w:rPr>
          <w:rFonts w:ascii="Times New Roman" w:hAnsi="Times New Roman" w:cs="Times New Roman"/>
          <w:sz w:val="28"/>
          <w:szCs w:val="28"/>
        </w:rPr>
        <w:t>начинается или продолжается начатая в раннем возрасте коррекционно-развивающая работа и освоение образовательных областей, входящих в обязательную часть Программы. Разграничение этих направлений несколько условно, что очевидно даже на нескольких примерах:</w:t>
      </w:r>
    </w:p>
    <w:p w14:paraId="614099B0"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коррекция качественных нарушений коммуникации и качественных нарушений социального взаимодействия является предпосылкой и условием освоения программы по социально-коммуникативному развитию (образовательная область);</w:t>
      </w:r>
    </w:p>
    <w:p w14:paraId="23B75C84"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коррекция нарушений речевого развития находится примерно в таком же отношении к освоению программы речевого развития и отчасти социально-коммуникативного развития; </w:t>
      </w:r>
    </w:p>
    <w:p w14:paraId="4C650241"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коррекция (или смягчение) проблем поведения – условие реализации всех программ дошкольного образования;</w:t>
      </w:r>
    </w:p>
    <w:p w14:paraId="5A144A55"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коррекция нарушений развития сенсорно-перцептивной сферы и развитие самостоятельности также вносит вклад в создание условий реализации всех программ дошкольного образования;</w:t>
      </w:r>
    </w:p>
    <w:p w14:paraId="57748D19"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формирование невербальных предпосылок интеллектуальной деятельности исключительно важно (особенно у детей с тяжёлыми и осложнёнными формами аутизма) для подготовки к развитию познавательной деятельности;</w:t>
      </w:r>
    </w:p>
    <w:p w14:paraId="2D55D957"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формирование навыков самообслуживания и социально-бытовых навыков обеспечивает возможность усвоения регламента жизни ДОО и становится основой формирования жизненных компетенций не только в дошкольном, но и в начальном общем образовании.</w:t>
      </w:r>
    </w:p>
    <w:p w14:paraId="517FAF9A"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Собственно коррекционная работа и освоение содержания образовательных областей близки содержательно (общность сфер развития) и функционально (результаты коррекционной работы – предпосылка и условие освоения программ образовательных областей), однако, между ними есть и существенные различия; в связи с этим постепенный переход от специальных методов коррекции аутизма к использованию традиционных методов дошкольного образования предполагает решение нескольких задач.  </w:t>
      </w:r>
    </w:p>
    <w:p w14:paraId="2A808E59"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В начале дошкольного возраста (3 -3,5 года) происходит установление диагноза из входящих в РАС</w:t>
      </w:r>
      <w:r w:rsidRPr="00043D74">
        <w:rPr>
          <w:rStyle w:val="a5"/>
          <w:rFonts w:ascii="Times New Roman" w:hAnsi="Times New Roman" w:cs="Times New Roman"/>
          <w:sz w:val="28"/>
          <w:szCs w:val="28"/>
        </w:rPr>
        <w:footnoteReference w:id="9"/>
      </w:r>
      <w:r w:rsidRPr="00043D74">
        <w:rPr>
          <w:rFonts w:ascii="Times New Roman" w:hAnsi="Times New Roman" w:cs="Times New Roman"/>
          <w:sz w:val="28"/>
          <w:szCs w:val="28"/>
        </w:rPr>
        <w:t>, появляется возможность установить психолого-педагогический профиль развития ребёнка и решить вопрос об основном коррекционном подходе. В настоящее время существует широкий спектр методических подходов на одном полюсе которого директивные поведенческие подходы (классический АВА по Ловаасу; ТЕАССН), на другом – развивающие эмоционально-ориентированные подходы (эмоционально-смысловой подход по О.С. Никольской, «</w:t>
      </w:r>
      <w:r w:rsidRPr="00043D74">
        <w:rPr>
          <w:rFonts w:ascii="Times New Roman" w:hAnsi="Times New Roman" w:cs="Times New Roman"/>
          <w:sz w:val="28"/>
          <w:szCs w:val="28"/>
          <w:lang w:val="en-US"/>
        </w:rPr>
        <w:t>Floortime</w:t>
      </w:r>
      <w:r w:rsidRPr="00043D74">
        <w:rPr>
          <w:rFonts w:ascii="Times New Roman" w:hAnsi="Times New Roman" w:cs="Times New Roman"/>
          <w:sz w:val="28"/>
          <w:szCs w:val="28"/>
        </w:rPr>
        <w:t xml:space="preserve">» С. Гринспена и С. Уидер); между этими полюсами – различные сочетания поведенческих и развивающих подходов. </w:t>
      </w:r>
    </w:p>
    <w:p w14:paraId="0F03E171"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Аргументами в пользу выбора поведенческих подходов (прежде всего, АВА по Ловаасу) являются: </w:t>
      </w:r>
    </w:p>
    <w:p w14:paraId="22EC6021"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наличие поведения, не поддающегося контролю, </w:t>
      </w:r>
    </w:p>
    <w:p w14:paraId="61308EAE"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наличие неадекватных форм поведения, препятствующих социализации;</w:t>
      </w:r>
    </w:p>
    <w:p w14:paraId="1EDE87FF"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отсутствие контакта с родителями;</w:t>
      </w:r>
    </w:p>
    <w:p w14:paraId="5A1412DC"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невозможность выразить адекватно свои желания, отношение к ситуации;</w:t>
      </w:r>
    </w:p>
    <w:p w14:paraId="4F2457DD"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грубые нарушения произвольного внимания.</w:t>
      </w:r>
    </w:p>
    <w:p w14:paraId="404BA03D"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Противопоказаниями к выбору директивных вариантов АВА или близких к нему поведенческих подходов считаются:</w:t>
      </w:r>
    </w:p>
    <w:p w14:paraId="304F0DAB"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сверхпривязанность к матери, симбиоз;</w:t>
      </w:r>
    </w:p>
    <w:p w14:paraId="63CC13DD"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выраженный страх взаимодействия с людьми;</w:t>
      </w:r>
    </w:p>
    <w:p w14:paraId="2722EEB6"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гиперсензитивность к тактильному контакту;</w:t>
      </w:r>
    </w:p>
    <w:p w14:paraId="022C8567"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выраженная процессуальность аутистических расстройств;</w:t>
      </w:r>
    </w:p>
    <w:p w14:paraId="01066643"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глубокие нарушения эмоциональной сферы </w:t>
      </w:r>
    </w:p>
    <w:p w14:paraId="6D8DC167"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Являются показаниями к выбору развивающих подходов и не требуют директивных вариантов АВА или близких к нему поведенческих подходов:</w:t>
      </w:r>
    </w:p>
    <w:p w14:paraId="72416B91"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отсутствие выраженных проявлений социально неадекватного поведения;</w:t>
      </w:r>
    </w:p>
    <w:p w14:paraId="52C8A0EC"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если ребёнок ценит внимание к себе других людей, прежде всего, родителей;</w:t>
      </w:r>
    </w:p>
    <w:p w14:paraId="75D25253"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контакт с ребёнком возможен, он может хотя бы частично выражать свои желания, согласие или несогласие с ситуацией;</w:t>
      </w:r>
    </w:p>
    <w:p w14:paraId="4883C91C" w14:textId="20AD3D21" w:rsidR="00945B10" w:rsidRPr="00043D74" w:rsidRDefault="00945B10" w:rsidP="00043D74">
      <w:pPr>
        <w:pStyle w:val="ac"/>
        <w:spacing w:before="0" w:beforeAutospacing="0" w:after="0" w:afterAutospacing="0" w:line="276" w:lineRule="auto"/>
        <w:ind w:firstLine="709"/>
        <w:jc w:val="both"/>
        <w:rPr>
          <w:sz w:val="28"/>
          <w:szCs w:val="28"/>
        </w:rPr>
      </w:pPr>
      <w:r w:rsidRPr="00043D74">
        <w:rPr>
          <w:sz w:val="28"/>
          <w:szCs w:val="28"/>
        </w:rPr>
        <w:t>поведение, в основном, поддаётся контролю.</w:t>
      </w:r>
    </w:p>
    <w:p w14:paraId="3B6E70EC"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Очевидно, что у детей с аутизмом часто встречается такое сочетание признаков, которое несовместимо ни с АВА, ни с развивающими подходами (например, выраженные проблемы поведения и гиперсензитивность к тактильному контакту), из чего следует необходимость либо последовательного использования различных методов, либо их сочетание. </w:t>
      </w:r>
    </w:p>
    <w:p w14:paraId="16EEE9E6"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Главный вывод – единого для всех и всегда метода нет и не может быть, необходима стратегическая программа коррекционной работы, то есть </w:t>
      </w:r>
      <w:r w:rsidRPr="00043D74">
        <w:rPr>
          <w:rFonts w:ascii="Times New Roman" w:eastAsia="Times New Roman" w:hAnsi="Times New Roman" w:cs="Times New Roman"/>
          <w:sz w:val="28"/>
          <w:szCs w:val="28"/>
        </w:rPr>
        <w:lastRenderedPageBreak/>
        <w:t>последовательность конкретных задач с соответствующими методическими решениями.</w:t>
      </w:r>
    </w:p>
    <w:p w14:paraId="02C70A32" w14:textId="668FE010" w:rsidR="00945B10" w:rsidRPr="00043D74" w:rsidRDefault="00945B10" w:rsidP="00043D74">
      <w:pPr>
        <w:pStyle w:val="ac"/>
        <w:spacing w:before="0" w:beforeAutospacing="0" w:after="0" w:afterAutospacing="0" w:line="276" w:lineRule="auto"/>
        <w:ind w:firstLine="709"/>
        <w:jc w:val="both"/>
        <w:rPr>
          <w:sz w:val="28"/>
          <w:szCs w:val="28"/>
        </w:rPr>
      </w:pPr>
      <w:r w:rsidRPr="00043D74">
        <w:rPr>
          <w:sz w:val="28"/>
          <w:szCs w:val="28"/>
        </w:rPr>
        <w:t>Поскольку сопровождение – прежде всего, психолого-педагогическое - детей с аутизмом продолжается на протяжении длительного времени, иногда многие годы, коррекционная работа является актуальной в течение всего дошкольного периода, но её место в общей структуре сопровождения меняется в зависимости от результатов.</w:t>
      </w:r>
    </w:p>
    <w:p w14:paraId="6E737230"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Если в начале дошкольного периода коррекция основных проявлений аутизма может быть единственным содержанием сопровождения, то по мере смягчения и(или) преодоления поведенческих, социально-коммуникативных, речевых проблем осуществляется  постепенный переход от чисто коррекционных  методов к традиционным развивающим методам с использованием необходимых коррекционных приёмов; обычно, доля последних постепенно уменьшается, но может в той или иной форме сохраняться столько времени, сколько это необходимо. </w:t>
      </w:r>
    </w:p>
    <w:p w14:paraId="5DF09652"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Главный критерий – эффективность развития, социальной адаптации и социализации в интересах ребёнка с РАС. </w:t>
      </w:r>
    </w:p>
    <w:p w14:paraId="787B7666" w14:textId="77777777" w:rsidR="00945B10" w:rsidRPr="00043D74" w:rsidRDefault="00945B10" w:rsidP="00EB5A7D">
      <w:pPr>
        <w:pStyle w:val="a3"/>
        <w:numPr>
          <w:ilvl w:val="3"/>
          <w:numId w:val="1"/>
        </w:numPr>
        <w:spacing w:after="0" w:line="276" w:lineRule="auto"/>
        <w:ind w:left="0" w:firstLine="709"/>
        <w:jc w:val="both"/>
        <w:rPr>
          <w:rFonts w:ascii="Times New Roman" w:eastAsia="Times New Roman" w:hAnsi="Times New Roman" w:cs="Times New Roman"/>
          <w:b/>
          <w:i/>
          <w:sz w:val="28"/>
          <w:szCs w:val="28"/>
        </w:rPr>
      </w:pPr>
      <w:r w:rsidRPr="00043D74">
        <w:rPr>
          <w:rFonts w:ascii="Times New Roman" w:eastAsia="Times New Roman" w:hAnsi="Times New Roman" w:cs="Times New Roman"/>
          <w:b/>
          <w:i/>
          <w:sz w:val="28"/>
          <w:szCs w:val="28"/>
        </w:rPr>
        <w:t>Этапы дошкольного уровня образования обучающихся с расстройствами аутистического спектра</w:t>
      </w:r>
    </w:p>
    <w:p w14:paraId="2B829B4C"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Чаще всего от психолого-медико-педагогической комиссии (ПМПК) ожидают определения образовательного маршрута ребёнка с ОВЗ и мониторинга его реализации. В случае РАС – в связи с исключительной клинической и психолого-педагогической полиморфностью – представляется более целесообразным использовать категорию </w:t>
      </w:r>
      <w:r w:rsidRPr="00043D74">
        <w:rPr>
          <w:rFonts w:ascii="Times New Roman" w:hAnsi="Times New Roman" w:cs="Times New Roman"/>
          <w:b/>
          <w:i/>
          <w:sz w:val="28"/>
          <w:szCs w:val="28"/>
        </w:rPr>
        <w:t>индивидуальной образовательной траектории</w:t>
      </w:r>
      <w:r w:rsidRPr="00043D74">
        <w:rPr>
          <w:rStyle w:val="a5"/>
          <w:rFonts w:ascii="Times New Roman" w:hAnsi="Times New Roman" w:cs="Times New Roman"/>
          <w:sz w:val="28"/>
          <w:szCs w:val="28"/>
        </w:rPr>
        <w:footnoteReference w:id="10"/>
      </w:r>
      <w:r w:rsidRPr="00043D74">
        <w:rPr>
          <w:rFonts w:ascii="Times New Roman" w:hAnsi="Times New Roman" w:cs="Times New Roman"/>
          <w:sz w:val="28"/>
          <w:szCs w:val="28"/>
        </w:rPr>
        <w:t xml:space="preserve">, так как она предлагает более глубокую и всестороннюю проработку предлагаемых решений по трём направлениям: содержательному, деятельностному и процессуальному. </w:t>
      </w:r>
    </w:p>
    <w:p w14:paraId="4C8C858E"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
          <w:bCs/>
          <w:i/>
          <w:iCs/>
          <w:sz w:val="28"/>
          <w:szCs w:val="28"/>
        </w:rPr>
        <w:t xml:space="preserve">Содержательное направление </w:t>
      </w:r>
      <w:r w:rsidRPr="00043D74">
        <w:rPr>
          <w:rFonts w:ascii="Times New Roman" w:hAnsi="Times New Roman" w:cs="Times New Roman"/>
          <w:bCs/>
          <w:iCs/>
          <w:sz w:val="28"/>
          <w:szCs w:val="28"/>
        </w:rPr>
        <w:t xml:space="preserve">подразумевает </w:t>
      </w:r>
      <w:r w:rsidRPr="00043D74">
        <w:rPr>
          <w:rFonts w:ascii="Times New Roman" w:hAnsi="Times New Roman" w:cs="Times New Roman"/>
          <w:sz w:val="28"/>
          <w:szCs w:val="28"/>
        </w:rPr>
        <w:t>вариативные учебные планы и образовательные программы (в том числе адаптированные), а также существующие образовательные стандарты, определяющие индивидуальный образовательный маршрут (в нашем случае – ФГОС дошкольного образования).</w:t>
      </w:r>
    </w:p>
    <w:p w14:paraId="45EC7559" w14:textId="77777777" w:rsidR="00945B10" w:rsidRPr="00043D74" w:rsidRDefault="00945B10" w:rsidP="00043D74">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
          <w:bCs/>
          <w:i/>
          <w:iCs/>
          <w:sz w:val="28"/>
          <w:szCs w:val="28"/>
        </w:rPr>
        <w:t xml:space="preserve">Деятельностное направление </w:t>
      </w:r>
      <w:r w:rsidRPr="00043D74">
        <w:rPr>
          <w:rFonts w:ascii="Times New Roman" w:hAnsi="Times New Roman" w:cs="Times New Roman"/>
          <w:bCs/>
          <w:iCs/>
          <w:sz w:val="28"/>
          <w:szCs w:val="28"/>
        </w:rPr>
        <w:t xml:space="preserve">рассматривают (в частности, в документах ЮНЕСКО) как </w:t>
      </w:r>
      <w:r w:rsidRPr="00043D74">
        <w:rPr>
          <w:rFonts w:ascii="Times New Roman" w:hAnsi="Times New Roman" w:cs="Times New Roman"/>
          <w:sz w:val="28"/>
          <w:szCs w:val="28"/>
        </w:rPr>
        <w:t xml:space="preserve">специальные педагогические технологии, то есть как системный метод создания, применения и определения всего процесса преподавания и усвоения знаний с учетом технических и человеческих ресурсов и их взаимодействия. Главная задача деятельностного направления –  выбор оптимальных форм получения образования; в случае детей с РАС этот вопрос стоит очень остро. </w:t>
      </w:r>
    </w:p>
    <w:p w14:paraId="1B5EAC3A" w14:textId="77777777" w:rsidR="00945B10" w:rsidRPr="00043D74" w:rsidRDefault="00945B10" w:rsidP="00043D74">
      <w:pPr>
        <w:widowControl w:val="0"/>
        <w:autoSpaceDE w:val="0"/>
        <w:autoSpaceDN w:val="0"/>
        <w:adjustRightInd w:val="0"/>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
          <w:bCs/>
          <w:i/>
          <w:iCs/>
          <w:sz w:val="28"/>
          <w:szCs w:val="28"/>
        </w:rPr>
        <w:t>Процессуальное</w:t>
      </w:r>
      <w:r w:rsidRPr="00043D74">
        <w:rPr>
          <w:rFonts w:ascii="Times New Roman" w:hAnsi="Times New Roman" w:cs="Times New Roman"/>
          <w:sz w:val="28"/>
          <w:szCs w:val="28"/>
        </w:rPr>
        <w:t xml:space="preserve"> </w:t>
      </w:r>
      <w:r w:rsidRPr="00043D74">
        <w:rPr>
          <w:rFonts w:ascii="Times New Roman" w:hAnsi="Times New Roman" w:cs="Times New Roman"/>
          <w:b/>
          <w:i/>
          <w:sz w:val="28"/>
          <w:szCs w:val="28"/>
        </w:rPr>
        <w:t>направление</w:t>
      </w:r>
      <w:r w:rsidRPr="00043D74">
        <w:rPr>
          <w:rFonts w:ascii="Times New Roman" w:hAnsi="Times New Roman" w:cs="Times New Roman"/>
          <w:sz w:val="28"/>
          <w:szCs w:val="28"/>
        </w:rPr>
        <w:t xml:space="preserve"> – это технологии организации образовательного процесса.</w:t>
      </w:r>
    </w:p>
    <w:p w14:paraId="1A01FF32" w14:textId="77777777" w:rsidR="00945B10" w:rsidRPr="00043D74" w:rsidRDefault="00945B10" w:rsidP="00043D74">
      <w:pPr>
        <w:pStyle w:val="ac"/>
        <w:spacing w:before="0" w:beforeAutospacing="0" w:after="0" w:afterAutospacing="0" w:line="276" w:lineRule="auto"/>
        <w:ind w:firstLine="709"/>
        <w:jc w:val="both"/>
        <w:rPr>
          <w:sz w:val="28"/>
          <w:szCs w:val="28"/>
        </w:rPr>
      </w:pPr>
      <w:r w:rsidRPr="00043D74">
        <w:rPr>
          <w:sz w:val="28"/>
          <w:szCs w:val="28"/>
        </w:rPr>
        <w:lastRenderedPageBreak/>
        <w:t xml:space="preserve">Прежде, чем характеризовать индивидуальную образовательную траекторию дошкольного образования ребёнка с аутизмом, следует отметить, что дошкольное образование этой категории детей рассматривается как часть единого общего коррекционно-образовательного процесса, который, в свою очередь, является начальным этапом всего жизненного пути человека с РАС. </w:t>
      </w:r>
    </w:p>
    <w:p w14:paraId="59A7D7A3" w14:textId="77777777" w:rsidR="00945B10" w:rsidRPr="00043D74" w:rsidRDefault="00945B10" w:rsidP="00043D74">
      <w:pPr>
        <w:pStyle w:val="ac"/>
        <w:spacing w:before="0" w:beforeAutospacing="0" w:after="0" w:afterAutospacing="0" w:line="276" w:lineRule="auto"/>
        <w:ind w:firstLine="709"/>
        <w:jc w:val="both"/>
        <w:rPr>
          <w:sz w:val="28"/>
          <w:szCs w:val="28"/>
        </w:rPr>
      </w:pPr>
      <w:r w:rsidRPr="00043D74">
        <w:rPr>
          <w:sz w:val="28"/>
          <w:szCs w:val="28"/>
        </w:rPr>
        <w:t xml:space="preserve">Во ФГОС дошкольного образования (пункт 1.6, подпункт 3) говорится об обеспечении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Подготовка ребёнка с аутизмом к школьному обучению, проведённая с учётом особенностей его развития (как индивидуальных, так и свойственных аутизму в целом), является практическим воплощением отмеченного выше принципа преемственности и никак не противоречит «уникальности и самоценности детства». </w:t>
      </w:r>
    </w:p>
    <w:p w14:paraId="663DF542" w14:textId="77777777" w:rsidR="00945B10" w:rsidRPr="00043D74" w:rsidRDefault="00945B10" w:rsidP="00043D74">
      <w:pPr>
        <w:pStyle w:val="ac"/>
        <w:spacing w:before="0" w:beforeAutospacing="0" w:after="0" w:afterAutospacing="0" w:line="276" w:lineRule="auto"/>
        <w:ind w:firstLine="709"/>
        <w:jc w:val="both"/>
        <w:rPr>
          <w:sz w:val="28"/>
          <w:szCs w:val="28"/>
        </w:rPr>
      </w:pPr>
      <w:r w:rsidRPr="00043D74">
        <w:rPr>
          <w:sz w:val="28"/>
          <w:szCs w:val="28"/>
        </w:rPr>
        <w:t>В силу особенностей психики детей с аутизмом хотя бы относительно успешный переход от дошкольного уровня образования к школьному никакая преемственность программ не обеспечит, если в дошкольном возрасте не будет заложена подготовка детей с РАС к школьному обучению.  Вопрос заключается лишь в том, какой именно должна быть эта подготовка.</w:t>
      </w:r>
    </w:p>
    <w:p w14:paraId="71F6DFB5" w14:textId="77777777" w:rsidR="00945B10" w:rsidRPr="00043D74" w:rsidRDefault="00945B10" w:rsidP="00043D74">
      <w:pPr>
        <w:pStyle w:val="ac"/>
        <w:spacing w:before="0" w:beforeAutospacing="0" w:after="0" w:afterAutospacing="0" w:line="276" w:lineRule="auto"/>
        <w:ind w:firstLine="709"/>
        <w:jc w:val="both"/>
        <w:rPr>
          <w:bCs/>
          <w:sz w:val="28"/>
          <w:szCs w:val="28"/>
        </w:rPr>
      </w:pPr>
      <w:r w:rsidRPr="00043D74">
        <w:rPr>
          <w:sz w:val="28"/>
          <w:szCs w:val="28"/>
        </w:rPr>
        <w:t xml:space="preserve">Необходимо ещё раз подчеркнуть, что </w:t>
      </w:r>
      <w:r w:rsidRPr="00043D74">
        <w:rPr>
          <w:bCs/>
          <w:sz w:val="28"/>
          <w:szCs w:val="28"/>
        </w:rPr>
        <w:t>основные нарушения, свойственные РАС, относятся преимущественно к вторичному уровню клинико-психологической структуры, то есть потенциально доступны психолого-педагогической коррекции. В ходе лечебно-коррекционного процесса происходят изменения состояния ребёнка, что особенно проявляется в дошкольном возрасте (динамика изменений разнообразная, но в целом, как правило, положительная). Как уже отмечалось выше, это создаёт необходимость изменения целей и задач воспитания и обучения детей дошкольного возраста с РАС, что находит отражение в периодизации образовательного процесса в дошкольном возрасте.</w:t>
      </w:r>
    </w:p>
    <w:p w14:paraId="26F110D3" w14:textId="77777777" w:rsidR="00945B10" w:rsidRPr="00043D74" w:rsidRDefault="00945B10" w:rsidP="00043D74">
      <w:pPr>
        <w:spacing w:after="0" w:line="276" w:lineRule="auto"/>
        <w:ind w:firstLine="709"/>
        <w:jc w:val="both"/>
        <w:rPr>
          <w:rFonts w:ascii="Times New Roman" w:hAnsi="Times New Roman" w:cs="Times New Roman"/>
          <w:bCs/>
          <w:sz w:val="28"/>
          <w:szCs w:val="28"/>
        </w:rPr>
      </w:pPr>
      <w:r w:rsidRPr="00043D74">
        <w:rPr>
          <w:rFonts w:ascii="Times New Roman" w:hAnsi="Times New Roman" w:cs="Times New Roman"/>
          <w:bCs/>
          <w:sz w:val="28"/>
          <w:szCs w:val="28"/>
        </w:rPr>
        <w:t>Боле чем тридцатилетний опыт работы с аутичными детьми, включая их подготовку к школе, позволяет выделить следующие этапы дошкольного образования:</w:t>
      </w:r>
    </w:p>
    <w:p w14:paraId="091F420D"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Cs/>
          <w:sz w:val="28"/>
          <w:szCs w:val="28"/>
        </w:rPr>
        <w:t xml:space="preserve">помощь в раннем возрасте, </w:t>
      </w:r>
    </w:p>
    <w:p w14:paraId="0F35A692"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Cs/>
          <w:sz w:val="28"/>
          <w:szCs w:val="28"/>
        </w:rPr>
        <w:t xml:space="preserve">начальный, </w:t>
      </w:r>
    </w:p>
    <w:p w14:paraId="1843EB36"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Cs/>
          <w:sz w:val="28"/>
          <w:szCs w:val="28"/>
        </w:rPr>
        <w:t xml:space="preserve">основной,  </w:t>
      </w:r>
    </w:p>
    <w:p w14:paraId="00A324A1"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Cs/>
          <w:sz w:val="28"/>
          <w:szCs w:val="28"/>
        </w:rPr>
        <w:t xml:space="preserve">пропедевтический.  </w:t>
      </w:r>
    </w:p>
    <w:p w14:paraId="0DC0D5D6" w14:textId="099AD257" w:rsidR="00945B10" w:rsidRPr="00043D74" w:rsidRDefault="00945B10" w:rsidP="00043D74">
      <w:pPr>
        <w:spacing w:after="0" w:line="276" w:lineRule="auto"/>
        <w:ind w:firstLine="709"/>
        <w:jc w:val="both"/>
        <w:rPr>
          <w:rFonts w:ascii="Times New Roman" w:hAnsi="Times New Roman" w:cs="Times New Roman"/>
          <w:bCs/>
          <w:sz w:val="28"/>
          <w:szCs w:val="28"/>
        </w:rPr>
      </w:pPr>
      <w:r w:rsidRPr="00043D74">
        <w:rPr>
          <w:rFonts w:ascii="Times New Roman" w:hAnsi="Times New Roman" w:cs="Times New Roman"/>
          <w:bCs/>
          <w:sz w:val="28"/>
          <w:szCs w:val="28"/>
        </w:rPr>
        <w:t xml:space="preserve">Что касается </w:t>
      </w:r>
      <w:r w:rsidRPr="00043D74">
        <w:rPr>
          <w:rFonts w:ascii="Times New Roman" w:hAnsi="Times New Roman" w:cs="Times New Roman"/>
          <w:bCs/>
          <w:i/>
          <w:sz w:val="28"/>
          <w:szCs w:val="28"/>
        </w:rPr>
        <w:t xml:space="preserve">индивидуальной образовательной траектории ранней помощи детям с группой риска по РАС, </w:t>
      </w:r>
      <w:r w:rsidRPr="00043D74">
        <w:rPr>
          <w:rFonts w:ascii="Times New Roman" w:hAnsi="Times New Roman" w:cs="Times New Roman"/>
          <w:bCs/>
          <w:sz w:val="28"/>
          <w:szCs w:val="28"/>
        </w:rPr>
        <w:t>то её</w:t>
      </w:r>
      <w:r w:rsidRPr="00043D74">
        <w:rPr>
          <w:rFonts w:ascii="Times New Roman" w:hAnsi="Times New Roman" w:cs="Times New Roman"/>
          <w:bCs/>
          <w:i/>
          <w:sz w:val="28"/>
          <w:szCs w:val="28"/>
        </w:rPr>
        <w:t xml:space="preserve"> содержательное направление</w:t>
      </w:r>
      <w:r w:rsidRPr="00043D74">
        <w:rPr>
          <w:rFonts w:ascii="Times New Roman" w:hAnsi="Times New Roman" w:cs="Times New Roman"/>
          <w:bCs/>
          <w:sz w:val="28"/>
          <w:szCs w:val="28"/>
        </w:rPr>
        <w:t xml:space="preserve"> должно определяться ФГОС дошкольного образования и разработанной на его основе примерной АООП дошкольного образования детей с РАС. Однако, ФГОС дошкольного образования специально о ранней помощи фактически умалчивает, а </w:t>
      </w:r>
      <w:r w:rsidRPr="00043D74">
        <w:rPr>
          <w:rFonts w:ascii="Times New Roman" w:hAnsi="Times New Roman" w:cs="Times New Roman"/>
          <w:bCs/>
          <w:sz w:val="28"/>
          <w:szCs w:val="28"/>
        </w:rPr>
        <w:lastRenderedPageBreak/>
        <w:t>Концепция РП нуждается в конкретизации в отношении РАС (как, впрочем, и других нарушений развития, требующих ранней помощи)</w:t>
      </w:r>
      <w:r w:rsidRPr="00043D74">
        <w:rPr>
          <w:rStyle w:val="a5"/>
          <w:rFonts w:ascii="Times New Roman" w:hAnsi="Times New Roman" w:cs="Times New Roman"/>
          <w:bCs/>
          <w:sz w:val="28"/>
          <w:szCs w:val="28"/>
        </w:rPr>
        <w:footnoteReference w:id="11"/>
      </w:r>
      <w:r w:rsidRPr="00043D74">
        <w:rPr>
          <w:rFonts w:ascii="Times New Roman" w:hAnsi="Times New Roman" w:cs="Times New Roman"/>
          <w:bCs/>
          <w:sz w:val="28"/>
          <w:szCs w:val="28"/>
        </w:rPr>
        <w:t xml:space="preserve">.  Так или иначе, программы помощи в раннем возрасте должны быть строго индивидуальными. Кроме того, на этом этапе комплексного сопровождения очень важно уделять должное внимание не только коррекционной работе, но и диагностике, сбору и анализу данных для уточнения выбора основного коррекционного подхода и индивидуальной программы развития. </w:t>
      </w:r>
    </w:p>
    <w:p w14:paraId="4C8EC539"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i/>
          <w:sz w:val="28"/>
          <w:szCs w:val="28"/>
        </w:rPr>
        <w:t>Деятельностное направление</w:t>
      </w:r>
      <w:r w:rsidRPr="00043D74">
        <w:rPr>
          <w:rFonts w:ascii="Times New Roman" w:hAnsi="Times New Roman" w:cs="Times New Roman"/>
          <w:sz w:val="28"/>
          <w:szCs w:val="28"/>
        </w:rPr>
        <w:t xml:space="preserve"> в российской практике сформировано недостаточно: существующие структуры (Санкт-Петербург, Псков, Великий Новгород и др.)  в настоящее время оказывают помощь в раннем возрасте детям с повышенным риском развития аутизма. Эта работа пока не носит систематического характера: официальные документы, регламентирующие РП детям группы риска по РАС, только разрабатываются, да и само официальное определение группы повышенного риска формирования РАС не сформулировано.  </w:t>
      </w:r>
    </w:p>
    <w:p w14:paraId="1C30F313"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К методическим подходам, применяемым в помощи в раннем возрасте детям с аутизмом за рубежом, можно отнести «Раннее интенсивное поведенческое вмешательство» (</w:t>
      </w:r>
      <w:r w:rsidRPr="00043D74">
        <w:rPr>
          <w:rFonts w:ascii="Times New Roman" w:hAnsi="Times New Roman" w:cs="Times New Roman"/>
          <w:sz w:val="28"/>
          <w:szCs w:val="28"/>
          <w:lang w:val="en-US"/>
        </w:rPr>
        <w:t>Early</w:t>
      </w:r>
      <w:r w:rsidRPr="00043D74">
        <w:rPr>
          <w:rFonts w:ascii="Times New Roman" w:hAnsi="Times New Roman" w:cs="Times New Roman"/>
          <w:sz w:val="28"/>
          <w:szCs w:val="28"/>
        </w:rPr>
        <w:t xml:space="preserve"> </w:t>
      </w:r>
      <w:r w:rsidRPr="00043D74">
        <w:rPr>
          <w:rFonts w:ascii="Times New Roman" w:hAnsi="Times New Roman" w:cs="Times New Roman"/>
          <w:sz w:val="28"/>
          <w:szCs w:val="28"/>
          <w:lang w:val="en-US"/>
        </w:rPr>
        <w:t>Intensive</w:t>
      </w:r>
      <w:r w:rsidRPr="00043D74">
        <w:rPr>
          <w:rFonts w:ascii="Times New Roman" w:hAnsi="Times New Roman" w:cs="Times New Roman"/>
          <w:sz w:val="28"/>
          <w:szCs w:val="28"/>
        </w:rPr>
        <w:t xml:space="preserve"> </w:t>
      </w:r>
      <w:r w:rsidRPr="00043D74">
        <w:rPr>
          <w:rFonts w:ascii="Times New Roman" w:hAnsi="Times New Roman" w:cs="Times New Roman"/>
          <w:sz w:val="28"/>
          <w:szCs w:val="28"/>
          <w:lang w:val="en-US"/>
        </w:rPr>
        <w:t>Behavioral</w:t>
      </w:r>
      <w:r w:rsidRPr="00043D74">
        <w:rPr>
          <w:rFonts w:ascii="Times New Roman" w:hAnsi="Times New Roman" w:cs="Times New Roman"/>
          <w:sz w:val="28"/>
          <w:szCs w:val="28"/>
        </w:rPr>
        <w:t xml:space="preserve"> </w:t>
      </w:r>
      <w:r w:rsidRPr="00043D74">
        <w:rPr>
          <w:rFonts w:ascii="Times New Roman" w:hAnsi="Times New Roman" w:cs="Times New Roman"/>
          <w:sz w:val="28"/>
          <w:szCs w:val="28"/>
          <w:lang w:val="en-US"/>
        </w:rPr>
        <w:t>Intervention</w:t>
      </w:r>
      <w:r w:rsidRPr="00043D74">
        <w:rPr>
          <w:rFonts w:ascii="Times New Roman" w:hAnsi="Times New Roman" w:cs="Times New Roman"/>
          <w:sz w:val="28"/>
          <w:szCs w:val="28"/>
        </w:rPr>
        <w:t xml:space="preserve">, </w:t>
      </w:r>
      <w:r w:rsidRPr="00043D74">
        <w:rPr>
          <w:rFonts w:ascii="Times New Roman" w:hAnsi="Times New Roman" w:cs="Times New Roman"/>
          <w:sz w:val="28"/>
          <w:szCs w:val="28"/>
          <w:lang w:val="en-US"/>
        </w:rPr>
        <w:t>EIBI</w:t>
      </w:r>
      <w:r w:rsidRPr="00043D74">
        <w:rPr>
          <w:rFonts w:ascii="Times New Roman" w:hAnsi="Times New Roman" w:cs="Times New Roman"/>
          <w:sz w:val="28"/>
          <w:szCs w:val="28"/>
        </w:rPr>
        <w:t>)</w:t>
      </w:r>
      <w:r w:rsidRPr="00043D74">
        <w:rPr>
          <w:rStyle w:val="a5"/>
          <w:rFonts w:ascii="Times New Roman" w:hAnsi="Times New Roman" w:cs="Times New Roman"/>
          <w:i/>
          <w:sz w:val="28"/>
          <w:szCs w:val="28"/>
        </w:rPr>
        <w:footnoteReference w:id="12"/>
      </w:r>
      <w:r w:rsidRPr="00043D74">
        <w:rPr>
          <w:rFonts w:ascii="Times New Roman" w:hAnsi="Times New Roman" w:cs="Times New Roman"/>
          <w:sz w:val="28"/>
          <w:szCs w:val="28"/>
        </w:rPr>
        <w:t xml:space="preserve"> и «Денверскую модель раннего вмешательства</w:t>
      </w:r>
      <w:r w:rsidRPr="00043D74">
        <w:rPr>
          <w:rFonts w:ascii="Times New Roman" w:hAnsi="Times New Roman" w:cs="Times New Roman"/>
          <w:b/>
          <w:sz w:val="28"/>
          <w:szCs w:val="28"/>
        </w:rPr>
        <w:t>»</w:t>
      </w:r>
      <w:r w:rsidRPr="00043D74">
        <w:rPr>
          <w:rFonts w:ascii="Times New Roman" w:hAnsi="Times New Roman" w:cs="Times New Roman"/>
          <w:sz w:val="28"/>
          <w:szCs w:val="28"/>
        </w:rPr>
        <w:t xml:space="preserve"> (</w:t>
      </w:r>
      <w:r w:rsidRPr="00043D74">
        <w:rPr>
          <w:rFonts w:ascii="Times New Roman" w:hAnsi="Times New Roman" w:cs="Times New Roman"/>
          <w:sz w:val="28"/>
          <w:szCs w:val="28"/>
          <w:lang w:val="en-US"/>
        </w:rPr>
        <w:t>Early</w:t>
      </w:r>
      <w:r w:rsidRPr="00043D74">
        <w:rPr>
          <w:rFonts w:ascii="Times New Roman" w:hAnsi="Times New Roman" w:cs="Times New Roman"/>
          <w:sz w:val="28"/>
          <w:szCs w:val="28"/>
        </w:rPr>
        <w:t xml:space="preserve"> </w:t>
      </w:r>
      <w:r w:rsidRPr="00043D74">
        <w:rPr>
          <w:rFonts w:ascii="Times New Roman" w:hAnsi="Times New Roman" w:cs="Times New Roman"/>
          <w:sz w:val="28"/>
          <w:szCs w:val="28"/>
          <w:lang w:val="en-US"/>
        </w:rPr>
        <w:t>Start</w:t>
      </w:r>
      <w:r w:rsidRPr="00043D74">
        <w:rPr>
          <w:rFonts w:ascii="Times New Roman" w:hAnsi="Times New Roman" w:cs="Times New Roman"/>
          <w:sz w:val="28"/>
          <w:szCs w:val="28"/>
        </w:rPr>
        <w:t xml:space="preserve"> </w:t>
      </w:r>
      <w:r w:rsidRPr="00043D74">
        <w:rPr>
          <w:rFonts w:ascii="Times New Roman" w:hAnsi="Times New Roman" w:cs="Times New Roman"/>
          <w:sz w:val="28"/>
          <w:szCs w:val="28"/>
          <w:lang w:val="en-US"/>
        </w:rPr>
        <w:t>Denver</w:t>
      </w:r>
      <w:r w:rsidRPr="00043D74">
        <w:rPr>
          <w:rFonts w:ascii="Times New Roman" w:hAnsi="Times New Roman" w:cs="Times New Roman"/>
          <w:sz w:val="28"/>
          <w:szCs w:val="28"/>
        </w:rPr>
        <w:t xml:space="preserve"> </w:t>
      </w:r>
      <w:r w:rsidRPr="00043D74">
        <w:rPr>
          <w:rFonts w:ascii="Times New Roman" w:hAnsi="Times New Roman" w:cs="Times New Roman"/>
          <w:sz w:val="28"/>
          <w:szCs w:val="28"/>
          <w:lang w:val="en-US"/>
        </w:rPr>
        <w:t>Model</w:t>
      </w:r>
      <w:r w:rsidRPr="00043D74">
        <w:rPr>
          <w:rFonts w:ascii="Times New Roman" w:hAnsi="Times New Roman" w:cs="Times New Roman"/>
          <w:sz w:val="28"/>
          <w:szCs w:val="28"/>
        </w:rPr>
        <w:t xml:space="preserve">, </w:t>
      </w:r>
      <w:r w:rsidRPr="00043D74">
        <w:rPr>
          <w:rFonts w:ascii="Times New Roman" w:hAnsi="Times New Roman" w:cs="Times New Roman"/>
          <w:sz w:val="28"/>
          <w:szCs w:val="28"/>
          <w:lang w:val="en-US"/>
        </w:rPr>
        <w:t>ESDM</w:t>
      </w:r>
      <w:r w:rsidRPr="00043D74">
        <w:rPr>
          <w:rFonts w:ascii="Times New Roman" w:hAnsi="Times New Roman" w:cs="Times New Roman"/>
          <w:sz w:val="28"/>
          <w:szCs w:val="28"/>
        </w:rPr>
        <w:t>), опирающиеся, в основном, на различные варианты АВА, и «</w:t>
      </w:r>
      <w:r w:rsidRPr="00043D74">
        <w:rPr>
          <w:rFonts w:ascii="Times New Roman" w:hAnsi="Times New Roman" w:cs="Times New Roman"/>
          <w:color w:val="000000"/>
          <w:sz w:val="28"/>
          <w:szCs w:val="28"/>
        </w:rPr>
        <w:t>Модель, основанная на развитии, индивидуализации и взаимоотношениях»</w:t>
      </w:r>
      <w:r w:rsidRPr="00043D74">
        <w:rPr>
          <w:rFonts w:ascii="Times New Roman" w:hAnsi="Times New Roman" w:cs="Times New Roman"/>
          <w:b/>
          <w:bCs/>
          <w:color w:val="000000"/>
          <w:sz w:val="28"/>
          <w:szCs w:val="28"/>
        </w:rPr>
        <w:t xml:space="preserve"> </w:t>
      </w:r>
      <w:r w:rsidRPr="00043D74">
        <w:rPr>
          <w:rFonts w:ascii="Times New Roman" w:hAnsi="Times New Roman" w:cs="Times New Roman"/>
          <w:color w:val="000000"/>
          <w:sz w:val="28"/>
          <w:szCs w:val="28"/>
        </w:rPr>
        <w:t>(часто даже в литературе на русском языке используют английскую аббревиатуру «</w:t>
      </w:r>
      <w:r w:rsidRPr="00043D74">
        <w:rPr>
          <w:rFonts w:ascii="Times New Roman" w:hAnsi="Times New Roman" w:cs="Times New Roman"/>
          <w:color w:val="000000"/>
          <w:sz w:val="28"/>
          <w:szCs w:val="28"/>
          <w:lang w:val="en-US"/>
        </w:rPr>
        <w:t>DIR</w:t>
      </w:r>
      <w:r w:rsidRPr="00043D74">
        <w:rPr>
          <w:rFonts w:ascii="Times New Roman" w:hAnsi="Times New Roman" w:cs="Times New Roman"/>
          <w:color w:val="000000"/>
          <w:sz w:val="28"/>
          <w:szCs w:val="28"/>
        </w:rPr>
        <w:t>-</w:t>
      </w:r>
      <w:r w:rsidRPr="00043D74">
        <w:rPr>
          <w:rFonts w:ascii="Times New Roman" w:hAnsi="Times New Roman" w:cs="Times New Roman"/>
          <w:color w:val="000000"/>
          <w:sz w:val="28"/>
          <w:szCs w:val="28"/>
          <w:lang w:val="en-US"/>
        </w:rPr>
        <w:t>FT</w:t>
      </w:r>
      <w:r w:rsidRPr="00043D74">
        <w:rPr>
          <w:rFonts w:ascii="Times New Roman" w:hAnsi="Times New Roman" w:cs="Times New Roman"/>
          <w:color w:val="000000"/>
          <w:sz w:val="28"/>
          <w:szCs w:val="28"/>
        </w:rPr>
        <w:t>», или «</w:t>
      </w:r>
      <w:r w:rsidRPr="00043D74">
        <w:rPr>
          <w:rFonts w:ascii="Times New Roman" w:hAnsi="Times New Roman" w:cs="Times New Roman"/>
          <w:color w:val="000000"/>
          <w:sz w:val="28"/>
          <w:szCs w:val="28"/>
          <w:lang w:val="en-US"/>
        </w:rPr>
        <w:t>Floortime</w:t>
      </w:r>
      <w:r w:rsidRPr="00043D74">
        <w:rPr>
          <w:rFonts w:ascii="Times New Roman" w:hAnsi="Times New Roman" w:cs="Times New Roman"/>
          <w:color w:val="000000"/>
          <w:sz w:val="28"/>
          <w:szCs w:val="28"/>
        </w:rPr>
        <w:t xml:space="preserve">», в дословном переводе – «время на полу»), которую относят к развивающим эмоционально ориентированным методическим подходам. Из отечественных методических подходов следует отметить эмоционально-смысловой подход (далее – «ЭСП»), разработанный сотрудниками Института коррекционной педагогики РАО и кафедры нейро- и патопсихологии факультета психологии МГУ им. М.В. Ломоносова; этот подход не получил достаточного практического применения в раннем возрасте из-за отсутствия в РФ системы ранней диагностики РАС и ранней помощи детям с РАС (группы риска по РАС), но имеющийся опыт и теоретические положения, лежащие в основе этого методического подхода, позволяют считать его безусловно полезным для оказания ранней помощи детям с РАС. </w:t>
      </w:r>
    </w:p>
    <w:p w14:paraId="1CE9F1CD"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Несмотря на различную методическую основу, в перечисленных подходах можно выделить ряд общих черт: </w:t>
      </w:r>
    </w:p>
    <w:p w14:paraId="55EE0D67"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начальной формой работы являются индивидуальные занятия с постепенным переходом к занятиям в малой группе; </w:t>
      </w:r>
    </w:p>
    <w:p w14:paraId="288510A5"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все названные подходы стараются «идти от ребёнка» (хотя трактуют этот принцип не вполне одинаково);</w:t>
      </w:r>
    </w:p>
    <w:p w14:paraId="13DC56D2"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отводится большая роль привлечению родителей к работе с ребёнком;</w:t>
      </w:r>
    </w:p>
    <w:p w14:paraId="06FB77B5"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принципиально допускается параллельное использование других методов;</w:t>
      </w:r>
    </w:p>
    <w:p w14:paraId="355225D8" w14:textId="782BFDD1" w:rsidR="00945B10" w:rsidRPr="00043D74" w:rsidRDefault="00945B10" w:rsidP="00043D74">
      <w:pPr>
        <w:pStyle w:val="ac"/>
        <w:spacing w:before="0" w:beforeAutospacing="0" w:after="0" w:afterAutospacing="0" w:line="276" w:lineRule="auto"/>
        <w:ind w:firstLine="709"/>
        <w:jc w:val="both"/>
        <w:rPr>
          <w:sz w:val="28"/>
          <w:szCs w:val="28"/>
        </w:rPr>
      </w:pPr>
      <w:r w:rsidRPr="00043D74">
        <w:rPr>
          <w:sz w:val="28"/>
          <w:szCs w:val="28"/>
        </w:rPr>
        <w:t>подразумевается или не отрицается использование психофармакотерапевтических средств.</w:t>
      </w:r>
    </w:p>
    <w:p w14:paraId="2B084592"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Существуют и различия между отмеченными четырьмя методами. Например, в </w:t>
      </w:r>
      <w:r w:rsidRPr="00043D74">
        <w:rPr>
          <w:rFonts w:ascii="Times New Roman" w:hAnsi="Times New Roman" w:cs="Times New Roman"/>
          <w:sz w:val="28"/>
          <w:szCs w:val="28"/>
          <w:lang w:val="en-US"/>
        </w:rPr>
        <w:t>EIBI</w:t>
      </w:r>
      <w:r w:rsidRPr="00043D74">
        <w:rPr>
          <w:rFonts w:ascii="Times New Roman" w:hAnsi="Times New Roman" w:cs="Times New Roman"/>
          <w:sz w:val="28"/>
          <w:szCs w:val="28"/>
        </w:rPr>
        <w:t xml:space="preserve"> меньше, чем в других методах, уделяют внимание развитию игровой деятельности; если </w:t>
      </w:r>
      <w:r w:rsidRPr="00043D74">
        <w:rPr>
          <w:rFonts w:ascii="Times New Roman" w:hAnsi="Times New Roman" w:cs="Times New Roman"/>
          <w:sz w:val="28"/>
          <w:szCs w:val="28"/>
          <w:lang w:val="en-US"/>
        </w:rPr>
        <w:t>ESDM</w:t>
      </w:r>
      <w:r w:rsidRPr="00043D74">
        <w:rPr>
          <w:rFonts w:ascii="Times New Roman" w:hAnsi="Times New Roman" w:cs="Times New Roman"/>
          <w:sz w:val="28"/>
          <w:szCs w:val="28"/>
        </w:rPr>
        <w:t xml:space="preserve"> и </w:t>
      </w:r>
      <w:r w:rsidRPr="00043D74">
        <w:rPr>
          <w:rFonts w:ascii="Times New Roman" w:hAnsi="Times New Roman" w:cs="Times New Roman"/>
          <w:sz w:val="28"/>
          <w:szCs w:val="28"/>
          <w:lang w:val="en-US"/>
        </w:rPr>
        <w:t>EIBI</w:t>
      </w:r>
      <w:r w:rsidRPr="00043D74">
        <w:rPr>
          <w:rFonts w:ascii="Times New Roman" w:hAnsi="Times New Roman" w:cs="Times New Roman"/>
          <w:sz w:val="28"/>
          <w:szCs w:val="28"/>
        </w:rPr>
        <w:t xml:space="preserve"> ориентируются, в основном, на трудности ребёнка, обусловленные аутизмом, то </w:t>
      </w:r>
      <w:r w:rsidRPr="00043D74">
        <w:rPr>
          <w:rFonts w:ascii="Times New Roman" w:hAnsi="Times New Roman" w:cs="Times New Roman"/>
          <w:sz w:val="28"/>
          <w:szCs w:val="28"/>
          <w:lang w:val="en-US"/>
        </w:rPr>
        <w:t>Floortime</w:t>
      </w:r>
      <w:r w:rsidRPr="00043D74">
        <w:rPr>
          <w:rFonts w:ascii="Times New Roman" w:hAnsi="Times New Roman" w:cs="Times New Roman"/>
          <w:sz w:val="28"/>
          <w:szCs w:val="28"/>
        </w:rPr>
        <w:t xml:space="preserve"> и ЭСП – на развитие и коррекцию эмоциональной сферы и др. </w:t>
      </w:r>
    </w:p>
    <w:p w14:paraId="7761C954"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Так или иначе, наличие разных методических подходов создаёт основы для гибкого подхода к реализации ранней помощи, большей степени её индивидуализации. </w:t>
      </w:r>
    </w:p>
    <w:p w14:paraId="7D758CCE"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i/>
          <w:sz w:val="28"/>
          <w:szCs w:val="28"/>
        </w:rPr>
        <w:t xml:space="preserve">Процессуальное направление </w:t>
      </w:r>
      <w:r w:rsidRPr="00043D74">
        <w:rPr>
          <w:rFonts w:ascii="Times New Roman" w:hAnsi="Times New Roman" w:cs="Times New Roman"/>
          <w:sz w:val="28"/>
          <w:szCs w:val="28"/>
        </w:rPr>
        <w:t xml:space="preserve">ранней помощи за рубежом представлено очень по-разному. Этими проблемами занимаются специализированные центры, дошкольные организации; ранняя помощь может оказываться как в учреждении, так и на дому. Оптимальный объём занятий не определён, в качестве критерия используют примерно 25 часов в неделю, хотя на практике многие государственные учреждения предлагают меньший объём, лишь несколько часов в неделю. Считается, что родители должны сами выбирать и учреждение, которое будет оказывать помощь их ребёнку, и принимать активное участие в разработке программы, учебного плана. </w:t>
      </w:r>
    </w:p>
    <w:p w14:paraId="21A7AD41"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 Российской Федерации в соответствии с Концепцией ранней помощи, предполагается создание центров ранней помощи разной ведомственной принадлежности (здравоохранение, образование, социальная защита) в зависимости от сложившейся в регионах традиции; существуют и негосударственные центры ранней помощи.  Структура таких центров и их кадровое обеспечение в настоящее время разрабатываются. Очень важным представляется создать такие условия, чтобы инициатива обращения в центр ранней помощи исходила от родителей: в этих случаях легче формируется внимательное, активное отношение родителей к ребёнку и его проблемам, и, как правило, эффективность помощи выше.  Для того, чтобы такая система сложилась, очень важно среди родителей маленьких детей (если к этому есть показания, то и в дородовой период) провести деликатную, тактичную, с соблюдением всех правил деонтологии информационную работу о важности ранней помощи, о тех признаках, которые должны стать побудительными моментами для обращения за ранней помощью. Роль специалистов в этом случае также очень велика, но акцент должен быть сделан на убеждении, добром и квалифицированном совете, формировании у родителей способности к </w:t>
      </w:r>
      <w:r w:rsidRPr="00043D74">
        <w:rPr>
          <w:rFonts w:ascii="Times New Roman" w:hAnsi="Times New Roman" w:cs="Times New Roman"/>
          <w:strike/>
          <w:sz w:val="28"/>
          <w:szCs w:val="28"/>
        </w:rPr>
        <w:t>в</w:t>
      </w:r>
      <w:r w:rsidRPr="00043D74">
        <w:rPr>
          <w:rFonts w:ascii="Times New Roman" w:hAnsi="Times New Roman" w:cs="Times New Roman"/>
          <w:sz w:val="28"/>
          <w:szCs w:val="28"/>
        </w:rPr>
        <w:t>ыбору правильного решения</w:t>
      </w:r>
      <w:r w:rsidRPr="00043D74">
        <w:rPr>
          <w:rFonts w:ascii="Times New Roman" w:hAnsi="Times New Roman" w:cs="Times New Roman"/>
          <w:strike/>
          <w:sz w:val="28"/>
          <w:szCs w:val="28"/>
        </w:rPr>
        <w:t>.</w:t>
      </w:r>
      <w:r w:rsidRPr="00043D74">
        <w:rPr>
          <w:rFonts w:ascii="Times New Roman" w:hAnsi="Times New Roman" w:cs="Times New Roman"/>
          <w:sz w:val="28"/>
          <w:szCs w:val="28"/>
        </w:rPr>
        <w:t xml:space="preserve"> </w:t>
      </w:r>
    </w:p>
    <w:p w14:paraId="5763AE31"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b/>
          <w:i/>
          <w:sz w:val="28"/>
          <w:szCs w:val="28"/>
        </w:rPr>
        <w:lastRenderedPageBreak/>
        <w:t>Начальный этап</w:t>
      </w:r>
      <w:r w:rsidRPr="00043D74">
        <w:rPr>
          <w:rFonts w:ascii="Times New Roman" w:eastAsia="Times New Roman" w:hAnsi="Times New Roman" w:cs="Times New Roman"/>
          <w:sz w:val="28"/>
          <w:szCs w:val="28"/>
        </w:rPr>
        <w:t>. Переход к начальному этапу ДО происходит с установлением диагноза РАС (или из входящих в РАС) и характеризуется возможностью:</w:t>
      </w:r>
    </w:p>
    <w:p w14:paraId="261E82FE"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определить степень тяжести аутистических расстройств (по </w:t>
      </w:r>
      <w:r w:rsidRPr="00043D74">
        <w:rPr>
          <w:rFonts w:ascii="Times New Roman" w:eastAsia="Times New Roman" w:hAnsi="Times New Roman" w:cs="Times New Roman"/>
          <w:sz w:val="28"/>
          <w:szCs w:val="28"/>
          <w:lang w:val="en-US"/>
        </w:rPr>
        <w:t>DSM</w:t>
      </w:r>
      <w:r w:rsidRPr="00043D74">
        <w:rPr>
          <w:rFonts w:ascii="Times New Roman" w:eastAsia="Times New Roman" w:hAnsi="Times New Roman" w:cs="Times New Roman"/>
          <w:sz w:val="28"/>
          <w:szCs w:val="28"/>
        </w:rPr>
        <w:t>-5);</w:t>
      </w:r>
    </w:p>
    <w:p w14:paraId="7B94010B"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определить психолого-педагогический профиль развития;</w:t>
      </w:r>
    </w:p>
    <w:p w14:paraId="77F8FABA"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решить вопрос об установлении инвалидности и в случае её установления сформировать индивидуальную программу реабилитации/абилитации;</w:t>
      </w:r>
    </w:p>
    <w:p w14:paraId="25B7BBD1"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составить индивидуальную программу коррекции и развития (с учётом результатов ранней помощи и трёх предыдущих пунктов). </w:t>
      </w:r>
    </w:p>
    <w:p w14:paraId="14ACF95A"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Главная задача начального этапа дошкольного образования – создать условия для   освоения детьми с РАС ООП дошкольного образования в той или иной форме, по возможности приближенной к тому, что используется в ДОО традиционно, к включению в групповые формы занятий. </w:t>
      </w:r>
    </w:p>
    <w:p w14:paraId="4AE69C8E"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Можно выделить три наиболее типичных варианта организационного решения начального этапа дошкольного образования детей с РАС или, другими словами, </w:t>
      </w:r>
      <w:r w:rsidRPr="00043D74">
        <w:rPr>
          <w:rFonts w:ascii="Times New Roman" w:hAnsi="Times New Roman" w:cs="Times New Roman"/>
          <w:i/>
          <w:sz w:val="28"/>
          <w:szCs w:val="28"/>
        </w:rPr>
        <w:t xml:space="preserve">процессуального направления образовательной траектории начального этапа дошкольного образования детей с РАС. </w:t>
      </w:r>
    </w:p>
    <w:p w14:paraId="0C10C988" w14:textId="77777777" w:rsidR="00945B10" w:rsidRPr="00043D74" w:rsidRDefault="00945B10" w:rsidP="00EB5A7D">
      <w:pPr>
        <w:pStyle w:val="a3"/>
        <w:numPr>
          <w:ilvl w:val="0"/>
          <w:numId w:val="3"/>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В системе ранней помощи проблему адаптации ребёнка с РАС к ДОО решить сложно по нескольким причинам.</w:t>
      </w:r>
    </w:p>
    <w:p w14:paraId="7B1026FE"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Это трудно сделать по времени: группа риска по РАС выявляется примерно в 1,5 года (для России это пока в будущем), диагноз устанавливается в 3-4 года, то есть на решение отмеченных выше проблем остаётся примерно 2 года, чего практически всегда недостаточно.</w:t>
      </w:r>
    </w:p>
    <w:p w14:paraId="35B4CE24"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Коррекция аутизма требует достаточно большого объёма индивидуальной работы с использованием специальных методов; система ранней помощи ориентирована именно на индивидуальную работу, но большой объём занятий (20-40 часов в неделю) и специализацию именно в коррекции РАС при методическом плюрализме (использование эмоционально-смыслового подхода, </w:t>
      </w:r>
      <w:r w:rsidRPr="00043D74">
        <w:rPr>
          <w:rFonts w:ascii="Times New Roman" w:hAnsi="Times New Roman" w:cs="Times New Roman"/>
          <w:sz w:val="28"/>
          <w:szCs w:val="28"/>
          <w:lang w:val="en-US"/>
        </w:rPr>
        <w:t>DIR</w:t>
      </w:r>
      <w:r w:rsidRPr="00043D74">
        <w:rPr>
          <w:rFonts w:ascii="Times New Roman" w:hAnsi="Times New Roman" w:cs="Times New Roman"/>
          <w:sz w:val="28"/>
          <w:szCs w:val="28"/>
        </w:rPr>
        <w:t>-</w:t>
      </w:r>
      <w:r w:rsidRPr="00043D74">
        <w:rPr>
          <w:rFonts w:ascii="Times New Roman" w:hAnsi="Times New Roman" w:cs="Times New Roman"/>
          <w:sz w:val="28"/>
          <w:szCs w:val="28"/>
          <w:lang w:val="en-US"/>
        </w:rPr>
        <w:t>FT</w:t>
      </w:r>
      <w:r w:rsidRPr="00043D74">
        <w:rPr>
          <w:rFonts w:ascii="Times New Roman" w:hAnsi="Times New Roman" w:cs="Times New Roman"/>
          <w:sz w:val="28"/>
          <w:szCs w:val="28"/>
        </w:rPr>
        <w:t xml:space="preserve">, </w:t>
      </w:r>
      <w:r w:rsidRPr="00043D74">
        <w:rPr>
          <w:rFonts w:ascii="Times New Roman" w:hAnsi="Times New Roman" w:cs="Times New Roman"/>
          <w:sz w:val="28"/>
          <w:szCs w:val="28"/>
          <w:lang w:val="en-US"/>
        </w:rPr>
        <w:t>PRT</w:t>
      </w:r>
      <w:r w:rsidRPr="00043D74">
        <w:rPr>
          <w:rFonts w:ascii="Times New Roman" w:hAnsi="Times New Roman" w:cs="Times New Roman"/>
          <w:sz w:val="28"/>
          <w:szCs w:val="28"/>
        </w:rPr>
        <w:t>) представить трудно, так как система ранней помощи ориентирована на вмешательство при широком спектре проблем.</w:t>
      </w:r>
    </w:p>
    <w:p w14:paraId="74551C42"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Это направление становится особенно привлекательным, если преодолеть некоторую методическую ограниченность (особенно в случае </w:t>
      </w:r>
      <w:r w:rsidRPr="00043D74">
        <w:rPr>
          <w:rFonts w:ascii="Times New Roman" w:hAnsi="Times New Roman" w:cs="Times New Roman"/>
          <w:sz w:val="28"/>
          <w:szCs w:val="28"/>
          <w:lang w:val="en-US"/>
        </w:rPr>
        <w:t>EIBI</w:t>
      </w:r>
      <w:r w:rsidRPr="00043D74">
        <w:rPr>
          <w:rFonts w:ascii="Times New Roman" w:hAnsi="Times New Roman" w:cs="Times New Roman"/>
          <w:sz w:val="28"/>
          <w:szCs w:val="28"/>
        </w:rPr>
        <w:t xml:space="preserve">) и обеспечить конструктивное взаимодействие с медицинским сопровождением. </w:t>
      </w:r>
    </w:p>
    <w:p w14:paraId="79D48DA4" w14:textId="77777777" w:rsidR="00945B10" w:rsidRPr="00043D74" w:rsidRDefault="00945B10" w:rsidP="00EB5A7D">
      <w:pPr>
        <w:pStyle w:val="a3"/>
        <w:numPr>
          <w:ilvl w:val="0"/>
          <w:numId w:val="3"/>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Вторым вариантом перехода от ранней помощи к ДОО является Региональный ресурсный центр помощи детям с РАС, модель которого во многих отношениях отработана в практике зарубежных и отечественных организаций.  </w:t>
      </w:r>
    </w:p>
    <w:p w14:paraId="6A4AC895"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Такие центры, в частности, достаточно распространены в штатах восточного побережья США. Чаще всего это небольшая (редко больше 30-40 воспитанников) негосударственная организация, главная задача которой – смягчение аутистических </w:t>
      </w:r>
      <w:r w:rsidRPr="00043D74">
        <w:rPr>
          <w:rFonts w:ascii="Times New Roman" w:hAnsi="Times New Roman" w:cs="Times New Roman"/>
          <w:sz w:val="28"/>
          <w:szCs w:val="28"/>
        </w:rPr>
        <w:lastRenderedPageBreak/>
        <w:t xml:space="preserve">проблем до уровня, обеспечивающего интеграцию в детский сад или начальную школу. </w:t>
      </w:r>
    </w:p>
    <w:p w14:paraId="51FDEDA5"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Несмотря на негосударственный статус, эти центры занимают своё вполне определённое место в системе муниципального образования. Почти за полвека все участники образовательного процесса убедились, что наибольший эффект при РАС даёт ранняя интенсивная специализированная помощь, обеспечить которую в муниципальном образовательном учреждении очень сложно, потому что: </w:t>
      </w:r>
    </w:p>
    <w:p w14:paraId="1592B3E7"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требуются высококвалифицированные специалисты по коррекции аутизма, которых нужно обеспечить постоянной нагрузкой и высокой зарплатой; </w:t>
      </w:r>
    </w:p>
    <w:p w14:paraId="380C5A0B"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несмотря на повышающий коэффициент (например, в штате Нью-Джерси он составляет 3), финансовое обеспечение (федеральное плюс от штата плюс от муниципального учебного округа) оказывается недостаточным. Негосударственный статус позволяет широко использовать возможности благотворительности и доводить повышающий коэффициент до 6-7, в результате чего хотя бы на начальном этапе становится возможной в достаточном объёме работа «один на один»;</w:t>
      </w:r>
    </w:p>
    <w:p w14:paraId="4CE72985"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в небольшом учреждении, где нет нормативных ограничений, действующих в муниципальных организациях, гораздо легче внедрять новые научно-методические разработки и учитывать индивидуальные особенности учащихся;</w:t>
      </w:r>
    </w:p>
    <w:p w14:paraId="5B309EC5"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сотрудничество с государством и, следовательно, основа финансирования зависит от успешности Центра, поэтому его руководство и сотрудники очень заинтересованы в хорошем результате и высоком качестве работы.</w:t>
      </w:r>
    </w:p>
    <w:p w14:paraId="05D8BCC4"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Если желаемого результата не удавалось добиться до наступления школьного возраста (в США – 5 лет), обучение в Центре может продлеваться. Известны случаи, когда воспитанникам Центра с наиболее тяжёлыми формами аутизма было более 50 лет, то есть, возвращаясь к теме настоящей главы, начальный этап оказывался фактически неограниченным по времени, поскольку основной задачи – возможности интеграции в коллектив сверстников - не удавалось достичь своевременно. Конечно, после определённого возраста Центр переставал выполнять образовательные функции и становился, скорее, местом сопровождаемого проживания и, иногда, занятости, но, по существу, начальный этап оказывался единственным в связи с тяжестью и ригидностью аутистических проявлений.</w:t>
      </w:r>
    </w:p>
    <w:p w14:paraId="66CE58AF" w14:textId="77777777" w:rsidR="00945B10" w:rsidRPr="00043D74" w:rsidRDefault="00945B10" w:rsidP="00043D74">
      <w:pPr>
        <w:pStyle w:val="a3"/>
        <w:spacing w:after="0" w:line="276" w:lineRule="auto"/>
        <w:ind w:left="0" w:firstLine="709"/>
        <w:jc w:val="both"/>
        <w:rPr>
          <w:rFonts w:ascii="Times New Roman" w:hAnsi="Times New Roman" w:cs="Times New Roman"/>
          <w:strike/>
          <w:sz w:val="28"/>
          <w:szCs w:val="28"/>
        </w:rPr>
      </w:pPr>
      <w:r w:rsidRPr="00043D74">
        <w:rPr>
          <w:rFonts w:ascii="Times New Roman" w:hAnsi="Times New Roman" w:cs="Times New Roman"/>
          <w:sz w:val="28"/>
          <w:szCs w:val="28"/>
        </w:rPr>
        <w:t>В России решением задач начального этапа дошкольного образования детей с РАС в обозначенном выше ключе занимаются в основном негосударственные, чаще всего общественные благотворительные организации. Важнейшие вопросы координация их деятельности с ДОО и другими государственными структурами в настоящее время не решены.</w:t>
      </w:r>
    </w:p>
    <w:p w14:paraId="152D153B"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Третий вариант – создать такие условия в детском саду, при которых станет реально возможным постепенное включение ребёнка с аутизмом в систему дошкольного образования. </w:t>
      </w:r>
    </w:p>
    <w:p w14:paraId="7D94423C"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В качестве примера приведём представляющий большой интерес опыт более чем 20-летней работы детского сада №214 г. Краснодара</w:t>
      </w:r>
      <w:r w:rsidRPr="00043D74">
        <w:rPr>
          <w:rStyle w:val="ad"/>
          <w:rFonts w:ascii="Times New Roman" w:hAnsi="Times New Roman" w:cs="Times New Roman"/>
          <w:sz w:val="28"/>
          <w:szCs w:val="28"/>
        </w:rPr>
        <w:footnoteReference w:id="13"/>
      </w:r>
      <w:r w:rsidRPr="00043D74">
        <w:rPr>
          <w:rFonts w:ascii="Times New Roman" w:hAnsi="Times New Roman" w:cs="Times New Roman"/>
          <w:sz w:val="28"/>
          <w:szCs w:val="28"/>
        </w:rPr>
        <w:t xml:space="preserve">.  Для каждого ребёнка с аутизмом на основе диагностических данных разрабатывается индивидуальный план развития. Согласно этому плану занятия начинаются с непродолжительных индивидуальных коррекционных занятий в группах кратковременного пребывания с использованием как поведенческих, так и развивающих методов. Цель таких занятий – подготовка каждого ребёнка к интеграции в группу с подходящей ему по уровню развития программой.  </w:t>
      </w:r>
    </w:p>
    <w:p w14:paraId="3BBDF4C7" w14:textId="77777777" w:rsidR="00945B10" w:rsidRPr="00043D74" w:rsidRDefault="00945B1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Итак, мы рассмотрели три возможных решения организации помощи детям с РАС на начальном этапе дошкольного образования; у каждого из этих решений есть сильные и слабые стороны. Представляется, что практические решения не должны следовать альтернативному принципу, приведённые направления скорее дополняют друг друга. </w:t>
      </w:r>
    </w:p>
    <w:p w14:paraId="293232EF" w14:textId="44D19AE2" w:rsidR="00945B10" w:rsidRPr="00043D74" w:rsidRDefault="00945B10" w:rsidP="00043D74">
      <w:pPr>
        <w:pStyle w:val="ac"/>
        <w:spacing w:before="0" w:beforeAutospacing="0" w:after="0" w:afterAutospacing="0" w:line="276" w:lineRule="auto"/>
        <w:ind w:firstLine="709"/>
        <w:jc w:val="both"/>
        <w:rPr>
          <w:sz w:val="28"/>
          <w:szCs w:val="28"/>
        </w:rPr>
      </w:pPr>
      <w:r w:rsidRPr="00043D74">
        <w:rPr>
          <w:sz w:val="28"/>
          <w:szCs w:val="28"/>
        </w:rPr>
        <w:t>В первом варианте весьма ценно, что помощь начинается очень рано, изначально  носит специализированный характер, обеспечивается непрерывность и преемственность между этапами  ранней помощи и начальным этапом дошкольного образования.</w:t>
      </w:r>
    </w:p>
    <w:p w14:paraId="3CD44FCC"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Преимуществом Центра помощи детям с аутизмом являются возможности реализации интенсивных специализированных занятий с научно обоснованным выбором  методического подхода (или совмещением элементов нескольких подходов) и пролонгации занятий за пределы не только начального этапа, но дошкольного возраста в целом в зависимости от динамики коррекционного процесса. Это очень важно для детей с тяжелыми, осложнёнными и резистентными по отношению к коррекции формами РАС.</w:t>
      </w:r>
    </w:p>
    <w:p w14:paraId="38061AE7"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Главным преимуществом проведения начального этапа в ДОО является возможность гибкой, постепенной, контролируемой инклюзии. Это особенно ярко проявляется в условиях комплекса «детский сад – начальная школа», когда отмеченные положительные возможности распространяются на более продолжительный период, что позволяет им быть более эффективными.</w:t>
      </w:r>
    </w:p>
    <w:p w14:paraId="5D42E8EE" w14:textId="77777777" w:rsidR="00945B10" w:rsidRPr="00043D74" w:rsidRDefault="00945B10"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Таким образом, начальный этап может проходить в форме индивидуальных занятий в ресурсном центре или в группе кратковременного пребывания в ДОО (с постепенным увеличением продолжительности пребывания и объёма недельных занятий). </w:t>
      </w:r>
    </w:p>
    <w:p w14:paraId="6AEEEA92"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Поскольку контингент детей с РАС характеризуется высокой неоднородностью, динамика изменений под влиянием коррекционных воздействий и статус детей на выходе этапа ранней помощи (старта начального этапа), будет </w:t>
      </w:r>
      <w:r w:rsidRPr="00043D74">
        <w:rPr>
          <w:rFonts w:ascii="Times New Roman" w:eastAsia="Times New Roman" w:hAnsi="Times New Roman" w:cs="Times New Roman"/>
          <w:sz w:val="28"/>
          <w:szCs w:val="28"/>
        </w:rPr>
        <w:lastRenderedPageBreak/>
        <w:t xml:space="preserve">различным. Учитывая, что период, наиболее опасный в плане регресса, относится к раннему, но не к дошкольному возрасту, вероятность регресса достаточно мала, и специально эти случаи можно не рассматривать. </w:t>
      </w:r>
    </w:p>
    <w:p w14:paraId="5A8B55CE"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Для детей исходно </w:t>
      </w:r>
      <w:r w:rsidRPr="00043D74">
        <w:rPr>
          <w:rFonts w:ascii="Times New Roman" w:eastAsia="Times New Roman" w:hAnsi="Times New Roman" w:cs="Times New Roman"/>
          <w:i/>
          <w:sz w:val="28"/>
          <w:szCs w:val="28"/>
        </w:rPr>
        <w:t>первого уровня</w:t>
      </w:r>
      <w:r w:rsidRPr="00043D74">
        <w:rPr>
          <w:rFonts w:ascii="Times New Roman" w:eastAsia="Times New Roman" w:hAnsi="Times New Roman" w:cs="Times New Roman"/>
          <w:sz w:val="28"/>
          <w:szCs w:val="28"/>
        </w:rPr>
        <w:t xml:space="preserve"> тяжести аутистических расстройств к концу начального этапа уровневая принадлежность сохраняется, главная задача в типичном случае выполняется, ребёнок переходит к основному этапу дошкольного образования; организационные решения: группы комбинированного вида (не более 10 человек в группе из которых до 3 детей с РАС), компенсирующего вида (не более 5 детей с РАС). В переходный период, возможно, потребуется помощь тьютора и сокращённая продолжительность пребывания ребенка в группе. </w:t>
      </w:r>
    </w:p>
    <w:p w14:paraId="2E679C60"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Для детей исходно </w:t>
      </w:r>
      <w:r w:rsidRPr="00043D74">
        <w:rPr>
          <w:rFonts w:ascii="Times New Roman" w:eastAsia="Times New Roman" w:hAnsi="Times New Roman" w:cs="Times New Roman"/>
          <w:i/>
          <w:sz w:val="28"/>
          <w:szCs w:val="28"/>
        </w:rPr>
        <w:t>второго уровня</w:t>
      </w:r>
      <w:r w:rsidRPr="00043D74">
        <w:rPr>
          <w:rFonts w:ascii="Times New Roman" w:eastAsia="Times New Roman" w:hAnsi="Times New Roman" w:cs="Times New Roman"/>
          <w:sz w:val="28"/>
          <w:szCs w:val="28"/>
        </w:rPr>
        <w:t xml:space="preserve"> тяжести аутистических расстройств возможно два варианта результатов начального этапа:</w:t>
      </w:r>
    </w:p>
    <w:p w14:paraId="57E6CEDD"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успешный, когда уровень тяжести аутистических расстройств понижается до первой с соответствующими организационными решениями;</w:t>
      </w:r>
    </w:p>
    <w:p w14:paraId="2BAD0AEA" w14:textId="6A94AB47" w:rsidR="00945B10" w:rsidRPr="00043D74" w:rsidRDefault="00945B10" w:rsidP="00043D74">
      <w:pPr>
        <w:pStyle w:val="ac"/>
        <w:spacing w:before="0" w:beforeAutospacing="0" w:after="0" w:afterAutospacing="0" w:line="276" w:lineRule="auto"/>
        <w:ind w:firstLine="709"/>
        <w:jc w:val="both"/>
        <w:rPr>
          <w:sz w:val="28"/>
          <w:szCs w:val="28"/>
        </w:rPr>
      </w:pPr>
      <w:r w:rsidRPr="00043D74">
        <w:rPr>
          <w:sz w:val="28"/>
          <w:szCs w:val="28"/>
        </w:rPr>
        <w:t>относительно успешный, когда уровень тяжести аутистических расстройств сохраняется, но частичная возможность к включению в группу сформирована; организационные решения: ресурсная группа в ДОО (занятия частично в группе другого вида, частично индивидуальные в ресурсной группе).</w:t>
      </w:r>
    </w:p>
    <w:p w14:paraId="34514128" w14:textId="77777777" w:rsidR="00945B10" w:rsidRPr="00043D74" w:rsidRDefault="00945B10" w:rsidP="00043D74">
      <w:pPr>
        <w:pStyle w:val="a3"/>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Для детей третьего уровня тяжести аутистических расстройств понижение уровня тяжести до первого рассматривается как маловероятное; другие возможные результаты:</w:t>
      </w:r>
    </w:p>
    <w:p w14:paraId="2C3D5E38" w14:textId="77777777" w:rsidR="00945B10" w:rsidRPr="00043D74" w:rsidRDefault="00945B10"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успешный, когда уровень тяжести аутистических расстройств понижается до второго с соответствующими организационными решениями (ресурсная группа в ДОО);</w:t>
      </w:r>
    </w:p>
    <w:p w14:paraId="1956B518" w14:textId="43A00740" w:rsidR="00945B10" w:rsidRPr="00043D74" w:rsidRDefault="00945B10" w:rsidP="00043D74">
      <w:pPr>
        <w:pStyle w:val="ac"/>
        <w:spacing w:before="0" w:beforeAutospacing="0" w:after="0" w:afterAutospacing="0" w:line="276" w:lineRule="auto"/>
        <w:ind w:firstLine="709"/>
        <w:jc w:val="both"/>
        <w:rPr>
          <w:sz w:val="28"/>
          <w:szCs w:val="28"/>
        </w:rPr>
      </w:pPr>
      <w:r w:rsidRPr="00043D74">
        <w:rPr>
          <w:sz w:val="28"/>
          <w:szCs w:val="28"/>
        </w:rPr>
        <w:t>менее успешный, когда уровень тяжести аутистических расстройств сохраняется и: а) сформированы возможности индивидуально-групповых занятий в ресурсной группе ДОО; б) возможности групповых или индивидуально-групповых занятий сформированы минимально; организационные решения: продолжение индивидуальных занятий в ресурсном центре; занятия в группе компенсирующего вида для детей с РАС.</w:t>
      </w:r>
    </w:p>
    <w:p w14:paraId="1CF531DE"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
          <w:i/>
          <w:sz w:val="28"/>
          <w:szCs w:val="28"/>
        </w:rPr>
        <w:t>Основной этап</w:t>
      </w:r>
      <w:r w:rsidRPr="00043D74">
        <w:rPr>
          <w:rFonts w:ascii="Times New Roman" w:hAnsi="Times New Roman" w:cs="Times New Roman"/>
          <w:sz w:val="28"/>
          <w:szCs w:val="28"/>
        </w:rPr>
        <w:t xml:space="preserve"> дошкольного образования детей с РАС характеризуется полным или частичным подключением ребёнка с аутизмом к освоению предусмотренных ФГОС основных образовательных областей. </w:t>
      </w:r>
    </w:p>
    <w:p w14:paraId="0586CE6B"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В наиболее благоприятном варианте коррекционная работа перестаёт занимать доминирующее место в индивидуальной комплексной коррекционно-развивающей Программе, акцент постепенно смещается на реализацию традиционных образовательных областей, от индивидуальной работы – к групповой (в группе</w:t>
      </w:r>
      <w:r w:rsidR="002D4E92" w:rsidRPr="00043D74">
        <w:rPr>
          <w:rFonts w:ascii="Times New Roman" w:hAnsi="Times New Roman" w:cs="Times New Roman"/>
          <w:sz w:val="28"/>
          <w:szCs w:val="28"/>
        </w:rPr>
        <w:t xml:space="preserve">, </w:t>
      </w:r>
      <w:r w:rsidRPr="00043D74">
        <w:rPr>
          <w:rFonts w:ascii="Times New Roman" w:hAnsi="Times New Roman" w:cs="Times New Roman"/>
          <w:sz w:val="28"/>
          <w:szCs w:val="28"/>
        </w:rPr>
        <w:t xml:space="preserve">соответствующей по уровню интеллекта возможностям ребёнка с РАС).  </w:t>
      </w:r>
    </w:p>
    <w:p w14:paraId="1FA99E43"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Индивидуальные программы освоения основных образовательных областей должны быть адаптированы для детей с РАС в соответствии с особенностями, свойственными аутизму, и к каждому ребёнку с аутизмом индивидуально. Адаптация ООП дошкольного образования должна включать не только содержательную, но также методическую и организационную составляющие, то есть создавать возможность вводить коррекционные моменты в те или иные разделы ООП дошкольного образования, планировать индивидуальную работу по актуальным для данного ребёнка темам программы.</w:t>
      </w:r>
    </w:p>
    <w:p w14:paraId="49293D71"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Зависимость организационных решений от уровня тяжести аутистических расстройств приведена выше. В начальном общем образовании наиболее вероятны следующие варианты: для первого уровня – варианты 8.1 и 8.2, для второго уровня – 8.2 и 8.3, для третьего уровня – 8.3 и 8.4. Следует отметить, что эти параллели не носят жёсткого функционального характера, вполне возможны различного рода отклонения (особенно с учётом разнообразия форм получения начального общего образования и наличия сопутствующих расстройств). </w:t>
      </w:r>
    </w:p>
    <w:p w14:paraId="4E26EE5E"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
          <w:i/>
          <w:sz w:val="28"/>
          <w:szCs w:val="28"/>
        </w:rPr>
        <w:t>Пропедевтический этап</w:t>
      </w:r>
      <w:r w:rsidRPr="00043D74">
        <w:rPr>
          <w:rFonts w:ascii="Times New Roman" w:hAnsi="Times New Roman" w:cs="Times New Roman"/>
          <w:sz w:val="28"/>
          <w:szCs w:val="28"/>
        </w:rPr>
        <w:t xml:space="preserve"> выделяется вне зависимости от хода и результатов основного этапа дошкольного образования, поскольку основное общее образование является по Конституции Российской Федерации обязательным и обязательным становится переход от дошкольного к начальному общему образованию. </w:t>
      </w:r>
    </w:p>
    <w:p w14:paraId="46936F94"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 xml:space="preserve">Как показывает практика, даже для ребёнка с типичным развитием начало школьного обучения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 </w:t>
      </w:r>
    </w:p>
    <w:p w14:paraId="212C5C08"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Для детей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детей с разной выраженностью нарушений  подход к такой подготовке должен быть дифференцированным.</w:t>
      </w:r>
    </w:p>
    <w:p w14:paraId="3DD35B86"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 xml:space="preserve">Все задачи подготовки к школе можно разделить на: </w:t>
      </w:r>
    </w:p>
    <w:p w14:paraId="706AFB7E"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 xml:space="preserve">социально-коммуникативные, </w:t>
      </w:r>
    </w:p>
    <w:p w14:paraId="533F0C7B"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поведенческие,</w:t>
      </w:r>
    </w:p>
    <w:p w14:paraId="34CEA054"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организационные,</w:t>
      </w:r>
    </w:p>
    <w:p w14:paraId="75E98197"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навыки самообслуживания и бытовые навыки,</w:t>
      </w:r>
    </w:p>
    <w:p w14:paraId="1A1D7E36"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академические (основы чтения, письма, математики).</w:t>
      </w:r>
    </w:p>
    <w:p w14:paraId="787F96EF"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color w:val="000000"/>
          <w:sz w:val="28"/>
          <w:szCs w:val="28"/>
        </w:rPr>
        <w:t xml:space="preserve">Все эти задачи решаются в ходе </w:t>
      </w:r>
      <w:r w:rsidRPr="00043D74">
        <w:rPr>
          <w:rFonts w:ascii="Times New Roman" w:hAnsi="Times New Roman" w:cs="Times New Roman"/>
          <w:b/>
          <w:i/>
          <w:color w:val="000000"/>
          <w:sz w:val="28"/>
          <w:szCs w:val="28"/>
        </w:rPr>
        <w:t xml:space="preserve">пропедевтического периода, </w:t>
      </w:r>
      <w:r w:rsidRPr="00043D74">
        <w:rPr>
          <w:rFonts w:ascii="Times New Roman" w:hAnsi="Times New Roman" w:cs="Times New Roman"/>
          <w:color w:val="000000"/>
          <w:sz w:val="28"/>
          <w:szCs w:val="28"/>
        </w:rPr>
        <w:t xml:space="preserve">главная цель которого - подготовить ребенка с аутизмом к школьному обучению. Следует учитывать исключительный полиморфизм проявлений аутизма и, в связи с этим, обратить особое внимание на индивидуальный подход к обучению, неодинаковую </w:t>
      </w:r>
      <w:r w:rsidRPr="00043D74">
        <w:rPr>
          <w:rFonts w:ascii="Times New Roman" w:hAnsi="Times New Roman" w:cs="Times New Roman"/>
          <w:color w:val="000000"/>
          <w:sz w:val="28"/>
          <w:szCs w:val="28"/>
        </w:rPr>
        <w:lastRenderedPageBreak/>
        <w:t xml:space="preserve">значимость перечисленных выше задач подготовки к школе для детей с разными уровнями тяжести аутистических расстройств. Если социально-коммуникативные, поведенческие и организационные   навыки, а также готовность </w:t>
      </w:r>
      <w:r w:rsidRPr="00043D74">
        <w:rPr>
          <w:rFonts w:ascii="Times New Roman" w:hAnsi="Times New Roman" w:cs="Times New Roman"/>
          <w:sz w:val="28"/>
          <w:szCs w:val="28"/>
        </w:rPr>
        <w:t xml:space="preserve">в плане жизненных компетенций важны так или иначе для всех детей с РАС, то академическая подготовка актуальна, прежде всего, для детей с первым уровнем тяжести аутистических расстройств. </w:t>
      </w:r>
    </w:p>
    <w:p w14:paraId="51CE4D4D"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Начало пропедевтического периода определяется индивидуально в зависимости от уровня тяжести аутистических расстройств и вероятных перспектив НОО. Усвоение программ пропедевтического периода, как всегда в случае аутизма, трудно прогнозируемо по времени, поэтому часто возникает необходимость продления детства до 8 – 8,5 лет; это практически всегда оказывается оправданным, поскольку неготовность к обучению в начальной школе ведёт к увеличению процента индивидуального обучения и понижению уровня варианта АООП НОО. </w:t>
      </w:r>
    </w:p>
    <w:p w14:paraId="120E40E3" w14:textId="77777777" w:rsidR="0018434B" w:rsidRPr="008C1400" w:rsidRDefault="0018434B" w:rsidP="00EB5A7D">
      <w:pPr>
        <w:pStyle w:val="a3"/>
        <w:numPr>
          <w:ilvl w:val="1"/>
          <w:numId w:val="1"/>
        </w:numPr>
        <w:spacing w:after="0" w:line="276" w:lineRule="auto"/>
        <w:ind w:left="0" w:firstLine="709"/>
        <w:jc w:val="both"/>
        <w:rPr>
          <w:rFonts w:ascii="Times New Roman" w:hAnsi="Times New Roman" w:cs="Times New Roman"/>
          <w:b/>
          <w:sz w:val="28"/>
          <w:szCs w:val="28"/>
        </w:rPr>
      </w:pPr>
      <w:r w:rsidRPr="008C1400">
        <w:rPr>
          <w:rFonts w:ascii="Times New Roman" w:hAnsi="Times New Roman" w:cs="Times New Roman"/>
          <w:b/>
          <w:sz w:val="28"/>
          <w:szCs w:val="28"/>
        </w:rPr>
        <w:t>Планируемые результаты образовательной деятельности по реализации Программы</w:t>
      </w:r>
    </w:p>
    <w:p w14:paraId="47DC0A39"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и поэтому планируемые результаты образовательной деятельности представлены в форме целевых ориентиров.</w:t>
      </w:r>
    </w:p>
    <w:p w14:paraId="5F810AAA" w14:textId="77777777" w:rsidR="0018434B" w:rsidRPr="00043D74" w:rsidRDefault="0018434B" w:rsidP="00043D74">
      <w:pPr>
        <w:pStyle w:val="Default"/>
        <w:spacing w:line="276" w:lineRule="auto"/>
        <w:ind w:firstLine="709"/>
        <w:contextualSpacing/>
        <w:jc w:val="both"/>
        <w:rPr>
          <w:rFonts w:eastAsia="Batang"/>
          <w:color w:val="auto"/>
          <w:sz w:val="28"/>
          <w:szCs w:val="28"/>
          <w:lang w:eastAsia="ko-KR"/>
        </w:rPr>
      </w:pPr>
      <w:r w:rsidRPr="00043D74">
        <w:rPr>
          <w:rFonts w:eastAsia="Batang"/>
          <w:color w:val="auto"/>
          <w:sz w:val="28"/>
          <w:szCs w:val="28"/>
          <w:lang w:eastAsia="ko-KR"/>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14:paraId="7483136A" w14:textId="77777777" w:rsidR="0018434B" w:rsidRPr="00043D74" w:rsidRDefault="0018434B" w:rsidP="00043D74">
      <w:pPr>
        <w:pStyle w:val="Default"/>
        <w:spacing w:line="276" w:lineRule="auto"/>
        <w:ind w:firstLine="709"/>
        <w:contextualSpacing/>
        <w:jc w:val="both"/>
        <w:rPr>
          <w:rFonts w:eastAsia="Batang"/>
          <w:color w:val="auto"/>
          <w:sz w:val="28"/>
          <w:szCs w:val="28"/>
          <w:lang w:eastAsia="ko-KR"/>
        </w:rPr>
      </w:pPr>
      <w:r w:rsidRPr="00043D74">
        <w:rPr>
          <w:rFonts w:eastAsia="Batang"/>
          <w:color w:val="auto"/>
          <w:sz w:val="28"/>
          <w:szCs w:val="28"/>
          <w:lang w:eastAsia="ko-KR"/>
        </w:rPr>
        <w:t xml:space="preserve">Настоящие требования являются ориентирами для: </w:t>
      </w:r>
    </w:p>
    <w:p w14:paraId="638CCCC8" w14:textId="77777777" w:rsidR="0018434B" w:rsidRPr="00043D74" w:rsidRDefault="0018434B" w:rsidP="00043D74">
      <w:pPr>
        <w:pStyle w:val="Default"/>
        <w:spacing w:line="276" w:lineRule="auto"/>
        <w:ind w:firstLine="709"/>
        <w:contextualSpacing/>
        <w:jc w:val="both"/>
        <w:rPr>
          <w:rFonts w:eastAsia="Batang"/>
          <w:color w:val="auto"/>
          <w:sz w:val="28"/>
          <w:szCs w:val="28"/>
          <w:lang w:eastAsia="ko-KR"/>
        </w:rPr>
      </w:pPr>
      <w:r w:rsidRPr="00043D74">
        <w:rPr>
          <w:rFonts w:eastAsia="Batang"/>
          <w:color w:val="auto"/>
          <w:sz w:val="28"/>
          <w:szCs w:val="28"/>
          <w:lang w:eastAsia="ko-KR"/>
        </w:rPr>
        <w:t xml:space="preserve">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 </w:t>
      </w:r>
    </w:p>
    <w:p w14:paraId="2B98F77D" w14:textId="77777777" w:rsidR="0018434B" w:rsidRPr="00043D74" w:rsidRDefault="0018434B" w:rsidP="00043D74">
      <w:pPr>
        <w:pStyle w:val="Default"/>
        <w:spacing w:line="276" w:lineRule="auto"/>
        <w:ind w:firstLine="709"/>
        <w:contextualSpacing/>
        <w:jc w:val="both"/>
        <w:rPr>
          <w:rFonts w:eastAsia="Batang"/>
          <w:color w:val="auto"/>
          <w:sz w:val="28"/>
          <w:szCs w:val="28"/>
          <w:lang w:eastAsia="ko-KR"/>
        </w:rPr>
      </w:pPr>
      <w:r w:rsidRPr="00043D74">
        <w:rPr>
          <w:rFonts w:eastAsia="Batang"/>
          <w:color w:val="auto"/>
          <w:sz w:val="28"/>
          <w:szCs w:val="28"/>
          <w:lang w:eastAsia="ko-KR"/>
        </w:rPr>
        <w:t xml:space="preserve">б) решения задач: формирования Программы; анализа профессиональной деятельности; взаимодействия с семьями; </w:t>
      </w:r>
    </w:p>
    <w:p w14:paraId="265B404B" w14:textId="77777777" w:rsidR="0018434B" w:rsidRPr="00043D74" w:rsidRDefault="0018434B" w:rsidP="00043D74">
      <w:pPr>
        <w:pStyle w:val="Default"/>
        <w:spacing w:line="276" w:lineRule="auto"/>
        <w:ind w:firstLine="709"/>
        <w:contextualSpacing/>
        <w:jc w:val="both"/>
        <w:rPr>
          <w:rFonts w:eastAsia="Batang"/>
          <w:color w:val="auto"/>
          <w:sz w:val="28"/>
          <w:szCs w:val="28"/>
          <w:lang w:eastAsia="ko-KR"/>
        </w:rPr>
      </w:pPr>
      <w:r w:rsidRPr="00043D74">
        <w:rPr>
          <w:rFonts w:eastAsia="Batang"/>
          <w:color w:val="auto"/>
          <w:sz w:val="28"/>
          <w:szCs w:val="28"/>
          <w:lang w:eastAsia="ko-KR"/>
        </w:rPr>
        <w:t xml:space="preserve">в) изучения характеристик образования детей в возрасте от 2 месяцев до 8 лет; </w:t>
      </w:r>
    </w:p>
    <w:p w14:paraId="15BE3479" w14:textId="77777777" w:rsidR="0018434B" w:rsidRPr="00043D74" w:rsidRDefault="0018434B" w:rsidP="00043D74">
      <w:pPr>
        <w:pStyle w:val="Default"/>
        <w:spacing w:line="276" w:lineRule="auto"/>
        <w:ind w:firstLine="709"/>
        <w:contextualSpacing/>
        <w:jc w:val="both"/>
        <w:rPr>
          <w:rFonts w:eastAsia="Batang"/>
          <w:color w:val="auto"/>
          <w:sz w:val="28"/>
          <w:szCs w:val="28"/>
          <w:lang w:eastAsia="ko-KR"/>
        </w:rPr>
      </w:pPr>
      <w:r w:rsidRPr="00043D74">
        <w:rPr>
          <w:rFonts w:eastAsia="Batang"/>
          <w:color w:val="auto"/>
          <w:sz w:val="28"/>
          <w:szCs w:val="28"/>
          <w:lang w:eastAsia="ko-KR"/>
        </w:rPr>
        <w:t xml:space="preserve">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 </w:t>
      </w:r>
    </w:p>
    <w:p w14:paraId="3CEFB46A" w14:textId="77777777" w:rsidR="0018434B" w:rsidRPr="00043D74" w:rsidRDefault="0018434B" w:rsidP="00043D74">
      <w:pPr>
        <w:pStyle w:val="Default"/>
        <w:spacing w:line="276" w:lineRule="auto"/>
        <w:ind w:firstLine="709"/>
        <w:contextualSpacing/>
        <w:jc w:val="both"/>
        <w:rPr>
          <w:color w:val="auto"/>
          <w:sz w:val="28"/>
          <w:szCs w:val="28"/>
        </w:rPr>
      </w:pPr>
      <w:r w:rsidRPr="00043D74">
        <w:rPr>
          <w:color w:val="auto"/>
          <w:sz w:val="28"/>
          <w:szCs w:val="28"/>
        </w:rPr>
        <w:t xml:space="preserve">Целевые ориентиры не могут служить непосредственным основанием при решении управленческих задач, включая: </w:t>
      </w:r>
    </w:p>
    <w:p w14:paraId="52E911A9" w14:textId="77777777" w:rsidR="0018434B" w:rsidRPr="00043D74" w:rsidRDefault="0018434B" w:rsidP="00043D74">
      <w:pPr>
        <w:pStyle w:val="Default"/>
        <w:spacing w:line="276" w:lineRule="auto"/>
        <w:ind w:firstLine="709"/>
        <w:contextualSpacing/>
        <w:jc w:val="both"/>
        <w:rPr>
          <w:rFonts w:eastAsia="Batang"/>
          <w:color w:val="auto"/>
          <w:sz w:val="28"/>
          <w:szCs w:val="28"/>
          <w:lang w:eastAsia="ko-KR"/>
        </w:rPr>
      </w:pPr>
      <w:r w:rsidRPr="00043D74">
        <w:rPr>
          <w:rFonts w:eastAsia="Batang"/>
          <w:color w:val="auto"/>
          <w:sz w:val="28"/>
          <w:szCs w:val="28"/>
          <w:lang w:eastAsia="ko-KR"/>
        </w:rPr>
        <w:t xml:space="preserve">- аттестацию педагогических кадров; </w:t>
      </w:r>
    </w:p>
    <w:p w14:paraId="5257615A" w14:textId="77777777" w:rsidR="0018434B" w:rsidRPr="00043D74" w:rsidRDefault="0018434B" w:rsidP="00043D74">
      <w:pPr>
        <w:pStyle w:val="Default"/>
        <w:spacing w:line="276" w:lineRule="auto"/>
        <w:ind w:firstLine="709"/>
        <w:contextualSpacing/>
        <w:jc w:val="both"/>
        <w:rPr>
          <w:rFonts w:eastAsia="Batang"/>
          <w:color w:val="auto"/>
          <w:sz w:val="28"/>
          <w:szCs w:val="28"/>
          <w:lang w:eastAsia="ko-KR"/>
        </w:rPr>
      </w:pPr>
      <w:r w:rsidRPr="00043D74">
        <w:rPr>
          <w:rFonts w:eastAsia="Batang"/>
          <w:color w:val="auto"/>
          <w:sz w:val="28"/>
          <w:szCs w:val="28"/>
          <w:lang w:eastAsia="ko-KR"/>
        </w:rPr>
        <w:lastRenderedPageBreak/>
        <w:t xml:space="preserve">- оценку качества образования; </w:t>
      </w:r>
    </w:p>
    <w:p w14:paraId="7D3E952E" w14:textId="77777777" w:rsidR="0018434B" w:rsidRPr="00043D74" w:rsidRDefault="0018434B" w:rsidP="00043D74">
      <w:pPr>
        <w:pStyle w:val="Default"/>
        <w:spacing w:line="276" w:lineRule="auto"/>
        <w:ind w:firstLine="709"/>
        <w:contextualSpacing/>
        <w:jc w:val="both"/>
        <w:rPr>
          <w:rFonts w:eastAsia="Batang"/>
          <w:color w:val="auto"/>
          <w:sz w:val="28"/>
          <w:szCs w:val="28"/>
          <w:lang w:eastAsia="ko-KR"/>
        </w:rPr>
      </w:pPr>
      <w:r w:rsidRPr="00043D74">
        <w:rPr>
          <w:rFonts w:eastAsia="Batang"/>
          <w:color w:val="auto"/>
          <w:sz w:val="28"/>
          <w:szCs w:val="28"/>
          <w:lang w:eastAsia="ko-KR"/>
        </w:rPr>
        <w:t xml:space="preserve">-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w:t>
      </w:r>
    </w:p>
    <w:p w14:paraId="64EDFD98" w14:textId="77777777" w:rsidR="0018434B" w:rsidRPr="00043D74" w:rsidRDefault="0018434B" w:rsidP="00043D74">
      <w:pPr>
        <w:pStyle w:val="Default"/>
        <w:spacing w:line="276" w:lineRule="auto"/>
        <w:ind w:firstLine="709"/>
        <w:contextualSpacing/>
        <w:jc w:val="both"/>
        <w:rPr>
          <w:rFonts w:eastAsia="Batang"/>
          <w:color w:val="auto"/>
          <w:sz w:val="28"/>
          <w:szCs w:val="28"/>
          <w:lang w:eastAsia="ko-KR"/>
        </w:rPr>
      </w:pPr>
      <w:r w:rsidRPr="00043D74">
        <w:rPr>
          <w:rFonts w:eastAsia="Batang"/>
          <w:color w:val="auto"/>
          <w:sz w:val="28"/>
          <w:szCs w:val="28"/>
          <w:lang w:eastAsia="ko-KR"/>
        </w:rPr>
        <w:t xml:space="preserve">- оценку выполнения муниципального (государственного) задания посредством их включения в показатели качества выполнения задания; </w:t>
      </w:r>
    </w:p>
    <w:p w14:paraId="1926A20A" w14:textId="77777777" w:rsidR="0018434B" w:rsidRPr="00043D74" w:rsidRDefault="0018434B" w:rsidP="00043D74">
      <w:pPr>
        <w:pStyle w:val="Default"/>
        <w:spacing w:line="276" w:lineRule="auto"/>
        <w:ind w:firstLine="709"/>
        <w:contextualSpacing/>
        <w:jc w:val="both"/>
        <w:rPr>
          <w:color w:val="auto"/>
          <w:sz w:val="28"/>
          <w:szCs w:val="28"/>
        </w:rPr>
      </w:pPr>
      <w:r w:rsidRPr="00043D74">
        <w:rPr>
          <w:rFonts w:eastAsia="Batang"/>
          <w:color w:val="auto"/>
          <w:sz w:val="28"/>
          <w:szCs w:val="28"/>
          <w:lang w:eastAsia="ko-KR"/>
        </w:rPr>
        <w:t>- распределение стимулирующего фонда оплаты труда работников</w:t>
      </w:r>
      <w:r w:rsidRPr="00043D74">
        <w:rPr>
          <w:color w:val="auto"/>
          <w:sz w:val="28"/>
          <w:szCs w:val="28"/>
        </w:rPr>
        <w:t xml:space="preserve"> организации. </w:t>
      </w:r>
    </w:p>
    <w:p w14:paraId="7A2309BC" w14:textId="77777777" w:rsidR="0018434B" w:rsidRPr="00043D74" w:rsidRDefault="0018434B" w:rsidP="00043D74">
      <w:pPr>
        <w:pStyle w:val="p3"/>
        <w:spacing w:before="0" w:beforeAutospacing="0" w:after="0" w:afterAutospacing="0" w:line="276" w:lineRule="auto"/>
        <w:ind w:firstLine="709"/>
        <w:contextualSpacing/>
        <w:jc w:val="both"/>
        <w:rPr>
          <w:sz w:val="28"/>
          <w:szCs w:val="28"/>
        </w:rPr>
      </w:pPr>
      <w:r w:rsidRPr="00043D74">
        <w:rPr>
          <w:sz w:val="28"/>
          <w:szCs w:val="28"/>
        </w:rPr>
        <w:t>Целевые ориентиры зависят от возраста и степени тяжести аутистических расстройств, наличия и степени выраженности сопутствующих нарушений развития и состояния здоровья ребенка.</w:t>
      </w:r>
    </w:p>
    <w:p w14:paraId="2D3962AA" w14:textId="77777777" w:rsidR="0018434B" w:rsidRPr="00043D74" w:rsidRDefault="0018434B" w:rsidP="00043D74">
      <w:pPr>
        <w:pStyle w:val="p3"/>
        <w:spacing w:before="0" w:beforeAutospacing="0" w:after="0" w:afterAutospacing="0" w:line="276" w:lineRule="auto"/>
        <w:ind w:firstLine="709"/>
        <w:contextualSpacing/>
        <w:jc w:val="both"/>
        <w:rPr>
          <w:sz w:val="28"/>
          <w:szCs w:val="28"/>
        </w:rPr>
      </w:pPr>
      <w:r w:rsidRPr="00043D74">
        <w:rPr>
          <w:sz w:val="28"/>
          <w:szCs w:val="28"/>
        </w:rPr>
        <w:t xml:space="preserve">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 аутистических расстройств по </w:t>
      </w:r>
      <w:r w:rsidRPr="00043D74">
        <w:rPr>
          <w:sz w:val="28"/>
          <w:szCs w:val="28"/>
          <w:lang w:val="en-US"/>
        </w:rPr>
        <w:t>DSM</w:t>
      </w:r>
      <w:r w:rsidRPr="00043D74">
        <w:rPr>
          <w:sz w:val="28"/>
          <w:szCs w:val="28"/>
        </w:rPr>
        <w:t xml:space="preserve">-5. </w:t>
      </w:r>
    </w:p>
    <w:p w14:paraId="24C723E5" w14:textId="77777777" w:rsidR="0018434B" w:rsidRPr="00043D74" w:rsidRDefault="0018434B" w:rsidP="00EB5A7D">
      <w:pPr>
        <w:pStyle w:val="a3"/>
        <w:numPr>
          <w:ilvl w:val="2"/>
          <w:numId w:val="1"/>
        </w:numPr>
        <w:spacing w:after="0" w:line="276" w:lineRule="auto"/>
        <w:ind w:left="0" w:firstLine="709"/>
        <w:jc w:val="both"/>
        <w:rPr>
          <w:rFonts w:ascii="Times New Roman" w:hAnsi="Times New Roman" w:cs="Times New Roman"/>
          <w:b/>
          <w:sz w:val="28"/>
          <w:szCs w:val="28"/>
        </w:rPr>
      </w:pPr>
      <w:r w:rsidRPr="00043D74">
        <w:rPr>
          <w:rFonts w:ascii="Times New Roman" w:hAnsi="Times New Roman" w:cs="Times New Roman"/>
          <w:b/>
          <w:sz w:val="28"/>
          <w:szCs w:val="28"/>
        </w:rPr>
        <w:t>Целевые ориентиры этапа помощи в раннем возрасте</w:t>
      </w:r>
    </w:p>
    <w:p w14:paraId="06B8D4D9" w14:textId="77777777" w:rsidR="0018434B" w:rsidRPr="00043D74" w:rsidRDefault="0018434B" w:rsidP="00043D74">
      <w:pPr>
        <w:widowControl w:val="0"/>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Согласно требованиям ФГОС ДО результаты освоения Программы представлены в виде </w:t>
      </w:r>
      <w:r w:rsidRPr="00043D74">
        <w:rPr>
          <w:rFonts w:ascii="Times New Roman" w:hAnsi="Times New Roman" w:cs="Times New Roman"/>
          <w:b/>
          <w:sz w:val="28"/>
          <w:szCs w:val="28"/>
        </w:rPr>
        <w:t xml:space="preserve">целевых ориентиров </w:t>
      </w:r>
      <w:r w:rsidRPr="00043D74">
        <w:rPr>
          <w:rFonts w:ascii="Times New Roman" w:hAnsi="Times New Roman" w:cs="Times New Roman"/>
          <w:sz w:val="28"/>
          <w:szCs w:val="28"/>
        </w:rPr>
        <w:t xml:space="preserve">дошкольного образования и представляют собой возрастные характеристики возможных достижений ребенка с </w:t>
      </w:r>
      <w:r w:rsidRPr="00043D74">
        <w:rPr>
          <w:rFonts w:ascii="Times New Roman" w:eastAsia="Times New Roman" w:hAnsi="Times New Roman" w:cs="Times New Roman"/>
          <w:sz w:val="28"/>
          <w:szCs w:val="28"/>
          <w:lang w:eastAsia="ru-RU"/>
        </w:rPr>
        <w:t xml:space="preserve">повышенным риском формирования </w:t>
      </w:r>
      <w:r w:rsidRPr="00043D74">
        <w:rPr>
          <w:rFonts w:ascii="Times New Roman" w:hAnsi="Times New Roman" w:cs="Times New Roman"/>
          <w:sz w:val="28"/>
          <w:szCs w:val="28"/>
        </w:rPr>
        <w:t xml:space="preserve">РАС к 3-м годам. </w:t>
      </w:r>
    </w:p>
    <w:p w14:paraId="7BCA3556" w14:textId="77777777" w:rsidR="0018434B" w:rsidRPr="00043D74" w:rsidRDefault="0018434B" w:rsidP="00043D74">
      <w:pPr>
        <w:widowControl w:val="0"/>
        <w:spacing w:after="0" w:line="276" w:lineRule="auto"/>
        <w:rPr>
          <w:rFonts w:ascii="Times New Roman" w:eastAsia="Times New Roman" w:hAnsi="Times New Roman" w:cs="Times New Roman"/>
          <w:b/>
          <w:sz w:val="28"/>
          <w:szCs w:val="28"/>
          <w:lang w:eastAsia="ru-RU"/>
        </w:rPr>
      </w:pPr>
      <w:r w:rsidRPr="00043D74">
        <w:rPr>
          <w:rFonts w:ascii="Times New Roman" w:eastAsia="Times New Roman" w:hAnsi="Times New Roman" w:cs="Times New Roman"/>
          <w:b/>
          <w:sz w:val="28"/>
          <w:szCs w:val="28"/>
          <w:lang w:eastAsia="ru-RU"/>
        </w:rPr>
        <w:t xml:space="preserve">Целевые ориентиры для детей раннего возраста  </w:t>
      </w:r>
      <w:r w:rsidRPr="00043D74">
        <w:rPr>
          <w:rFonts w:ascii="Times New Roman" w:hAnsi="Times New Roman" w:cs="Times New Roman"/>
          <w:b/>
          <w:sz w:val="28"/>
          <w:szCs w:val="28"/>
        </w:rPr>
        <w:t xml:space="preserve">с </w:t>
      </w:r>
      <w:r w:rsidRPr="00043D74">
        <w:rPr>
          <w:rFonts w:ascii="Times New Roman" w:eastAsia="Times New Roman" w:hAnsi="Times New Roman" w:cs="Times New Roman"/>
          <w:b/>
          <w:sz w:val="28"/>
          <w:szCs w:val="28"/>
          <w:lang w:eastAsia="ru-RU"/>
        </w:rPr>
        <w:t xml:space="preserve">повышенным риском формирования </w:t>
      </w:r>
      <w:r w:rsidR="002D4E92" w:rsidRPr="00043D74">
        <w:rPr>
          <w:rFonts w:ascii="Times New Roman" w:hAnsi="Times New Roman" w:cs="Times New Roman"/>
          <w:b/>
          <w:sz w:val="28"/>
          <w:szCs w:val="28"/>
        </w:rPr>
        <w:t>расстройств аутистического спектра</w:t>
      </w:r>
      <w:r w:rsidR="008C1400" w:rsidRPr="00043D74">
        <w:rPr>
          <w:rFonts w:ascii="Times New Roman" w:hAnsi="Times New Roman" w:cs="Times New Roman"/>
          <w:b/>
          <w:sz w:val="28"/>
          <w:szCs w:val="28"/>
        </w:rPr>
        <w:t>:</w:t>
      </w:r>
    </w:p>
    <w:p w14:paraId="176D2067"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локализует звук взглядом и/или поворотом головы в сторону источника звука;</w:t>
      </w:r>
    </w:p>
    <w:p w14:paraId="5080C225"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эмоционально позитивно реагирует на короткий тактильный контакт (не во всех случаях);</w:t>
      </w:r>
    </w:p>
    <w:p w14:paraId="76A4DE27"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реагирует (останавливается, замирает, смотрит на взрослого, начинает плакать пр.) на запрет («Нельзя!», «Стоп!»);</w:t>
      </w:r>
    </w:p>
    <w:p w14:paraId="2DEB80C5"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выражает отказ, отталкивая предмет или возвращая его взрослому;</w:t>
      </w:r>
    </w:p>
    <w:p w14:paraId="3EB7D01F"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использует взгляд и вокализацию, чтобы получить желаемое;</w:t>
      </w:r>
    </w:p>
    <w:p w14:paraId="2CB804D6"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самостоятельно выполняет действия с одной операцией;</w:t>
      </w:r>
    </w:p>
    <w:p w14:paraId="2A9E5BD6"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xml:space="preserve">самостоятельно выполняет действия с предметами, которые предполагают схожие операции (нанизывание колец, вкладывание стаканчиков); </w:t>
      </w:r>
    </w:p>
    <w:p w14:paraId="1835EF45" w14:textId="77777777" w:rsidR="0018434B" w:rsidRPr="00043D74" w:rsidRDefault="0018434B" w:rsidP="00043D74">
      <w:pPr>
        <w:pStyle w:val="ae"/>
        <w:spacing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 и т.д.;</w:t>
      </w:r>
    </w:p>
    <w:p w14:paraId="6828EB54" w14:textId="77777777" w:rsidR="0018434B" w:rsidRPr="00043D74" w:rsidRDefault="0018434B" w:rsidP="00043D74">
      <w:pPr>
        <w:pStyle w:val="ae"/>
        <w:spacing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xml:space="preserve">самостоятельно выполняет деятельность, включающую два разных действия, например, вынимать, вставлять; </w:t>
      </w:r>
    </w:p>
    <w:p w14:paraId="04D8D760" w14:textId="77777777" w:rsidR="0018434B" w:rsidRPr="00043D74" w:rsidRDefault="0018434B" w:rsidP="00043D74">
      <w:pPr>
        <w:pStyle w:val="ae"/>
        <w:spacing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самостоятельно выполняет деятельность, включающую несколько разных действий, например: вставлять, открывать, вынимать, закрывать; </w:t>
      </w:r>
    </w:p>
    <w:p w14:paraId="0DCB39E5"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xml:space="preserve">завершает задание и убирает материал. </w:t>
      </w:r>
    </w:p>
    <w:p w14:paraId="4878CCA0"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выполняет по подражанию до десяти движений;</w:t>
      </w:r>
    </w:p>
    <w:p w14:paraId="5D4EE612"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вкладывает одну – две фигуры в прорезь соответствующей формы в коробке форм;</w:t>
      </w:r>
    </w:p>
    <w:p w14:paraId="36DD3979"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нанизывает кольца на стержень;</w:t>
      </w:r>
    </w:p>
    <w:p w14:paraId="5FF2B73D"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составляет деревянный пазл из трёх частей;</w:t>
      </w:r>
    </w:p>
    <w:p w14:paraId="7D6C88A8"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вставляет колышки в отверстия;</w:t>
      </w:r>
    </w:p>
    <w:p w14:paraId="47C38BA5"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нажимает кнопки на различных игрушках, которые в результате нажатия срабатывают (например, включается свет, издаётся звук, начинается движение);</w:t>
      </w:r>
    </w:p>
    <w:p w14:paraId="33D10119"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xml:space="preserve">разъединяет детали конструктора и др. </w:t>
      </w:r>
    </w:p>
    <w:p w14:paraId="7423F2D9"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строит башню из трёх кубиков;</w:t>
      </w:r>
    </w:p>
    <w:p w14:paraId="222855B6"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оставляет графические следы маркером или мелком (линии, точки, каракули);</w:t>
      </w:r>
    </w:p>
    <w:p w14:paraId="006CE9BC"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стучит игрушечным молотком по колышкам;</w:t>
      </w:r>
    </w:p>
    <w:p w14:paraId="6D4F70C4"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соединяет крупные части конструктора</w:t>
      </w:r>
    </w:p>
    <w:p w14:paraId="1BA5F423"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обходит, а не наступает на предметы, лежащие на полу;</w:t>
      </w:r>
    </w:p>
    <w:p w14:paraId="48939524"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смотрит на картинку, которую показывает взрослый;</w:t>
      </w:r>
    </w:p>
    <w:p w14:paraId="60CD6948"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следит за местом (контейнер, пустое место для кусочка пазла и пр.) куда помещаются какие-либо предметы;</w:t>
      </w:r>
    </w:p>
    <w:p w14:paraId="434CDBE1"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xml:space="preserve">следует инструкциям «стоп» или «подожди» без других побуждений или жестов. </w:t>
      </w:r>
    </w:p>
    <w:p w14:paraId="769C0FB7"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выполняет простые инструкции, предъявляемые без помощи и жеста;</w:t>
      </w:r>
    </w:p>
    <w:p w14:paraId="5C13DC89"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находит по просьбе 8 – 10 объектов, расположенных в комнате, но не непосредственно в поле зрения ребёнка, а которые нужно поискать;</w:t>
      </w:r>
    </w:p>
    <w:p w14:paraId="010053C2"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машет (использует жест «Пока») по подражанию;</w:t>
      </w:r>
    </w:p>
    <w:p w14:paraId="0499E0BE"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«танцует» с другими под музыку в хороводе;</w:t>
      </w:r>
    </w:p>
    <w:p w14:paraId="1E4F9365"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выполняет одно действие с использованием куклы или мягкой игрушки;</w:t>
      </w:r>
    </w:p>
    <w:p w14:paraId="6DD65BC5"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решает задачи методом проб и ошибок в игре с конструктором</w:t>
      </w:r>
    </w:p>
    <w:p w14:paraId="538B7975"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снимает куртку, шапку (без застёжек) и вешает на крючок;</w:t>
      </w:r>
    </w:p>
    <w:p w14:paraId="28BF5A7E" w14:textId="77777777" w:rsidR="0018434B" w:rsidRPr="00043D74" w:rsidRDefault="0018434B" w:rsidP="00043D74">
      <w:pPr>
        <w:widowControl w:val="0"/>
        <w:spacing w:after="0" w:line="276" w:lineRule="auto"/>
        <w:ind w:firstLine="709"/>
        <w:jc w:val="both"/>
        <w:rPr>
          <w:rFonts w:ascii="Times New Roman" w:hAnsi="Times New Roman" w:cs="Times New Roman"/>
          <w:sz w:val="28"/>
          <w:szCs w:val="28"/>
          <w:lang w:eastAsia="ru-RU"/>
        </w:rPr>
      </w:pPr>
      <w:r w:rsidRPr="00043D74">
        <w:rPr>
          <w:rFonts w:ascii="Times New Roman" w:hAnsi="Times New Roman" w:cs="Times New Roman"/>
          <w:sz w:val="28"/>
          <w:szCs w:val="28"/>
        </w:rPr>
        <w:t>уместно говорит «привет» и «пока», как первым, так и в ответ;</w:t>
      </w:r>
    </w:p>
    <w:p w14:paraId="4FFF5735" w14:textId="77777777" w:rsidR="0018434B" w:rsidRPr="00043D74" w:rsidRDefault="0018434B" w:rsidP="00043D74">
      <w:pPr>
        <w:widowControl w:val="0"/>
        <w:spacing w:after="0" w:line="276" w:lineRule="auto"/>
        <w:ind w:firstLine="709"/>
        <w:jc w:val="both"/>
        <w:rPr>
          <w:rFonts w:ascii="Times New Roman" w:hAnsi="Times New Roman" w:cs="Times New Roman"/>
          <w:sz w:val="28"/>
          <w:szCs w:val="28"/>
          <w:lang w:eastAsia="ru-RU"/>
        </w:rPr>
      </w:pPr>
      <w:r w:rsidRPr="00043D74">
        <w:rPr>
          <w:rFonts w:ascii="Times New Roman" w:hAnsi="Times New Roman" w:cs="Times New Roman"/>
          <w:sz w:val="28"/>
          <w:szCs w:val="28"/>
        </w:rPr>
        <w:t>играет в простые подвижные игры (например, в мяч, «прятки»);</w:t>
      </w:r>
    </w:p>
    <w:p w14:paraId="11C17861" w14:textId="77777777" w:rsidR="0018434B" w:rsidRPr="00043D74" w:rsidRDefault="0018434B" w:rsidP="00043D74">
      <w:pPr>
        <w:widowControl w:val="0"/>
        <w:spacing w:after="0" w:line="276" w:lineRule="auto"/>
        <w:ind w:firstLine="709"/>
        <w:jc w:val="both"/>
        <w:rPr>
          <w:rFonts w:ascii="Times New Roman" w:hAnsi="Times New Roman" w:cs="Times New Roman"/>
          <w:sz w:val="28"/>
          <w:szCs w:val="28"/>
          <w:lang w:eastAsia="ru-RU"/>
        </w:rPr>
      </w:pPr>
      <w:r w:rsidRPr="00043D74">
        <w:rPr>
          <w:rFonts w:ascii="Times New Roman" w:hAnsi="Times New Roman" w:cs="Times New Roman"/>
          <w:sz w:val="28"/>
          <w:szCs w:val="28"/>
          <w:lang w:eastAsia="ru-RU"/>
        </w:rPr>
        <w:t>понимает значения слов «да», «нет», использует их вербально или невербально (не всегда);</w:t>
      </w:r>
    </w:p>
    <w:p w14:paraId="4633D8D6" w14:textId="77777777" w:rsidR="0018434B" w:rsidRPr="00043D74" w:rsidRDefault="0018434B" w:rsidP="00043D74">
      <w:pPr>
        <w:widowControl w:val="0"/>
        <w:spacing w:after="0" w:line="276" w:lineRule="auto"/>
        <w:ind w:firstLine="709"/>
        <w:jc w:val="both"/>
        <w:rPr>
          <w:rFonts w:ascii="Times New Roman" w:hAnsi="Times New Roman" w:cs="Times New Roman"/>
          <w:sz w:val="28"/>
          <w:szCs w:val="28"/>
          <w:lang w:eastAsia="ru-RU"/>
        </w:rPr>
      </w:pPr>
      <w:r w:rsidRPr="00043D74">
        <w:rPr>
          <w:rFonts w:ascii="Times New Roman" w:hAnsi="Times New Roman" w:cs="Times New Roman"/>
          <w:sz w:val="28"/>
          <w:szCs w:val="28"/>
          <w:lang w:eastAsia="ru-RU"/>
        </w:rPr>
        <w:t>называет имена близких людей;</w:t>
      </w:r>
    </w:p>
    <w:p w14:paraId="4E125B0A" w14:textId="77777777" w:rsidR="0018434B" w:rsidRPr="00043D74" w:rsidRDefault="0018434B" w:rsidP="00043D74">
      <w:pPr>
        <w:widowControl w:val="0"/>
        <w:spacing w:after="0" w:line="276" w:lineRule="auto"/>
        <w:ind w:firstLine="709"/>
        <w:jc w:val="both"/>
        <w:rPr>
          <w:rFonts w:ascii="Times New Roman" w:hAnsi="Times New Roman" w:cs="Times New Roman"/>
          <w:sz w:val="28"/>
          <w:szCs w:val="28"/>
          <w:lang w:eastAsia="ru-RU"/>
        </w:rPr>
      </w:pPr>
      <w:r w:rsidRPr="00043D74">
        <w:rPr>
          <w:rFonts w:ascii="Times New Roman" w:hAnsi="Times New Roman" w:cs="Times New Roman"/>
          <w:sz w:val="28"/>
          <w:szCs w:val="28"/>
        </w:rPr>
        <w:t>выражения лица соответствуют эмоциональному состоянию (рад, грустен);</w:t>
      </w:r>
    </w:p>
    <w:p w14:paraId="313B6B8C" w14:textId="77777777" w:rsidR="0018434B" w:rsidRPr="00043D74" w:rsidRDefault="0018434B" w:rsidP="00043D74">
      <w:pPr>
        <w:widowControl w:val="0"/>
        <w:spacing w:after="0" w:line="276" w:lineRule="auto"/>
        <w:ind w:firstLine="709"/>
        <w:jc w:val="both"/>
        <w:rPr>
          <w:rFonts w:ascii="Times New Roman" w:hAnsi="Times New Roman" w:cs="Times New Roman"/>
          <w:sz w:val="28"/>
          <w:szCs w:val="28"/>
          <w:lang w:eastAsia="ru-RU"/>
        </w:rPr>
      </w:pPr>
      <w:r w:rsidRPr="00043D74">
        <w:rPr>
          <w:rFonts w:ascii="Times New Roman" w:hAnsi="Times New Roman" w:cs="Times New Roman"/>
          <w:sz w:val="28"/>
          <w:szCs w:val="28"/>
        </w:rPr>
        <w:t>усложнение манипулятивных «игр» (катание машинок с элементами сюжета);</w:t>
      </w:r>
    </w:p>
    <w:p w14:paraId="4F999653" w14:textId="77777777" w:rsidR="0018434B" w:rsidRPr="00043D74" w:rsidRDefault="0018434B" w:rsidP="00043D74">
      <w:pPr>
        <w:widowControl w:val="0"/>
        <w:spacing w:after="0" w:line="276" w:lineRule="auto"/>
        <w:ind w:firstLine="709"/>
        <w:jc w:val="both"/>
        <w:rPr>
          <w:rFonts w:ascii="Times New Roman" w:hAnsi="Times New Roman" w:cs="Times New Roman"/>
          <w:sz w:val="28"/>
          <w:szCs w:val="28"/>
          <w:lang w:eastAsia="ru-RU"/>
        </w:rPr>
      </w:pPr>
      <w:r w:rsidRPr="00043D74">
        <w:rPr>
          <w:rFonts w:ascii="Times New Roman" w:hAnsi="Times New Roman" w:cs="Times New Roman"/>
          <w:sz w:val="28"/>
          <w:szCs w:val="28"/>
        </w:rPr>
        <w:lastRenderedPageBreak/>
        <w:t>последовательности сложных операций в игре (например, собирание пирамидки, домика из блоков, нанизывание бус);</w:t>
      </w:r>
    </w:p>
    <w:p w14:paraId="5228DE65" w14:textId="77777777" w:rsidR="0018434B" w:rsidRPr="00043D74" w:rsidRDefault="0018434B" w:rsidP="00043D74">
      <w:pPr>
        <w:widowControl w:val="0"/>
        <w:spacing w:after="0" w:line="276" w:lineRule="auto"/>
        <w:ind w:firstLine="709"/>
        <w:jc w:val="both"/>
        <w:rPr>
          <w:rFonts w:ascii="Times New Roman" w:hAnsi="Times New Roman" w:cs="Times New Roman"/>
          <w:sz w:val="28"/>
          <w:szCs w:val="28"/>
          <w:lang w:eastAsia="ru-RU"/>
        </w:rPr>
      </w:pPr>
      <w:r w:rsidRPr="00043D74">
        <w:rPr>
          <w:rFonts w:ascii="Times New Roman" w:hAnsi="Times New Roman" w:cs="Times New Roman"/>
          <w:sz w:val="28"/>
          <w:szCs w:val="28"/>
        </w:rPr>
        <w:t>понимание основных цветов («дай жёлтый» (зелёный, синий и т.д.);</w:t>
      </w:r>
    </w:p>
    <w:p w14:paraId="04E8A648" w14:textId="77777777" w:rsidR="0018434B" w:rsidRPr="00043D74" w:rsidRDefault="0018434B" w:rsidP="00043D74">
      <w:pPr>
        <w:widowControl w:val="0"/>
        <w:spacing w:after="0" w:line="276" w:lineRule="auto"/>
        <w:ind w:firstLine="709"/>
        <w:jc w:val="both"/>
        <w:rPr>
          <w:rFonts w:ascii="Times New Roman" w:hAnsi="Times New Roman" w:cs="Times New Roman"/>
          <w:sz w:val="28"/>
          <w:szCs w:val="28"/>
          <w:lang w:eastAsia="ru-RU"/>
        </w:rPr>
      </w:pPr>
      <w:r w:rsidRPr="00043D74">
        <w:rPr>
          <w:rFonts w:ascii="Times New Roman" w:hAnsi="Times New Roman" w:cs="Times New Roman"/>
          <w:sz w:val="28"/>
          <w:szCs w:val="28"/>
          <w:lang w:eastAsia="ru-RU"/>
        </w:rPr>
        <w:t>элементы сюжетной игры с игровыми предметами бытового характера;</w:t>
      </w:r>
    </w:p>
    <w:p w14:paraId="6C3FC69C" w14:textId="77777777" w:rsidR="0018434B" w:rsidRPr="00043D74" w:rsidRDefault="0018434B" w:rsidP="00043D74">
      <w:pPr>
        <w:widowControl w:val="0"/>
        <w:spacing w:after="0" w:line="276" w:lineRule="auto"/>
        <w:ind w:firstLine="709"/>
        <w:jc w:val="both"/>
        <w:rPr>
          <w:rFonts w:ascii="Times New Roman" w:hAnsi="Times New Roman" w:cs="Times New Roman"/>
          <w:sz w:val="28"/>
          <w:szCs w:val="28"/>
          <w:lang w:eastAsia="ru-RU"/>
        </w:rPr>
      </w:pPr>
      <w:r w:rsidRPr="00043D74">
        <w:rPr>
          <w:rFonts w:ascii="Times New Roman" w:hAnsi="Times New Roman" w:cs="Times New Roman"/>
          <w:sz w:val="28"/>
          <w:szCs w:val="28"/>
        </w:rPr>
        <w:t xml:space="preserve"> проделывает действия с куклой или мягкими игрушками (с помощью взрослого);</w:t>
      </w:r>
    </w:p>
    <w:p w14:paraId="65B34030"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иногда привлекает внимание окружающих к предметам речью или жестом к желаемому предмету;</w:t>
      </w:r>
    </w:p>
    <w:p w14:paraId="28B25279"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xml:space="preserve">выстраивает последовательности из трёх и более картинок в правильном порядке; </w:t>
      </w:r>
    </w:p>
    <w:p w14:paraId="5C12A80C"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xml:space="preserve">пользуется туалетом с помощью взрослого; </w:t>
      </w:r>
    </w:p>
    <w:p w14:paraId="52C5C81F"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моет руки с помощью взрослого;</w:t>
      </w:r>
    </w:p>
    <w:p w14:paraId="089B3F75"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ест за столом ложкой, не уходя из-за стола;</w:t>
      </w:r>
    </w:p>
    <w:p w14:paraId="46DE1816" w14:textId="77777777" w:rsidR="0018434B" w:rsidRPr="00043D74" w:rsidRDefault="0018434B" w:rsidP="00043D74">
      <w:pPr>
        <w:pStyle w:val="ae"/>
        <w:spacing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преодолевает избирательность в еде (частично).</w:t>
      </w:r>
    </w:p>
    <w:p w14:paraId="5A112101" w14:textId="77777777" w:rsidR="0018434B" w:rsidRPr="00043D74" w:rsidRDefault="0018434B" w:rsidP="00EB5A7D">
      <w:pPr>
        <w:pStyle w:val="a3"/>
        <w:numPr>
          <w:ilvl w:val="2"/>
          <w:numId w:val="1"/>
        </w:numPr>
        <w:spacing w:after="0" w:line="276" w:lineRule="auto"/>
        <w:ind w:left="0" w:firstLine="709"/>
        <w:jc w:val="both"/>
        <w:rPr>
          <w:rFonts w:ascii="Times New Roman" w:hAnsi="Times New Roman" w:cs="Times New Roman"/>
          <w:b/>
          <w:sz w:val="28"/>
          <w:szCs w:val="28"/>
        </w:rPr>
      </w:pPr>
      <w:r w:rsidRPr="00043D74">
        <w:rPr>
          <w:rFonts w:ascii="Times New Roman" w:hAnsi="Times New Roman" w:cs="Times New Roman"/>
          <w:b/>
          <w:sz w:val="28"/>
          <w:szCs w:val="28"/>
        </w:rPr>
        <w:t>Целевые ориентиры на этапе завершения дошкольного образования детьми с расстройствами аутистического спектра</w:t>
      </w:r>
    </w:p>
    <w:p w14:paraId="5D3530AB" w14:textId="77777777" w:rsidR="0018434B" w:rsidRPr="00043D74" w:rsidRDefault="0018434B" w:rsidP="00EB5A7D">
      <w:pPr>
        <w:pStyle w:val="a3"/>
        <w:numPr>
          <w:ilvl w:val="3"/>
          <w:numId w:val="1"/>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b/>
          <w:i/>
          <w:sz w:val="28"/>
          <w:szCs w:val="28"/>
        </w:rPr>
        <w:t>Целевые ориентиры на этапе завершения дошкольного образования дет</w:t>
      </w:r>
      <w:r w:rsidR="00497692" w:rsidRPr="00043D74">
        <w:rPr>
          <w:rFonts w:ascii="Times New Roman" w:hAnsi="Times New Roman" w:cs="Times New Roman"/>
          <w:b/>
          <w:i/>
          <w:sz w:val="28"/>
          <w:szCs w:val="28"/>
        </w:rPr>
        <w:t>ьми</w:t>
      </w:r>
      <w:r w:rsidRPr="00043D74">
        <w:rPr>
          <w:rFonts w:ascii="Times New Roman" w:hAnsi="Times New Roman" w:cs="Times New Roman"/>
          <w:b/>
          <w:i/>
          <w:sz w:val="28"/>
          <w:szCs w:val="28"/>
        </w:rPr>
        <w:t xml:space="preserve"> с расстройствами аутистического спектра с третьим уровнем тяжести аутистических расстройств по </w:t>
      </w:r>
      <w:r w:rsidRPr="00043D74">
        <w:rPr>
          <w:rFonts w:ascii="Times New Roman" w:hAnsi="Times New Roman" w:cs="Times New Roman"/>
          <w:b/>
          <w:i/>
          <w:sz w:val="28"/>
          <w:szCs w:val="28"/>
          <w:lang w:val="en-US"/>
        </w:rPr>
        <w:t>DSM</w:t>
      </w:r>
      <w:r w:rsidRPr="00043D74">
        <w:rPr>
          <w:rFonts w:ascii="Times New Roman" w:hAnsi="Times New Roman" w:cs="Times New Roman"/>
          <w:b/>
          <w:i/>
          <w:sz w:val="28"/>
          <w:szCs w:val="28"/>
        </w:rPr>
        <w:t xml:space="preserve">-5 </w:t>
      </w:r>
      <w:r w:rsidRPr="00043D74">
        <w:rPr>
          <w:rFonts w:ascii="Times New Roman" w:hAnsi="Times New Roman" w:cs="Times New Roman"/>
          <w:sz w:val="28"/>
          <w:szCs w:val="28"/>
        </w:rPr>
        <w:t>(третий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14:paraId="5C98EBFB"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понимает обращённую речь на доступном уровне;</w:t>
      </w:r>
    </w:p>
    <w:p w14:paraId="71A1F08B"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владеет элементарной речью (отдельные слова) или/и обучен альтернативным формам общения;</w:t>
      </w:r>
    </w:p>
    <w:p w14:paraId="6C960811"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владеет некоторыми конвенциональными формами общения (вербально / невербально);</w:t>
      </w:r>
    </w:p>
    <w:p w14:paraId="52C072E1" w14:textId="1598B76F"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выражает желания социально приемлемым способом; </w:t>
      </w:r>
    </w:p>
    <w:p w14:paraId="3C040192"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возможны элементарные формы взаимодействия с родителями, другими знакомыми взрослыми и детьми;</w:t>
      </w:r>
    </w:p>
    <w:p w14:paraId="00BD2418"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выделяет себя на уровне узнавания по фотографии;</w:t>
      </w:r>
    </w:p>
    <w:p w14:paraId="731E6F54"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выделяет родителей и знакомых взрослых;</w:t>
      </w:r>
    </w:p>
    <w:p w14:paraId="71A1D5B6"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различает своих и чужих;</w:t>
      </w:r>
    </w:p>
    <w:p w14:paraId="68909795"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поведение контролируемо в знакомой ситуации (на основе стереотипа поведения); </w:t>
      </w:r>
    </w:p>
    <w:p w14:paraId="0E1421B3"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отработаны основы стереотипа учебного поведения;</w:t>
      </w:r>
    </w:p>
    <w:p w14:paraId="355D7917"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участвует в групповых физкультурных занятиях и групповых играх с движением под музыку и пением (хороводы и т.п.) под руководством взрослых;</w:t>
      </w:r>
    </w:p>
    <w:p w14:paraId="5DFB2F83"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может сличать цвета, основные геометрические формы;</w:t>
      </w:r>
    </w:p>
    <w:p w14:paraId="085A8B5C"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знает некоторые буквы;</w:t>
      </w:r>
    </w:p>
    <w:p w14:paraId="14A108F0"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владеет простейшими видами графической деятельности (закрашивание, обводка);</w:t>
      </w:r>
    </w:p>
    <w:p w14:paraId="00E0A1BA"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различает «большой – маленький», «один – много»;</w:t>
      </w:r>
    </w:p>
    <w:p w14:paraId="44A91B6F"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выполняет физические упражнения по показу (индивидуально и в группе) с использованием простейших гимнастических снарядов;</w:t>
      </w:r>
    </w:p>
    <w:p w14:paraId="268E5A60"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xml:space="preserve">- выполняет упражнения с использованием тренажёров, батута (под контролем взрослых); </w:t>
      </w:r>
    </w:p>
    <w:p w14:paraId="3E2DED24"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умеет одеваться и раздеваться по расписанию (в доступной форме);</w:t>
      </w:r>
    </w:p>
    <w:p w14:paraId="02EF56DF"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пользуется туалетом (с помощью);</w:t>
      </w:r>
    </w:p>
    <w:p w14:paraId="32E465DB"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владеет навыками приёма пищи.</w:t>
      </w:r>
    </w:p>
    <w:p w14:paraId="2E0E3F5B" w14:textId="77777777" w:rsidR="0018434B" w:rsidRPr="00043D74" w:rsidRDefault="0018434B" w:rsidP="00EB5A7D">
      <w:pPr>
        <w:pStyle w:val="a3"/>
        <w:numPr>
          <w:ilvl w:val="3"/>
          <w:numId w:val="1"/>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b/>
          <w:i/>
          <w:sz w:val="28"/>
          <w:szCs w:val="28"/>
        </w:rPr>
        <w:t>Целевые ориентиры на этапе завершения дошкольного образования дет</w:t>
      </w:r>
      <w:r w:rsidR="00497692" w:rsidRPr="00043D74">
        <w:rPr>
          <w:rFonts w:ascii="Times New Roman" w:hAnsi="Times New Roman" w:cs="Times New Roman"/>
          <w:b/>
          <w:i/>
          <w:sz w:val="28"/>
          <w:szCs w:val="28"/>
        </w:rPr>
        <w:t>ьми</w:t>
      </w:r>
      <w:r w:rsidRPr="00043D74">
        <w:rPr>
          <w:rFonts w:ascii="Times New Roman" w:hAnsi="Times New Roman" w:cs="Times New Roman"/>
          <w:b/>
          <w:i/>
          <w:sz w:val="28"/>
          <w:szCs w:val="28"/>
        </w:rPr>
        <w:t xml:space="preserve"> с расстройствами аутистического спектра со вторым уровнем тяжести аутистических расстройств по </w:t>
      </w:r>
      <w:r w:rsidRPr="00043D74">
        <w:rPr>
          <w:rFonts w:ascii="Times New Roman" w:hAnsi="Times New Roman" w:cs="Times New Roman"/>
          <w:b/>
          <w:i/>
          <w:sz w:val="28"/>
          <w:szCs w:val="28"/>
          <w:lang w:val="en-US"/>
        </w:rPr>
        <w:t>DSM</w:t>
      </w:r>
      <w:r w:rsidRPr="00043D74">
        <w:rPr>
          <w:rFonts w:ascii="Times New Roman" w:hAnsi="Times New Roman" w:cs="Times New Roman"/>
          <w:b/>
          <w:i/>
          <w:sz w:val="28"/>
          <w:szCs w:val="28"/>
        </w:rPr>
        <w:t xml:space="preserve">-5 </w:t>
      </w:r>
      <w:r w:rsidRPr="00043D74">
        <w:rPr>
          <w:rFonts w:ascii="Times New Roman" w:hAnsi="Times New Roman" w:cs="Times New Roman"/>
          <w:sz w:val="28"/>
          <w:szCs w:val="28"/>
        </w:rPr>
        <w:t xml:space="preserve">(второй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 </w:t>
      </w:r>
    </w:p>
    <w:p w14:paraId="73A153C2"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владеет простыми формами речи (двух-трёхсложные предложения, простые вопросы) или (иногда) альтернативными формами общения;</w:t>
      </w:r>
    </w:p>
    <w:p w14:paraId="0F17212E"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владеет конвенциональными формами общения (вербально / невербально);</w:t>
      </w:r>
    </w:p>
    <w:p w14:paraId="0560A42D"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может поддерживать элементарный диалог (чаще – формально);</w:t>
      </w:r>
    </w:p>
    <w:p w14:paraId="67870A3E"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отвечает на вопросы в пределах ситуации общения;</w:t>
      </w:r>
    </w:p>
    <w:p w14:paraId="42A0D9B2"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возможно ограниченное взаимодействие с родителями, другими знакомыми взрослыми и детьми;</w:t>
      </w:r>
    </w:p>
    <w:p w14:paraId="2FCC4E18"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выделяет себя, родителей, специалистов, которые с ним работают;</w:t>
      </w:r>
    </w:p>
    <w:p w14:paraId="4BDCACAF"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различает людей по полу, возрасту;</w:t>
      </w:r>
    </w:p>
    <w:p w14:paraId="6BD997BA"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владеет поведением в учебной ситуации</w:t>
      </w:r>
      <w:r w:rsidR="008C1400" w:rsidRPr="00043D74">
        <w:rPr>
          <w:rFonts w:ascii="Times New Roman" w:hAnsi="Times New Roman" w:cs="Times New Roman"/>
          <w:sz w:val="28"/>
          <w:szCs w:val="28"/>
        </w:rPr>
        <w:t>, но</w:t>
      </w:r>
      <w:r w:rsidRPr="00043D74">
        <w:rPr>
          <w:rFonts w:ascii="Times New Roman" w:hAnsi="Times New Roman" w:cs="Times New Roman"/>
          <w:sz w:val="28"/>
          <w:szCs w:val="28"/>
        </w:rPr>
        <w:t xml:space="preserve"> без возможностей гибкой адаптации;</w:t>
      </w:r>
    </w:p>
    <w:p w14:paraId="159EB8D4"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участие в групповых играх с движением под музыку и пением (хороводы и т.п.) под руководством взрослых;</w:t>
      </w:r>
    </w:p>
    <w:p w14:paraId="0525530B"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знает основные цвета и геометрические формы;</w:t>
      </w:r>
    </w:p>
    <w:p w14:paraId="03EF7F0D"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знает буквы, владеет техникой чтения частично;</w:t>
      </w:r>
    </w:p>
    <w:p w14:paraId="15E9D617"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может писать по обводке;</w:t>
      </w:r>
    </w:p>
    <w:p w14:paraId="46C6E4F4"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различает «выше – ниже», «шире – уже» и т.п.</w:t>
      </w:r>
    </w:p>
    <w:p w14:paraId="574A521C"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есть прямой счёт до 10;</w:t>
      </w:r>
    </w:p>
    <w:p w14:paraId="593CE479"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выполняет физические упражнения по показу и инструкции (индивидуально и в группе) с использованием простейших гимнастических снарядов;</w:t>
      </w:r>
    </w:p>
    <w:p w14:paraId="1015C9CE"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выполняет упражнения с использованием тренажёров, батута под контролем взрослых;</w:t>
      </w:r>
    </w:p>
    <w:p w14:paraId="2EEBA121"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имеет на уровне стереотипа представления о здоровом образе жизни и связанными с ним правилами;</w:t>
      </w:r>
    </w:p>
    <w:p w14:paraId="209138CB"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владеет основными навыками самообслуживания (одева</w:t>
      </w:r>
      <w:r w:rsidR="004F4DC7" w:rsidRPr="00043D74">
        <w:rPr>
          <w:rFonts w:ascii="Times New Roman" w:hAnsi="Times New Roman" w:cs="Times New Roman"/>
          <w:sz w:val="28"/>
          <w:szCs w:val="28"/>
        </w:rPr>
        <w:t>ется</w:t>
      </w:r>
      <w:r w:rsidRPr="00043D74">
        <w:rPr>
          <w:rFonts w:ascii="Times New Roman" w:hAnsi="Times New Roman" w:cs="Times New Roman"/>
          <w:sz w:val="28"/>
          <w:szCs w:val="28"/>
        </w:rPr>
        <w:t>/раздева</w:t>
      </w:r>
      <w:r w:rsidR="004F4DC7" w:rsidRPr="00043D74">
        <w:rPr>
          <w:rFonts w:ascii="Times New Roman" w:hAnsi="Times New Roman" w:cs="Times New Roman"/>
          <w:sz w:val="28"/>
          <w:szCs w:val="28"/>
        </w:rPr>
        <w:t>ется</w:t>
      </w:r>
      <w:r w:rsidRPr="00043D74">
        <w:rPr>
          <w:rFonts w:ascii="Times New Roman" w:hAnsi="Times New Roman" w:cs="Times New Roman"/>
          <w:sz w:val="28"/>
          <w:szCs w:val="28"/>
        </w:rPr>
        <w:t xml:space="preserve">, </w:t>
      </w:r>
      <w:r w:rsidR="004F4DC7" w:rsidRPr="00043D74">
        <w:rPr>
          <w:rFonts w:ascii="Times New Roman" w:hAnsi="Times New Roman" w:cs="Times New Roman"/>
          <w:sz w:val="28"/>
          <w:szCs w:val="28"/>
        </w:rPr>
        <w:t>самостоятельно ест,</w:t>
      </w:r>
      <w:r w:rsidRPr="00043D74">
        <w:rPr>
          <w:rFonts w:ascii="Times New Roman" w:hAnsi="Times New Roman" w:cs="Times New Roman"/>
          <w:sz w:val="28"/>
          <w:szCs w:val="28"/>
        </w:rPr>
        <w:t xml:space="preserve"> в</w:t>
      </w:r>
      <w:r w:rsidR="004F4DC7" w:rsidRPr="00043D74">
        <w:rPr>
          <w:rFonts w:ascii="Times New Roman" w:hAnsi="Times New Roman" w:cs="Times New Roman"/>
          <w:sz w:val="28"/>
          <w:szCs w:val="28"/>
        </w:rPr>
        <w:t>ладеет навыком опрятности</w:t>
      </w:r>
      <w:r w:rsidRPr="00043D74">
        <w:rPr>
          <w:rFonts w:ascii="Times New Roman" w:hAnsi="Times New Roman" w:cs="Times New Roman"/>
          <w:sz w:val="28"/>
          <w:szCs w:val="28"/>
        </w:rPr>
        <w:t>), убира</w:t>
      </w:r>
      <w:r w:rsidR="004F4DC7" w:rsidRPr="00043D74">
        <w:rPr>
          <w:rFonts w:ascii="Times New Roman" w:hAnsi="Times New Roman" w:cs="Times New Roman"/>
          <w:sz w:val="28"/>
          <w:szCs w:val="28"/>
        </w:rPr>
        <w:t>ет</w:t>
      </w:r>
      <w:r w:rsidRPr="00043D74">
        <w:rPr>
          <w:rFonts w:ascii="Times New Roman" w:hAnsi="Times New Roman" w:cs="Times New Roman"/>
          <w:sz w:val="28"/>
          <w:szCs w:val="28"/>
        </w:rPr>
        <w:t xml:space="preserve"> за собой (игрушки, посуду).</w:t>
      </w:r>
    </w:p>
    <w:p w14:paraId="75FABAB9" w14:textId="77777777" w:rsidR="0018434B" w:rsidRPr="00043D74" w:rsidRDefault="0018434B" w:rsidP="00EB5A7D">
      <w:pPr>
        <w:pStyle w:val="a3"/>
        <w:numPr>
          <w:ilvl w:val="3"/>
          <w:numId w:val="1"/>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b/>
          <w:i/>
          <w:sz w:val="28"/>
          <w:szCs w:val="28"/>
        </w:rPr>
        <w:t>Целевые ориентиры на этапе завершения дошкольного образования дет</w:t>
      </w:r>
      <w:r w:rsidR="00497692" w:rsidRPr="00043D74">
        <w:rPr>
          <w:rFonts w:ascii="Times New Roman" w:hAnsi="Times New Roman" w:cs="Times New Roman"/>
          <w:b/>
          <w:i/>
          <w:sz w:val="28"/>
          <w:szCs w:val="28"/>
        </w:rPr>
        <w:t>ьми</w:t>
      </w:r>
      <w:r w:rsidRPr="00043D74">
        <w:rPr>
          <w:rFonts w:ascii="Times New Roman" w:hAnsi="Times New Roman" w:cs="Times New Roman"/>
          <w:b/>
          <w:i/>
          <w:sz w:val="28"/>
          <w:szCs w:val="28"/>
        </w:rPr>
        <w:t xml:space="preserve"> с расстройствами аутистического спектра с первым уровнем тяжести аутистических расстройств по </w:t>
      </w:r>
      <w:r w:rsidRPr="00043D74">
        <w:rPr>
          <w:rFonts w:ascii="Times New Roman" w:hAnsi="Times New Roman" w:cs="Times New Roman"/>
          <w:b/>
          <w:i/>
          <w:sz w:val="28"/>
          <w:szCs w:val="28"/>
          <w:lang w:val="en-US"/>
        </w:rPr>
        <w:t>DSM</w:t>
      </w:r>
      <w:r w:rsidRPr="00043D74">
        <w:rPr>
          <w:rFonts w:ascii="Times New Roman" w:hAnsi="Times New Roman" w:cs="Times New Roman"/>
          <w:b/>
          <w:i/>
          <w:sz w:val="28"/>
          <w:szCs w:val="28"/>
        </w:rPr>
        <w:t xml:space="preserve">-5 </w:t>
      </w:r>
      <w:r w:rsidRPr="00043D74">
        <w:rPr>
          <w:rFonts w:ascii="Times New Roman" w:hAnsi="Times New Roman" w:cs="Times New Roman"/>
          <w:sz w:val="28"/>
          <w:szCs w:val="28"/>
        </w:rPr>
        <w:t>(первый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и(или) речевые расстройства отмечаются):</w:t>
      </w:r>
    </w:p>
    <w:p w14:paraId="2EDA3C6D"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владеет речью (альтернативные формы общения необходимы в очень редких случаях);</w:t>
      </w:r>
    </w:p>
    <w:p w14:paraId="054CE6C3"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инициирует общение (в связи с собственными нуждами);</w:t>
      </w:r>
    </w:p>
    <w:p w14:paraId="723D6D0D"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может поддерживать диалог (часто – формально);</w:t>
      </w:r>
    </w:p>
    <w:p w14:paraId="398D7DFD"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владеет конвенциональными формами общения с обращением;</w:t>
      </w:r>
    </w:p>
    <w:p w14:paraId="04272CE7"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взаимодействует со взрослыми и сверстниками в обучающей ситуации (ограниченно);</w:t>
      </w:r>
    </w:p>
    <w:p w14:paraId="6DF25329"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выделяет себя как субъекта (частично);</w:t>
      </w:r>
    </w:p>
    <w:p w14:paraId="046D4369"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поведение контролируемо с элементами самоконтроля; требуется поддержка в незнакомой и(или) неожиданной ситуации;</w:t>
      </w:r>
    </w:p>
    <w:p w14:paraId="6EBFBBD4"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владеет поведением в учебной ситуации;</w:t>
      </w:r>
    </w:p>
    <w:p w14:paraId="4C95A60E"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владеет социально-имитативной и ролевой игрой (в основном, формально);</w:t>
      </w:r>
    </w:p>
    <w:p w14:paraId="2410529C"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владеет техникой чтения, понимает простые тексты;</w:t>
      </w:r>
    </w:p>
    <w:p w14:paraId="213DF740" w14:textId="5D618E3C" w:rsidR="00AB02F9"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владеет основами безотрывного письма</w:t>
      </w:r>
      <w:r w:rsidR="00945B10" w:rsidRPr="00043D74">
        <w:rPr>
          <w:rFonts w:ascii="Times New Roman" w:hAnsi="Times New Roman" w:cs="Times New Roman"/>
          <w:sz w:val="28"/>
          <w:szCs w:val="28"/>
        </w:rPr>
        <w:t xml:space="preserve"> </w:t>
      </w:r>
      <w:r w:rsidR="006A7A91" w:rsidRPr="00043D74">
        <w:rPr>
          <w:rFonts w:ascii="Times New Roman" w:hAnsi="Times New Roman" w:cs="Times New Roman"/>
          <w:sz w:val="28"/>
          <w:szCs w:val="28"/>
        </w:rPr>
        <w:t>букв</w:t>
      </w:r>
      <w:r w:rsidR="00B37F55" w:rsidRPr="00043D74">
        <w:rPr>
          <w:rFonts w:ascii="Times New Roman" w:hAnsi="Times New Roman" w:cs="Times New Roman"/>
          <w:sz w:val="28"/>
          <w:szCs w:val="28"/>
        </w:rPr>
        <w:t>)</w:t>
      </w:r>
      <w:r w:rsidRPr="00043D74">
        <w:rPr>
          <w:rFonts w:ascii="Times New Roman" w:hAnsi="Times New Roman" w:cs="Times New Roman"/>
          <w:sz w:val="28"/>
          <w:szCs w:val="28"/>
        </w:rPr>
        <w:t>;</w:t>
      </w:r>
    </w:p>
    <w:p w14:paraId="61431E27"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складывает и вычитает в пределах 5-10;</w:t>
      </w:r>
    </w:p>
    <w:p w14:paraId="66E89814"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сформированы представления о своей семье, Отечестве;</w:t>
      </w:r>
    </w:p>
    <w:p w14:paraId="041F3646"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знаком с основными явлениями окружающего мира;</w:t>
      </w:r>
    </w:p>
    <w:p w14:paraId="3C71CA56"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14:paraId="746C13D7"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выполняет упражнения с использованием тренажёров, батута под контролем взрослых;</w:t>
      </w:r>
    </w:p>
    <w:p w14:paraId="71420DB2"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имеет представления о здоровом образе жизни и связанными с ним правилами;</w:t>
      </w:r>
    </w:p>
    <w:p w14:paraId="0E1469C4"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участвует в некоторых групповых подвижных играх с правилами;</w:t>
      </w:r>
    </w:p>
    <w:p w14:paraId="402A40AC"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владеет основными навыками самообслуживания </w:t>
      </w:r>
      <w:r w:rsidR="00C75A7A" w:rsidRPr="00043D74">
        <w:rPr>
          <w:rFonts w:ascii="Times New Roman" w:hAnsi="Times New Roman" w:cs="Times New Roman"/>
          <w:sz w:val="28"/>
          <w:szCs w:val="28"/>
        </w:rPr>
        <w:t>(одевается/раздевается, самостоятельно ест, владеет навыком опрятности), убирает за собой (игрушки, посуду);</w:t>
      </w:r>
    </w:p>
    <w:p w14:paraId="2FFFD05D"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принимает участие в уборке квартиры, приготовлении пищи;</w:t>
      </w:r>
    </w:p>
    <w:p w14:paraId="03E95D60"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умеет следовать расписанию (в адекватной форме) в учебной деятельности и в быту.</w:t>
      </w:r>
    </w:p>
    <w:p w14:paraId="3757BA08" w14:textId="77777777" w:rsidR="0018434B" w:rsidRPr="00043D74" w:rsidRDefault="0018434B" w:rsidP="00EB5A7D">
      <w:pPr>
        <w:pStyle w:val="a3"/>
        <w:numPr>
          <w:ilvl w:val="1"/>
          <w:numId w:val="1"/>
        </w:numPr>
        <w:spacing w:after="0" w:line="276" w:lineRule="auto"/>
        <w:ind w:left="0" w:firstLine="709"/>
        <w:jc w:val="both"/>
        <w:rPr>
          <w:rFonts w:ascii="Times New Roman" w:hAnsi="Times New Roman" w:cs="Times New Roman"/>
          <w:b/>
          <w:sz w:val="28"/>
          <w:szCs w:val="28"/>
        </w:rPr>
      </w:pPr>
      <w:r w:rsidRPr="00043D74">
        <w:rPr>
          <w:rFonts w:ascii="Times New Roman" w:hAnsi="Times New Roman" w:cs="Times New Roman"/>
          <w:b/>
          <w:sz w:val="28"/>
          <w:szCs w:val="28"/>
        </w:rPr>
        <w:t>Принципы оценивания качества образовательной деятельности по реализации Программы</w:t>
      </w:r>
    </w:p>
    <w:p w14:paraId="3B88A5DD" w14:textId="77777777" w:rsidR="0018434B" w:rsidRPr="00043D74" w:rsidRDefault="0018434B" w:rsidP="00043D74">
      <w:pPr>
        <w:widowControl w:val="0"/>
        <w:tabs>
          <w:tab w:val="left" w:pos="567"/>
          <w:tab w:val="left" w:pos="9540"/>
          <w:tab w:val="left" w:pos="9999"/>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w:t>
      </w:r>
    </w:p>
    <w:p w14:paraId="044FEAC7" w14:textId="77777777" w:rsidR="0018434B" w:rsidRPr="00043D74" w:rsidRDefault="0018434B" w:rsidP="00043D74">
      <w:pPr>
        <w:widowControl w:val="0"/>
        <w:tabs>
          <w:tab w:val="left" w:pos="567"/>
          <w:tab w:val="left" w:pos="9540"/>
          <w:tab w:val="left" w:pos="9999"/>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РАС)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w:t>
      </w:r>
    </w:p>
    <w:p w14:paraId="08EE7F75" w14:textId="77777777" w:rsidR="0018434B" w:rsidRPr="00043D74" w:rsidRDefault="0018434B" w:rsidP="00043D74">
      <w:pPr>
        <w:widowControl w:val="0"/>
        <w:tabs>
          <w:tab w:val="left" w:pos="567"/>
          <w:tab w:val="left" w:pos="9540"/>
          <w:tab w:val="left" w:pos="9999"/>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Программой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w:t>
      </w:r>
    </w:p>
    <w:p w14:paraId="409C5098" w14:textId="77777777" w:rsidR="0018434B" w:rsidRPr="00043D74" w:rsidRDefault="0018434B" w:rsidP="00043D74">
      <w:pPr>
        <w:widowControl w:val="0"/>
        <w:tabs>
          <w:tab w:val="left" w:pos="567"/>
          <w:tab w:val="left" w:pos="9540"/>
          <w:tab w:val="left" w:pos="9999"/>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Целевые ориентиры, представленные в Программе:</w:t>
      </w:r>
    </w:p>
    <w:p w14:paraId="47CCADB0" w14:textId="0F009CCA" w:rsidR="0018434B" w:rsidRPr="00043D74" w:rsidRDefault="0018434B" w:rsidP="00043D74">
      <w:pPr>
        <w:widowControl w:val="0"/>
        <w:tabs>
          <w:tab w:val="left" w:pos="567"/>
          <w:tab w:val="left" w:pos="9540"/>
          <w:tab w:val="left" w:pos="9999"/>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не подлежат непосредственной оценке;</w:t>
      </w:r>
    </w:p>
    <w:p w14:paraId="123003F2" w14:textId="77777777" w:rsidR="0018434B" w:rsidRPr="00043D74" w:rsidRDefault="0018434B" w:rsidP="00043D74">
      <w:pPr>
        <w:widowControl w:val="0"/>
        <w:tabs>
          <w:tab w:val="left" w:pos="567"/>
          <w:tab w:val="left" w:pos="9540"/>
          <w:tab w:val="left" w:pos="9999"/>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не являются непосредственным основанием оценки как итогового, так и промежуточного уровня развития обучающихся с РАС;</w:t>
      </w:r>
    </w:p>
    <w:p w14:paraId="57140792" w14:textId="77777777" w:rsidR="0018434B" w:rsidRPr="00043D74" w:rsidRDefault="0018434B" w:rsidP="00043D74">
      <w:pPr>
        <w:widowControl w:val="0"/>
        <w:tabs>
          <w:tab w:val="left" w:pos="567"/>
          <w:tab w:val="left" w:pos="9540"/>
          <w:tab w:val="left" w:pos="9999"/>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не являются основанием для их формального сравнения с реальными достижениями детей с РАС;</w:t>
      </w:r>
    </w:p>
    <w:p w14:paraId="36734FC5" w14:textId="77777777" w:rsidR="0018434B" w:rsidRPr="00043D74" w:rsidRDefault="0018434B" w:rsidP="00043D74">
      <w:pPr>
        <w:widowControl w:val="0"/>
        <w:tabs>
          <w:tab w:val="left" w:pos="567"/>
          <w:tab w:val="left" w:pos="9540"/>
          <w:tab w:val="left" w:pos="9999"/>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не являются основой объективной оценки соответствия установленным требованиям образовательной деятельности и подготовки детей с РАС;</w:t>
      </w:r>
    </w:p>
    <w:p w14:paraId="00C80958" w14:textId="77777777" w:rsidR="0018434B" w:rsidRPr="00043D74" w:rsidRDefault="0018434B" w:rsidP="00043D74">
      <w:pPr>
        <w:widowControl w:val="0"/>
        <w:tabs>
          <w:tab w:val="left" w:pos="567"/>
          <w:tab w:val="left" w:pos="9540"/>
          <w:tab w:val="left" w:pos="9999"/>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не являются непосредственным основанием при оценке качества образования.</w:t>
      </w:r>
    </w:p>
    <w:p w14:paraId="151B211B"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4CD1BBC3" w14:textId="534179EE"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251CFA9A" w14:textId="2E99A7C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детские портфолио, фиксирующие достижения ребенка в ходе образовательной деятельности;</w:t>
      </w:r>
    </w:p>
    <w:p w14:paraId="63C69E24" w14:textId="6F48C22D"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карты развития ребенка дошкольного возраста с РАС;</w:t>
      </w:r>
    </w:p>
    <w:p w14:paraId="55ADADC2" w14:textId="32B463CD"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различные шкалы индивидуального развития ребенка с РАС.</w:t>
      </w:r>
    </w:p>
    <w:p w14:paraId="02EFCDC9"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14:paraId="44B6577C"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lastRenderedPageBreak/>
        <w:t>В соответствии со Стандартом и принципами Программы оценка качества образовательной деятельности по Программе:</w:t>
      </w:r>
    </w:p>
    <w:p w14:paraId="2247041F"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1) поддерживает ценности развития и позитивной социализации ребёнка дошкольного возраста с РАС;</w:t>
      </w:r>
    </w:p>
    <w:p w14:paraId="1975DC1A"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2) учитывает факт разнообразия путей развития ребёнка с РАС;</w:t>
      </w:r>
    </w:p>
    <w:p w14:paraId="598985D2"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РАС;</w:t>
      </w:r>
    </w:p>
    <w:p w14:paraId="0BDFA1DC"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14:paraId="1D511CDC" w14:textId="3F1284DF"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с разнообразием вариантов развития ребенка с РАС в дошкольном детстве,</w:t>
      </w:r>
    </w:p>
    <w:p w14:paraId="4BCCF6A4" w14:textId="3736340B"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разнообразием вариантов образовательной среды,</w:t>
      </w:r>
    </w:p>
    <w:p w14:paraId="111EDFCD" w14:textId="3F8302D2"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разнообразием местных условий в разных регионах и муниципальных образованиях Российской Федерации;</w:t>
      </w:r>
    </w:p>
    <w:p w14:paraId="687C765D"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5) представляет собой основу для развивающего управления программой дошкольного образования для детей с РАС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w:t>
      </w:r>
    </w:p>
    <w:p w14:paraId="09D5C526"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Программой предусмотрены следующие уровни системы оценки качества:</w:t>
      </w:r>
    </w:p>
    <w:p w14:paraId="68F903D7" w14:textId="59B18D34"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внутреннее самообследование, оценка, самооценка дошкольной образовательной организации;</w:t>
      </w:r>
    </w:p>
    <w:p w14:paraId="3415426C" w14:textId="368F7FF6"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внешняя оценка дошкольной образовательной организации, в том числе независимая профессиональная и общественная оценка.</w:t>
      </w:r>
    </w:p>
    <w:p w14:paraId="2EA1F19E"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На уровне образовательной организации система оценки качества реализации Программы решает задачи:</w:t>
      </w:r>
    </w:p>
    <w:p w14:paraId="15BEFFB6" w14:textId="62943944"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повышения качества реализации программы дошкольного образования;</w:t>
      </w:r>
    </w:p>
    <w:p w14:paraId="5B649D44" w14:textId="3A71DDA9"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реализации требований Стандарта к структуре, условиям и целевым ориентирам основной образовательной программы дошкольной организации;</w:t>
      </w:r>
    </w:p>
    <w:p w14:paraId="3DF223BA" w14:textId="75EA533B"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обеспечения объективной экспертизы деятельности Организации в процессе оценки качества адаптированной программы дошкольного образования детей с РАС;</w:t>
      </w:r>
    </w:p>
    <w:p w14:paraId="0D51713D" w14:textId="2D8BEFA4"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задания ориентиров педагогам в их профессиональной деятельности и перспектив развития самой Организации;</w:t>
      </w:r>
    </w:p>
    <w:p w14:paraId="0871DC66" w14:textId="670493C2"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создания оснований преемственности между дошкольным и начальным общим образованием обучающихся с РАС.</w:t>
      </w:r>
    </w:p>
    <w:p w14:paraId="1320E11E"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w:t>
      </w:r>
      <w:r w:rsidRPr="00043D74">
        <w:rPr>
          <w:rFonts w:ascii="Times New Roman" w:hAnsi="Times New Roman" w:cs="Times New Roman"/>
          <w:sz w:val="28"/>
          <w:szCs w:val="28"/>
          <w:lang w:eastAsia="ar-SA"/>
        </w:rPr>
        <w:lastRenderedPageBreak/>
        <w:t>развивающего дошкольного образования в соответствии со Стандартом посредством экспертизы условий реализации Программы.</w:t>
      </w:r>
    </w:p>
    <w:p w14:paraId="6F68E7E1"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w:t>
      </w:r>
    </w:p>
    <w:p w14:paraId="2694947B" w14:textId="223B4DD8" w:rsidR="0018434B"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sz w:val="28"/>
          <w:szCs w:val="28"/>
          <w:lang w:eastAsia="ar-SA"/>
        </w:rPr>
        <w:t>Важную роль в системе оценки качества образовательной деятельности играют родители (законные представители) обучающихся с РАС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w:t>
      </w:r>
    </w:p>
    <w:p w14:paraId="5826288A" w14:textId="4AEE2480"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2CFB31B2" w14:textId="3BAE426C"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2736EB06" w14:textId="00E30B18"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212D36E4" w14:textId="5E9F91E2"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2AAC7444" w14:textId="34F518BD"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39C2E1CD" w14:textId="045D58D5"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0C259150" w14:textId="18446ACE"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13C211EB" w14:textId="173616E0"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11185330" w14:textId="6D3C1AAC"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35D82834" w14:textId="408B2623"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3542DEFD" w14:textId="61715451"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53BCA168" w14:textId="068907E6"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5200B25C" w14:textId="7FC748E9"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1B451C84" w14:textId="4563AFD2"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1C5CEA27" w14:textId="338F8BFF"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24FA8776" w14:textId="3A2B7AD5"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3114035D" w14:textId="67D1D349"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77A382D0" w14:textId="56DE69F6"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2D93DAB6" w14:textId="1C3A3184"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7F8A4DAC" w14:textId="77D2AC94"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68339596" w14:textId="1DFE8405"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481B7634" w14:textId="6092802E"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6F4C5600" w14:textId="5E8C306A"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432A3A6F" w14:textId="46108BB1"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03CBD734" w14:textId="3E0B8775"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5B587BBA" w14:textId="6C8F81CF"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5873C9F9" w14:textId="6D184553"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57286242" w14:textId="434E6767" w:rsidR="005A3B4B"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31E1A3B3" w14:textId="77777777" w:rsidR="005A3B4B" w:rsidRPr="00043D74" w:rsidRDefault="005A3B4B" w:rsidP="00043D74">
      <w:pPr>
        <w:widowControl w:val="0"/>
        <w:snapToGrid w:val="0"/>
        <w:spacing w:after="0" w:line="276" w:lineRule="auto"/>
        <w:ind w:firstLine="709"/>
        <w:jc w:val="both"/>
        <w:rPr>
          <w:rFonts w:ascii="Times New Roman" w:hAnsi="Times New Roman" w:cs="Times New Roman"/>
          <w:sz w:val="28"/>
          <w:szCs w:val="28"/>
          <w:lang w:eastAsia="ar-SA"/>
        </w:rPr>
      </w:pPr>
    </w:p>
    <w:p w14:paraId="2FD0A5F8" w14:textId="77777777" w:rsidR="0018434B" w:rsidRPr="00043D74" w:rsidRDefault="0018434B" w:rsidP="00043D74">
      <w:pPr>
        <w:widowControl w:val="0"/>
        <w:snapToGrid w:val="0"/>
        <w:spacing w:after="0" w:line="276" w:lineRule="auto"/>
        <w:ind w:firstLine="709"/>
        <w:jc w:val="both"/>
        <w:rPr>
          <w:rFonts w:ascii="Times New Roman" w:hAnsi="Times New Roman" w:cs="Times New Roman"/>
          <w:sz w:val="28"/>
          <w:szCs w:val="28"/>
          <w:lang w:eastAsia="ar-SA"/>
        </w:rPr>
      </w:pPr>
      <w:r w:rsidRPr="00043D74">
        <w:rPr>
          <w:rFonts w:ascii="Times New Roman" w:hAnsi="Times New Roman" w:cs="Times New Roman"/>
          <w:b/>
          <w:sz w:val="28"/>
          <w:szCs w:val="28"/>
        </w:rPr>
        <w:lastRenderedPageBreak/>
        <w:t>2. Содержательный раздел</w:t>
      </w:r>
    </w:p>
    <w:p w14:paraId="727BFA7A" w14:textId="77777777" w:rsidR="0018434B" w:rsidRPr="00043D74" w:rsidRDefault="0018434B" w:rsidP="00043D74">
      <w:pPr>
        <w:spacing w:after="0" w:line="276" w:lineRule="auto"/>
        <w:ind w:firstLine="709"/>
        <w:rPr>
          <w:rFonts w:ascii="Times New Roman" w:hAnsi="Times New Roman" w:cs="Times New Roman"/>
          <w:b/>
          <w:sz w:val="28"/>
          <w:szCs w:val="28"/>
        </w:rPr>
      </w:pPr>
      <w:r w:rsidRPr="00043D74">
        <w:rPr>
          <w:rFonts w:ascii="Times New Roman" w:hAnsi="Times New Roman" w:cs="Times New Roman"/>
          <w:b/>
          <w:sz w:val="28"/>
          <w:szCs w:val="28"/>
        </w:rPr>
        <w:t>2.1. Общие положения</w:t>
      </w:r>
    </w:p>
    <w:p w14:paraId="1944FCEE"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hAnsi="Times New Roman" w:cs="Times New Roman"/>
          <w:sz w:val="28"/>
          <w:szCs w:val="28"/>
        </w:rPr>
        <w:t xml:space="preserve">Содержание примерной АООП дошкольного образования включает </w:t>
      </w:r>
      <w:r w:rsidRPr="00043D74">
        <w:rPr>
          <w:rFonts w:ascii="Times New Roman" w:eastAsia="Times New Roman" w:hAnsi="Times New Roman" w:cs="Times New Roman"/>
          <w:sz w:val="28"/>
          <w:szCs w:val="28"/>
        </w:rPr>
        <w:t xml:space="preserve">две составляющих (два направления) коррекционно-развивающей работы с детьми с РАС и определяет их взаимосвязь и соотношение на этапах дошкольного образования. Это: </w:t>
      </w:r>
    </w:p>
    <w:p w14:paraId="06A7EB70" w14:textId="77777777" w:rsidR="0018434B" w:rsidRPr="00043D74" w:rsidRDefault="0018434B" w:rsidP="00EB5A7D">
      <w:pPr>
        <w:pStyle w:val="a3"/>
        <w:numPr>
          <w:ilvl w:val="0"/>
          <w:numId w:val="4"/>
        </w:numPr>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коррекционная работа по смягчению в возможно большей степени (в идеале – преодолению)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 и</w:t>
      </w:r>
    </w:p>
    <w:p w14:paraId="72FFEB45" w14:textId="77777777" w:rsidR="0018434B" w:rsidRPr="00043D74" w:rsidRDefault="0018434B" w:rsidP="00EB5A7D">
      <w:pPr>
        <w:pStyle w:val="a3"/>
        <w:numPr>
          <w:ilvl w:val="0"/>
          <w:numId w:val="4"/>
        </w:numPr>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14:paraId="5EF1B01F" w14:textId="77777777" w:rsidR="0018434B" w:rsidRPr="00043D74" w:rsidRDefault="0018434B" w:rsidP="00043D74">
      <w:pPr>
        <w:tabs>
          <w:tab w:val="left" w:pos="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Учитывая прямую связь основных симптомов аутизма с социальной жизнью человека и первазивный характер расстройств при РАС, коррекционная работа рассматривается как условие и предпосылка второй составляющей Программы, то есть дошкольное образование при РАС должно начинаться с решения проблем первой, коррекционной составляющей с постепенным переходом ко второй составляющей. </w:t>
      </w:r>
    </w:p>
    <w:p w14:paraId="78FE916A" w14:textId="77777777" w:rsidR="0018434B" w:rsidRPr="00043D74" w:rsidRDefault="0018434B" w:rsidP="00043D74">
      <w:pPr>
        <w:tabs>
          <w:tab w:val="left" w:pos="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В связи с этим на этапе помощи в раннем возрасте и начальном этапе дошкольного образования основным содержанием становится специальная коррекционная работа, тогда как освоение содержания Программы в традиционных образовательных областях становится возможным на основном этапе дошкольного образования детей с РАС. На этом этапе Программа по организационно-управленческим характеристикам становится близкой к модульной. </w:t>
      </w:r>
    </w:p>
    <w:p w14:paraId="591D8EE2" w14:textId="77777777" w:rsidR="0018434B" w:rsidRPr="00043D74" w:rsidRDefault="0018434B" w:rsidP="00043D74">
      <w:pPr>
        <w:tabs>
          <w:tab w:val="left" w:pos="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Переход от начального этапа к основному – возраст начала этого перехода, его продолжительность, содержательная и методическая стороны – определяются результатами начального этапа, которые, в свою очередь, зависят от уровня тяжести аутистических расстройств, спектра и выраженности сопутствующих расстройств, своевременности диагностики и адекватности характеристик комплексного сопровождения особенностям каждого ребёнка. На основном этапе коррекционная работа продолжается и в форме специальных занятий, и в форме введения коррекционной составляющей в программы основных образовательных областей. </w:t>
      </w:r>
    </w:p>
    <w:p w14:paraId="5DFF6C36" w14:textId="77777777" w:rsidR="0018434B" w:rsidRPr="00043D74" w:rsidRDefault="0018434B" w:rsidP="00043D74">
      <w:pPr>
        <w:tabs>
          <w:tab w:val="left" w:pos="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Пропедевтический этап выделен особо в связи с выраженной стереотипностью детей с РАС, их сложной, часто болезненной реакцией на изменения в окружающем. В зависимости от уровня тяжести нарушений в программе пропедевтического периода делается акцент на формирование жизненной компетенции (эта составляющая необходима всем детям с аутизмом) и на подготовку к освоению академического компонента НОО. </w:t>
      </w:r>
    </w:p>
    <w:p w14:paraId="2AE733FA" w14:textId="77777777" w:rsidR="0018434B" w:rsidRPr="00043D74" w:rsidRDefault="0018434B" w:rsidP="00043D74">
      <w:pPr>
        <w:tabs>
          <w:tab w:val="left" w:pos="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lastRenderedPageBreak/>
        <w:t xml:space="preserve">Разграничения по этапам дошкольного образования, уровням тяжести аутистических расстройств, возрасту детей с РАС трудно соотносятся между собой, строгое и однозначное разделение программы на градации по схеме «этап А; уровни 3, 2, 1» представляется громоздким, будет содержать большое количество повторов и затруднять представление общей картины дошкольного образования и пользование Программой. В целях преодоления этих трудностей использована следующая структура Программы. </w:t>
      </w:r>
    </w:p>
    <w:p w14:paraId="02C1C7EE" w14:textId="77777777" w:rsidR="0018434B" w:rsidRPr="00043D74" w:rsidRDefault="0018434B" w:rsidP="00043D74">
      <w:pPr>
        <w:tabs>
          <w:tab w:val="left" w:pos="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Первый и последний этапы (помощь в раннем возрасте и пропедевтический) выделяются как самостоятельные. Начальный этап рассматривается как старт специальной индивидуализированной коррекционной работы. Для каждого направления составляется единая программа (может рассматриваться как модуль), реализация которой происходит с учётом индивидуальных особенностей каждого ребёнка. Основной этап – освоение программ образовательных областей, которое начинается в разное время в соответствии с готовностью ребёнка к началу освоения той или иной программы. По тому же принципу осуществляется определение содержания и время начала работы по тем или иным составляющим программы пропедевтического периода. </w:t>
      </w:r>
    </w:p>
    <w:p w14:paraId="5F1F9B39" w14:textId="77777777" w:rsidR="0018434B" w:rsidRPr="00043D74" w:rsidRDefault="0018434B" w:rsidP="00043D74">
      <w:pPr>
        <w:tabs>
          <w:tab w:val="left" w:pos="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Подраздел 2.3 посвящён взаимодействию взрослых (педагогов, психологов, воспитателей, других сотрудников Организации), а также (и, может быть, в первую очередь) родителей с ребёнком с аутизмом.</w:t>
      </w:r>
    </w:p>
    <w:p w14:paraId="5A92C887" w14:textId="77777777" w:rsidR="0018434B" w:rsidRPr="00043D74" w:rsidRDefault="0018434B" w:rsidP="00043D74">
      <w:pPr>
        <w:tabs>
          <w:tab w:val="left" w:pos="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Высокая значимость сотрудничества коллектива Организации с родителями и другими членами семьи, в которой есть ребёнок с РАС, отражена в выделении этой темы в подраздел 2.4. </w:t>
      </w:r>
    </w:p>
    <w:p w14:paraId="137C2B7B" w14:textId="77777777" w:rsidR="0018434B" w:rsidRPr="00043D74" w:rsidRDefault="0018434B" w:rsidP="00043D74">
      <w:pPr>
        <w:spacing w:after="0" w:line="276" w:lineRule="auto"/>
        <w:rPr>
          <w:rFonts w:ascii="Times New Roman" w:hAnsi="Times New Roman" w:cs="Times New Roman"/>
          <w:b/>
          <w:sz w:val="28"/>
          <w:szCs w:val="28"/>
        </w:rPr>
      </w:pPr>
      <w:r w:rsidRPr="00043D74">
        <w:rPr>
          <w:rFonts w:ascii="Times New Roman" w:hAnsi="Times New Roman" w:cs="Times New Roman"/>
          <w:b/>
          <w:sz w:val="28"/>
          <w:szCs w:val="28"/>
        </w:rPr>
        <w:t xml:space="preserve">2.2. Описание образовательной деятельности </w:t>
      </w:r>
    </w:p>
    <w:p w14:paraId="1D9CD28C" w14:textId="77777777" w:rsidR="0018434B" w:rsidRPr="00043D74" w:rsidRDefault="0018434B" w:rsidP="00043D74">
      <w:pPr>
        <w:spacing w:after="0" w:line="276" w:lineRule="auto"/>
        <w:ind w:firstLine="709"/>
        <w:rPr>
          <w:rFonts w:ascii="Times New Roman" w:hAnsi="Times New Roman" w:cs="Times New Roman"/>
          <w:b/>
          <w:sz w:val="28"/>
          <w:szCs w:val="28"/>
        </w:rPr>
      </w:pPr>
      <w:r w:rsidRPr="00043D74">
        <w:rPr>
          <w:rFonts w:ascii="Times New Roman" w:hAnsi="Times New Roman" w:cs="Times New Roman"/>
          <w:b/>
          <w:sz w:val="28"/>
          <w:szCs w:val="28"/>
        </w:rPr>
        <w:t xml:space="preserve">2.2.1. </w:t>
      </w:r>
      <w:bookmarkStart w:id="1" w:name="_Hlk89012314"/>
      <w:r w:rsidRPr="00043D74">
        <w:rPr>
          <w:rFonts w:ascii="Times New Roman" w:hAnsi="Times New Roman" w:cs="Times New Roman"/>
          <w:b/>
          <w:sz w:val="28"/>
          <w:szCs w:val="28"/>
        </w:rPr>
        <w:t>Помощь детям группы повышенного риска формирования расстройств аутистического спектра в раннем возрасте</w:t>
      </w:r>
      <w:bookmarkEnd w:id="1"/>
    </w:p>
    <w:p w14:paraId="2445F591" w14:textId="77777777" w:rsidR="0018434B" w:rsidRPr="00043D74" w:rsidRDefault="0018434B" w:rsidP="00043D74">
      <w:pPr>
        <w:pStyle w:val="ae"/>
        <w:spacing w:line="276" w:lineRule="auto"/>
        <w:ind w:firstLine="708"/>
        <w:jc w:val="both"/>
        <w:rPr>
          <w:rFonts w:ascii="Times New Roman" w:hAnsi="Times New Roman" w:cs="Times New Roman"/>
          <w:bCs/>
          <w:sz w:val="28"/>
          <w:szCs w:val="28"/>
        </w:rPr>
      </w:pPr>
      <w:r w:rsidRPr="00043D74">
        <w:rPr>
          <w:rFonts w:ascii="Times New Roman" w:hAnsi="Times New Roman" w:cs="Times New Roman"/>
          <w:bCs/>
          <w:sz w:val="28"/>
          <w:szCs w:val="28"/>
        </w:rPr>
        <w:t>На этапе</w:t>
      </w:r>
      <w:r w:rsidRPr="00043D74">
        <w:rPr>
          <w:rFonts w:ascii="Times New Roman" w:hAnsi="Times New Roman" w:cs="Times New Roman"/>
          <w:b/>
          <w:bCs/>
          <w:sz w:val="28"/>
          <w:szCs w:val="28"/>
        </w:rPr>
        <w:t xml:space="preserve"> </w:t>
      </w:r>
      <w:r w:rsidRPr="00043D74">
        <w:rPr>
          <w:rFonts w:ascii="Times New Roman" w:hAnsi="Times New Roman" w:cs="Times New Roman"/>
          <w:bCs/>
          <w:sz w:val="28"/>
          <w:szCs w:val="28"/>
        </w:rPr>
        <w:t>помощи в раннем возрасте происходит выявление детей группы повышенного риска формирования РАС (далее: «группа риска»), которым оказывают общеукрепляющую и общеразвивающую, неспецифическую по отношению к аутизму помощь в связи с коморбидными расстройствами.</w:t>
      </w:r>
    </w:p>
    <w:p w14:paraId="2AEA71B3" w14:textId="77777777" w:rsidR="0018434B" w:rsidRPr="00043D74" w:rsidRDefault="0018434B" w:rsidP="00043D74">
      <w:pPr>
        <w:pStyle w:val="ae"/>
        <w:spacing w:line="276" w:lineRule="auto"/>
        <w:ind w:firstLine="708"/>
        <w:jc w:val="both"/>
        <w:rPr>
          <w:rFonts w:ascii="Times New Roman" w:hAnsi="Times New Roman" w:cs="Times New Roman"/>
          <w:bCs/>
          <w:sz w:val="28"/>
          <w:szCs w:val="28"/>
        </w:rPr>
      </w:pPr>
      <w:r w:rsidRPr="00043D74">
        <w:rPr>
          <w:rFonts w:ascii="Times New Roman" w:hAnsi="Times New Roman" w:cs="Times New Roman"/>
          <w:bCs/>
          <w:sz w:val="28"/>
          <w:szCs w:val="28"/>
        </w:rPr>
        <w:t xml:space="preserve">Специальная коррекция аутистических расстройств начинается с использования </w:t>
      </w:r>
      <w:r w:rsidRPr="00043D74">
        <w:rPr>
          <w:rFonts w:ascii="Times New Roman" w:hAnsi="Times New Roman" w:cs="Times New Roman"/>
          <w:b/>
          <w:bCs/>
          <w:sz w:val="28"/>
          <w:szCs w:val="28"/>
        </w:rPr>
        <w:t>развивающих методов</w:t>
      </w:r>
      <w:r w:rsidRPr="00043D74">
        <w:rPr>
          <w:rFonts w:ascii="Times New Roman" w:hAnsi="Times New Roman" w:cs="Times New Roman"/>
          <w:bCs/>
          <w:sz w:val="28"/>
          <w:szCs w:val="28"/>
        </w:rPr>
        <w:t xml:space="preserve">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14:paraId="7F18B870" w14:textId="77777777" w:rsidR="0018434B" w:rsidRPr="00043D74" w:rsidRDefault="0018434B" w:rsidP="00043D74">
      <w:pPr>
        <w:pStyle w:val="ae"/>
        <w:spacing w:line="276" w:lineRule="auto"/>
        <w:ind w:firstLine="708"/>
        <w:jc w:val="both"/>
        <w:rPr>
          <w:rFonts w:ascii="Times New Roman" w:hAnsi="Times New Roman" w:cs="Times New Roman"/>
          <w:bCs/>
          <w:sz w:val="28"/>
          <w:szCs w:val="28"/>
        </w:rPr>
      </w:pPr>
      <w:r w:rsidRPr="00043D74">
        <w:rPr>
          <w:rFonts w:ascii="Times New Roman" w:hAnsi="Times New Roman" w:cs="Times New Roman"/>
          <w:bCs/>
          <w:sz w:val="28"/>
          <w:szCs w:val="28"/>
        </w:rPr>
        <w:t xml:space="preserve">Традиционно этап помощи в раннем возрасте завершается, примерно, в 3 года. Однако, в случае РАС такой критерий использовать нецелесообразно: без смягчения социально-коммуникативных и поведенческих проблем занятия ребенка с аутизмом </w:t>
      </w:r>
      <w:r w:rsidRPr="00043D74">
        <w:rPr>
          <w:rFonts w:ascii="Times New Roman" w:hAnsi="Times New Roman" w:cs="Times New Roman"/>
          <w:bCs/>
          <w:sz w:val="28"/>
          <w:szCs w:val="28"/>
        </w:rPr>
        <w:lastRenderedPageBreak/>
        <w:t>в группе ДОО в современной ситуации представить очень сложно, а к трем годам желаемый уровень адаптационных возможнсотей, как правило, не достигается.</w:t>
      </w:r>
    </w:p>
    <w:p w14:paraId="7268ADC6" w14:textId="77777777" w:rsidR="0018434B" w:rsidRPr="00043D74" w:rsidRDefault="0018434B" w:rsidP="00043D74">
      <w:pPr>
        <w:pStyle w:val="ae"/>
        <w:spacing w:line="276" w:lineRule="auto"/>
        <w:ind w:firstLine="708"/>
        <w:jc w:val="both"/>
        <w:rPr>
          <w:rFonts w:ascii="Times New Roman" w:hAnsi="Times New Roman" w:cs="Times New Roman"/>
          <w:bCs/>
          <w:sz w:val="28"/>
          <w:szCs w:val="28"/>
        </w:rPr>
      </w:pPr>
      <w:r w:rsidRPr="00043D74">
        <w:rPr>
          <w:rFonts w:ascii="Times New Roman" w:hAnsi="Times New Roman" w:cs="Times New Roman"/>
          <w:bCs/>
          <w:sz w:val="28"/>
          <w:szCs w:val="28"/>
        </w:rPr>
        <w:t>«Концепция ранней помощи в Российской Федерации до 2020 года» (далее – «Концепция РП») допускает пролонгацию ранней помощи на весь период дошкольного детства, но в случае РАС это не представляется оправданным. Содержание занятий и методические решения, необходимые для смягчения основных нарушений, свойственных аутизму, выходят за рамки традиционных функций системы ранней помощи, поскольку здесь требуется значительный объем высокоспециализированной индивидуальной лечебно-коррекционной работы.</w:t>
      </w:r>
      <w:r w:rsidR="006E02D4" w:rsidRPr="00043D74">
        <w:rPr>
          <w:rFonts w:ascii="Times New Roman" w:hAnsi="Times New Roman" w:cs="Times New Roman"/>
          <w:bCs/>
          <w:sz w:val="28"/>
          <w:szCs w:val="28"/>
        </w:rPr>
        <w:t xml:space="preserve"> </w:t>
      </w:r>
      <w:r w:rsidRPr="00043D74">
        <w:rPr>
          <w:rFonts w:ascii="Times New Roman" w:hAnsi="Times New Roman" w:cs="Times New Roman"/>
          <w:bCs/>
          <w:sz w:val="28"/>
          <w:szCs w:val="28"/>
        </w:rPr>
        <w:t>Фактически, этот этап должен продолжаться столько времени, сколько потребуется для формирования минимального уровня социально-коммуникативных и поведенческих навыков, достаточных для участия ребенка с РАС в групповых занятиях.</w:t>
      </w:r>
    </w:p>
    <w:p w14:paraId="34DF8655" w14:textId="77777777" w:rsidR="0018434B" w:rsidRPr="00043D74" w:rsidRDefault="0018434B" w:rsidP="00043D74">
      <w:pPr>
        <w:spacing w:after="0" w:line="276" w:lineRule="auto"/>
        <w:ind w:firstLine="709"/>
        <w:jc w:val="both"/>
        <w:rPr>
          <w:rFonts w:ascii="Times New Roman" w:hAnsi="Times New Roman" w:cs="Times New Roman"/>
          <w:bCs/>
          <w:sz w:val="28"/>
          <w:szCs w:val="28"/>
        </w:rPr>
      </w:pPr>
      <w:r w:rsidRPr="00043D74">
        <w:rPr>
          <w:rFonts w:ascii="Times New Roman" w:hAnsi="Times New Roman" w:cs="Times New Roman"/>
          <w:bCs/>
          <w:sz w:val="28"/>
          <w:szCs w:val="28"/>
        </w:rPr>
        <w:t>Представляется, что 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после введения МКБ-11 – диагноза «РАС»), то есть примерно 3 – 3,5 года, и создать условия для дальнейшей подготовки ребёнка с РАС к переходу в ДОО,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ДОО, во-вторых, «дозированное» введение ребенка с РАС в группу ДОО с постепенным увеличением периода его пребывания в группе сверстников в течение дня, по мере адаптации и решения поведенческих, социально-коммуникативных, речевых и других проблем.</w:t>
      </w:r>
    </w:p>
    <w:p w14:paraId="7E313907" w14:textId="77777777" w:rsidR="0018434B" w:rsidRPr="00043D74" w:rsidRDefault="0018434B" w:rsidP="00043D74">
      <w:pPr>
        <w:pStyle w:val="ae"/>
        <w:spacing w:line="276" w:lineRule="auto"/>
        <w:ind w:firstLine="708"/>
        <w:jc w:val="both"/>
        <w:rPr>
          <w:rFonts w:ascii="Times New Roman" w:hAnsi="Times New Roman" w:cs="Times New Roman"/>
          <w:bCs/>
          <w:iCs/>
          <w:sz w:val="28"/>
          <w:szCs w:val="28"/>
        </w:rPr>
      </w:pPr>
      <w:r w:rsidRPr="00043D74">
        <w:rPr>
          <w:rFonts w:ascii="Times New Roman" w:hAnsi="Times New Roman" w:cs="Times New Roman"/>
          <w:bCs/>
          <w:sz w:val="28"/>
          <w:szCs w:val="28"/>
        </w:rP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w:t>
      </w:r>
      <w:r w:rsidRPr="00043D74">
        <w:rPr>
          <w:rFonts w:ascii="Times New Roman" w:hAnsi="Times New Roman" w:cs="Times New Roman"/>
          <w:bCs/>
          <w:i/>
          <w:sz w:val="28"/>
          <w:szCs w:val="28"/>
        </w:rPr>
        <w:t>.</w:t>
      </w:r>
      <w:r w:rsidRPr="00043D74">
        <w:rPr>
          <w:rFonts w:ascii="Times New Roman" w:hAnsi="Times New Roman" w:cs="Times New Roman"/>
          <w:bCs/>
          <w:iCs/>
          <w:sz w:val="28"/>
          <w:szCs w:val="28"/>
        </w:rPr>
        <w:t xml:space="preserve"> ФГОС ДО выделяет пять образовательных областей, что на этапе помощи в раннем возрасте не представляется оправданным, так как успешная работа в соответствии с этими областями возможна только при условии смягчения (в идеале преодоления) трудностей, связанных с аутизмом. На этапе помощи в раннем возрасте детям с РАС выделяют приоритетные направления коррекционно-развивающей работы, что в какой-то степени условно, так как на практике их полностью разделить невозможно (что ведёт к некоторому количеству неизбежных повторов), но из методических соображений, с опорой на ведущее направление сопровождения всё же целесообразно. </w:t>
      </w:r>
    </w:p>
    <w:p w14:paraId="4165ACB1" w14:textId="77777777" w:rsidR="0018434B" w:rsidRPr="00043D74" w:rsidRDefault="0018434B" w:rsidP="00043D74">
      <w:pPr>
        <w:pStyle w:val="ae"/>
        <w:spacing w:line="276" w:lineRule="auto"/>
        <w:ind w:firstLine="708"/>
        <w:jc w:val="both"/>
        <w:rPr>
          <w:rFonts w:ascii="Times New Roman" w:hAnsi="Times New Roman" w:cs="Times New Roman"/>
          <w:bCs/>
          <w:iCs/>
          <w:sz w:val="28"/>
          <w:szCs w:val="28"/>
        </w:rPr>
      </w:pPr>
      <w:r w:rsidRPr="00043D74">
        <w:rPr>
          <w:rFonts w:ascii="Times New Roman" w:hAnsi="Times New Roman" w:cs="Times New Roman"/>
          <w:bCs/>
          <w:iCs/>
          <w:sz w:val="28"/>
          <w:szCs w:val="28"/>
        </w:rPr>
        <w:t xml:space="preserve">Таких направлений девять: </w:t>
      </w:r>
    </w:p>
    <w:p w14:paraId="749ED28C" w14:textId="77777777" w:rsidR="0018434B" w:rsidRPr="00043D74" w:rsidRDefault="0018434B" w:rsidP="00043D74">
      <w:pPr>
        <w:pStyle w:val="a3"/>
        <w:spacing w:after="0" w:line="276" w:lineRule="auto"/>
        <w:ind w:left="0" w:firstLine="709"/>
        <w:jc w:val="both"/>
        <w:rPr>
          <w:rFonts w:ascii="Times New Roman" w:hAnsi="Times New Roman" w:cs="Times New Roman"/>
          <w:bCs/>
          <w:sz w:val="28"/>
          <w:szCs w:val="28"/>
        </w:rPr>
      </w:pPr>
      <w:r w:rsidRPr="00043D74">
        <w:rPr>
          <w:rFonts w:ascii="Times New Roman" w:hAnsi="Times New Roman" w:cs="Times New Roman"/>
          <w:bCs/>
          <w:sz w:val="28"/>
          <w:szCs w:val="28"/>
        </w:rPr>
        <w:t>- развитие эмоциональной сферы;</w:t>
      </w:r>
    </w:p>
    <w:p w14:paraId="0C00334F" w14:textId="77777777" w:rsidR="0018434B" w:rsidRPr="00043D74" w:rsidRDefault="0018434B" w:rsidP="00043D74">
      <w:pPr>
        <w:pStyle w:val="a3"/>
        <w:spacing w:after="0" w:line="276" w:lineRule="auto"/>
        <w:ind w:left="0" w:firstLine="709"/>
        <w:jc w:val="both"/>
        <w:rPr>
          <w:rFonts w:ascii="Times New Roman" w:hAnsi="Times New Roman" w:cs="Times New Roman"/>
          <w:bCs/>
          <w:sz w:val="28"/>
          <w:szCs w:val="28"/>
        </w:rPr>
      </w:pPr>
      <w:r w:rsidRPr="00043D74">
        <w:rPr>
          <w:rFonts w:ascii="Times New Roman" w:hAnsi="Times New Roman" w:cs="Times New Roman"/>
          <w:bCs/>
          <w:sz w:val="28"/>
          <w:szCs w:val="28"/>
        </w:rPr>
        <w:t>- развитие сенсорно-перцептивной сферы;</w:t>
      </w:r>
    </w:p>
    <w:p w14:paraId="7EBD0748" w14:textId="77777777" w:rsidR="0018434B" w:rsidRPr="00043D74" w:rsidRDefault="0018434B" w:rsidP="00043D74">
      <w:pPr>
        <w:pStyle w:val="a3"/>
        <w:spacing w:after="0" w:line="276" w:lineRule="auto"/>
        <w:ind w:left="0" w:firstLine="709"/>
        <w:jc w:val="both"/>
        <w:rPr>
          <w:rFonts w:ascii="Times New Roman" w:hAnsi="Times New Roman" w:cs="Times New Roman"/>
          <w:bCs/>
          <w:sz w:val="28"/>
          <w:szCs w:val="28"/>
        </w:rPr>
      </w:pPr>
      <w:r w:rsidRPr="00043D74">
        <w:rPr>
          <w:rFonts w:ascii="Times New Roman" w:hAnsi="Times New Roman" w:cs="Times New Roman"/>
          <w:bCs/>
          <w:sz w:val="28"/>
          <w:szCs w:val="28"/>
        </w:rPr>
        <w:lastRenderedPageBreak/>
        <w:t>- формирование предпосылок интеллектуальной деятельности;</w:t>
      </w:r>
    </w:p>
    <w:p w14:paraId="34CD4E17" w14:textId="77777777" w:rsidR="0018434B" w:rsidRPr="00043D74" w:rsidRDefault="0018434B" w:rsidP="00043D74">
      <w:pPr>
        <w:pStyle w:val="a3"/>
        <w:spacing w:after="0" w:line="276" w:lineRule="auto"/>
        <w:ind w:left="0" w:firstLine="709"/>
        <w:jc w:val="both"/>
        <w:rPr>
          <w:rFonts w:ascii="Times New Roman" w:hAnsi="Times New Roman" w:cs="Times New Roman"/>
          <w:bCs/>
          <w:sz w:val="28"/>
          <w:szCs w:val="28"/>
        </w:rPr>
      </w:pPr>
      <w:r w:rsidRPr="00043D74">
        <w:rPr>
          <w:rFonts w:ascii="Times New Roman" w:hAnsi="Times New Roman" w:cs="Times New Roman"/>
          <w:bCs/>
          <w:sz w:val="28"/>
          <w:szCs w:val="28"/>
        </w:rPr>
        <w:t xml:space="preserve">- формирование и развитие коммуникации; </w:t>
      </w:r>
    </w:p>
    <w:p w14:paraId="4339A8CA" w14:textId="77777777" w:rsidR="0018434B" w:rsidRPr="00043D74" w:rsidRDefault="0018434B" w:rsidP="00043D74">
      <w:pPr>
        <w:pStyle w:val="a3"/>
        <w:spacing w:after="0" w:line="276" w:lineRule="auto"/>
        <w:ind w:left="0" w:firstLine="709"/>
        <w:jc w:val="both"/>
        <w:rPr>
          <w:rFonts w:ascii="Times New Roman" w:hAnsi="Times New Roman" w:cs="Times New Roman"/>
          <w:bCs/>
          <w:sz w:val="28"/>
          <w:szCs w:val="28"/>
        </w:rPr>
      </w:pPr>
      <w:r w:rsidRPr="00043D74">
        <w:rPr>
          <w:rFonts w:ascii="Times New Roman" w:hAnsi="Times New Roman" w:cs="Times New Roman"/>
          <w:bCs/>
          <w:sz w:val="28"/>
          <w:szCs w:val="28"/>
        </w:rPr>
        <w:t>- речевое развитие;</w:t>
      </w:r>
    </w:p>
    <w:p w14:paraId="160D1E75" w14:textId="77777777" w:rsidR="0018434B" w:rsidRPr="00043D74" w:rsidRDefault="0018434B" w:rsidP="00043D74">
      <w:pPr>
        <w:pStyle w:val="a3"/>
        <w:spacing w:after="0" w:line="276" w:lineRule="auto"/>
        <w:ind w:left="0" w:firstLine="709"/>
        <w:jc w:val="both"/>
        <w:rPr>
          <w:rFonts w:ascii="Times New Roman" w:hAnsi="Times New Roman" w:cs="Times New Roman"/>
          <w:bCs/>
          <w:sz w:val="28"/>
          <w:szCs w:val="28"/>
        </w:rPr>
      </w:pPr>
      <w:r w:rsidRPr="00043D74">
        <w:rPr>
          <w:rFonts w:ascii="Times New Roman" w:hAnsi="Times New Roman" w:cs="Times New Roman"/>
          <w:bCs/>
          <w:sz w:val="28"/>
          <w:szCs w:val="28"/>
        </w:rPr>
        <w:t>- профилактика и коррекция проблем поведения;</w:t>
      </w:r>
    </w:p>
    <w:p w14:paraId="10563683" w14:textId="77777777" w:rsidR="0018434B" w:rsidRPr="00043D74" w:rsidRDefault="0018434B" w:rsidP="00043D74">
      <w:pPr>
        <w:pStyle w:val="a3"/>
        <w:spacing w:after="0" w:line="276" w:lineRule="auto"/>
        <w:ind w:left="0" w:firstLine="709"/>
        <w:jc w:val="both"/>
        <w:rPr>
          <w:rFonts w:ascii="Times New Roman" w:hAnsi="Times New Roman" w:cs="Times New Roman"/>
          <w:bCs/>
          <w:sz w:val="28"/>
          <w:szCs w:val="28"/>
        </w:rPr>
      </w:pPr>
      <w:r w:rsidRPr="00043D74">
        <w:rPr>
          <w:rFonts w:ascii="Times New Roman" w:hAnsi="Times New Roman" w:cs="Times New Roman"/>
          <w:bCs/>
          <w:sz w:val="28"/>
          <w:szCs w:val="28"/>
        </w:rPr>
        <w:t>- развитие двигательной сферы;</w:t>
      </w:r>
    </w:p>
    <w:p w14:paraId="5676086B" w14:textId="77777777" w:rsidR="0018434B" w:rsidRPr="00043D74" w:rsidRDefault="0018434B" w:rsidP="00043D74">
      <w:pPr>
        <w:pStyle w:val="a3"/>
        <w:spacing w:after="0" w:line="276" w:lineRule="auto"/>
        <w:ind w:left="0" w:firstLine="709"/>
        <w:jc w:val="both"/>
        <w:rPr>
          <w:rFonts w:ascii="Times New Roman" w:hAnsi="Times New Roman" w:cs="Times New Roman"/>
          <w:bCs/>
          <w:sz w:val="28"/>
          <w:szCs w:val="28"/>
        </w:rPr>
      </w:pPr>
      <w:r w:rsidRPr="00043D74">
        <w:rPr>
          <w:rFonts w:ascii="Times New Roman" w:hAnsi="Times New Roman" w:cs="Times New Roman"/>
          <w:bCs/>
          <w:sz w:val="28"/>
          <w:szCs w:val="28"/>
        </w:rPr>
        <w:t>- формирование навыков самостоятельности;</w:t>
      </w:r>
    </w:p>
    <w:p w14:paraId="092DDFFE" w14:textId="77777777" w:rsidR="0018434B" w:rsidRPr="00043D74" w:rsidRDefault="0018434B" w:rsidP="00043D74">
      <w:pPr>
        <w:pStyle w:val="a3"/>
        <w:spacing w:after="0" w:line="276" w:lineRule="auto"/>
        <w:ind w:left="0" w:firstLine="709"/>
        <w:jc w:val="both"/>
        <w:rPr>
          <w:rFonts w:ascii="Times New Roman" w:hAnsi="Times New Roman" w:cs="Times New Roman"/>
          <w:bCs/>
          <w:sz w:val="28"/>
          <w:szCs w:val="28"/>
        </w:rPr>
      </w:pPr>
      <w:r w:rsidRPr="00043D74">
        <w:rPr>
          <w:rFonts w:ascii="Times New Roman" w:hAnsi="Times New Roman" w:cs="Times New Roman"/>
          <w:bCs/>
          <w:sz w:val="28"/>
          <w:szCs w:val="28"/>
        </w:rPr>
        <w:t>- обучение элементам навыков самообслуживания и бытовых навыков.</w:t>
      </w:r>
    </w:p>
    <w:p w14:paraId="7B588CB8" w14:textId="77777777" w:rsidR="0018434B" w:rsidRPr="00043D74" w:rsidRDefault="0018434B" w:rsidP="00043D74">
      <w:pPr>
        <w:pStyle w:val="ae"/>
        <w:spacing w:line="276" w:lineRule="auto"/>
        <w:ind w:firstLine="708"/>
        <w:jc w:val="both"/>
        <w:rPr>
          <w:rFonts w:ascii="Times New Roman" w:hAnsi="Times New Roman" w:cs="Times New Roman"/>
          <w:b/>
          <w:sz w:val="28"/>
          <w:szCs w:val="28"/>
        </w:rPr>
      </w:pPr>
      <w:r w:rsidRPr="00043D74">
        <w:rPr>
          <w:rFonts w:ascii="Times New Roman" w:hAnsi="Times New Roman" w:cs="Times New Roman"/>
          <w:b/>
          <w:sz w:val="28"/>
          <w:szCs w:val="28"/>
        </w:rPr>
        <w:t>2.2.1.1. Развитие эмоциональной сферы</w:t>
      </w:r>
    </w:p>
    <w:p w14:paraId="0F1B5ABE"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Эмоциональные нарушения занимают очень важное место в структуре аутистических расстройств не только с клинико-психологических позиций, но в связи с непосредственной связью с тоническим блоком мозга, нарушение которого часто рассматривается как основное при аутизме. Отдельные задачи эмоционального развития входят в другие приоритетные направления сопровождения. </w:t>
      </w:r>
    </w:p>
    <w:p w14:paraId="2774F415" w14:textId="7FDB8A89" w:rsidR="0018434B" w:rsidRPr="00043D74" w:rsidRDefault="0018434B" w:rsidP="00EB5A7D">
      <w:pPr>
        <w:pStyle w:val="a3"/>
        <w:numPr>
          <w:ilvl w:val="0"/>
          <w:numId w:val="5"/>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 xml:space="preserve">Установление эмоционального контакта с аутичным ребёнком – </w:t>
      </w:r>
      <w:r w:rsidRPr="00043D74">
        <w:rPr>
          <w:rFonts w:ascii="Times New Roman" w:hAnsi="Times New Roman" w:cs="Times New Roman"/>
          <w:sz w:val="28"/>
          <w:szCs w:val="28"/>
        </w:rPr>
        <w:t>очень важный момент не только в эмоциональном развитии ребёнка с аутизмом, но и его сопровождении в целом. В раннем детстве в установлении эмоционального контакта следует опираться на потенциально более зрелую в этом возрасте соматовегетативную сферу: взаимодействие с ребёнком при переодева</w:t>
      </w:r>
      <w:r w:rsidR="00043D74">
        <w:rPr>
          <w:rFonts w:ascii="Times New Roman" w:hAnsi="Times New Roman" w:cs="Times New Roman"/>
          <w:sz w:val="28"/>
          <w:szCs w:val="28"/>
        </w:rPr>
        <w:t>нии и выполнении гигиенических</w:t>
      </w:r>
      <w:r w:rsidRPr="00043D74">
        <w:rPr>
          <w:rFonts w:ascii="Times New Roman" w:hAnsi="Times New Roman" w:cs="Times New Roman"/>
          <w:sz w:val="28"/>
          <w:szCs w:val="28"/>
        </w:rPr>
        <w:t xml:space="preserve"> процедур, в связи с кормлением, сном, купанием, прогулками – и тактильный, и речевой, и – по возможности – зрительный контакты должны происходить в эмоционально приятной, комфортной атмосфере. В то же время, необходимо чётко понимать, что приятные ощущения не являются самоцелью: это средство формирования потребности в контакте, взаимодействии – сначала, как правило, с мамой, потом – с другими близкими и так далее. Контакт не должен быть сам по себе, он должен перейти в совместное действие взрослого с ребёнком. </w:t>
      </w:r>
    </w:p>
    <w:p w14:paraId="4CC480ED" w14:textId="77777777" w:rsidR="0018434B" w:rsidRPr="00043D74" w:rsidRDefault="0018434B" w:rsidP="00EB5A7D">
      <w:pPr>
        <w:pStyle w:val="a3"/>
        <w:numPr>
          <w:ilvl w:val="0"/>
          <w:numId w:val="5"/>
        </w:numPr>
        <w:spacing w:after="0" w:line="276" w:lineRule="auto"/>
        <w:ind w:left="0" w:firstLine="709"/>
        <w:jc w:val="both"/>
        <w:rPr>
          <w:rFonts w:ascii="Times New Roman" w:eastAsia="Times New Roman" w:hAnsi="Times New Roman" w:cs="Times New Roman"/>
          <w:i/>
          <w:sz w:val="28"/>
          <w:szCs w:val="28"/>
        </w:rPr>
      </w:pPr>
      <w:r w:rsidRPr="00043D74">
        <w:rPr>
          <w:rFonts w:ascii="Times New Roman" w:eastAsia="Times New Roman" w:hAnsi="Times New Roman" w:cs="Times New Roman"/>
          <w:i/>
          <w:sz w:val="28"/>
          <w:szCs w:val="28"/>
        </w:rPr>
        <w:t>Формирование способности эмоционального взаимодействия с другими людьми и окружающим миров в целом:</w:t>
      </w:r>
    </w:p>
    <w:p w14:paraId="2992DFE3"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формирование способности выделять признаки эмоционального состояния других людей и адекватно на них реагировать;  </w:t>
      </w:r>
    </w:p>
    <w:p w14:paraId="02A3CE80"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развитие способности к эмоциональному резонансу, в перспективе – к сопереживанию, сочувствию, состраданию;</w:t>
      </w:r>
    </w:p>
    <w:p w14:paraId="6135BF78"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и др.), связывая их с тем или иным эмоциональным смыслом (используя различные приёмы, например, эмоциональное заражение);</w:t>
      </w:r>
    </w:p>
    <w:p w14:paraId="65FF368F" w14:textId="77777777" w:rsidR="0018434B" w:rsidRPr="00043D74" w:rsidRDefault="0018434B" w:rsidP="00EB5A7D">
      <w:pPr>
        <w:pStyle w:val="a3"/>
        <w:numPr>
          <w:ilvl w:val="0"/>
          <w:numId w:val="5"/>
        </w:numPr>
        <w:spacing w:after="0" w:line="276" w:lineRule="auto"/>
        <w:ind w:left="0" w:firstLine="708"/>
        <w:jc w:val="both"/>
        <w:rPr>
          <w:rFonts w:ascii="Times New Roman" w:hAnsi="Times New Roman" w:cs="Times New Roman"/>
          <w:b/>
          <w:sz w:val="28"/>
          <w:szCs w:val="28"/>
        </w:rPr>
      </w:pPr>
      <w:r w:rsidRPr="00043D74">
        <w:rPr>
          <w:rFonts w:ascii="Times New Roman" w:hAnsi="Times New Roman" w:cs="Times New Roman"/>
          <w:i/>
          <w:sz w:val="28"/>
          <w:szCs w:val="28"/>
        </w:rPr>
        <w:t xml:space="preserve">Использование аффективно значимой цели в качестве фактора, организующего поведение </w:t>
      </w:r>
      <w:r w:rsidRPr="00043D74">
        <w:rPr>
          <w:rFonts w:ascii="Times New Roman" w:hAnsi="Times New Roman" w:cs="Times New Roman"/>
          <w:sz w:val="28"/>
          <w:szCs w:val="28"/>
        </w:rPr>
        <w:t xml:space="preserve">(через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w:t>
      </w:r>
      <w:r w:rsidRPr="00043D74">
        <w:rPr>
          <w:rFonts w:ascii="Times New Roman" w:hAnsi="Times New Roman" w:cs="Times New Roman"/>
          <w:sz w:val="28"/>
          <w:szCs w:val="28"/>
        </w:rPr>
        <w:lastRenderedPageBreak/>
        <w:t xml:space="preserve">удовлетворение желания, но и похвала другого человека, и нужно стремиться к тому, чтобы постепенно она стала более важной, чем материальный результат. </w:t>
      </w:r>
    </w:p>
    <w:p w14:paraId="5C44F00E" w14:textId="77777777" w:rsidR="0018434B" w:rsidRPr="00043D74" w:rsidRDefault="0018434B" w:rsidP="00043D74">
      <w:pPr>
        <w:pStyle w:val="a3"/>
        <w:spacing w:after="0" w:line="276" w:lineRule="auto"/>
        <w:ind w:left="0" w:firstLine="709"/>
        <w:jc w:val="both"/>
        <w:rPr>
          <w:rFonts w:ascii="Times New Roman" w:hAnsi="Times New Roman" w:cs="Times New Roman"/>
          <w:b/>
          <w:sz w:val="28"/>
          <w:szCs w:val="28"/>
        </w:rPr>
      </w:pPr>
      <w:r w:rsidRPr="00043D74">
        <w:rPr>
          <w:rFonts w:ascii="Times New Roman" w:hAnsi="Times New Roman" w:cs="Times New Roman"/>
          <w:b/>
          <w:sz w:val="28"/>
          <w:szCs w:val="28"/>
        </w:rPr>
        <w:t>2.2.1.2. Развитие сенсорно-перцептивной сферы</w:t>
      </w:r>
    </w:p>
    <w:p w14:paraId="5BBA3522" w14:textId="77777777" w:rsidR="0018434B" w:rsidRPr="00043D74" w:rsidRDefault="0018434B" w:rsidP="00043D74">
      <w:pPr>
        <w:pStyle w:val="ae"/>
        <w:spacing w:line="276" w:lineRule="auto"/>
        <w:ind w:firstLine="708"/>
        <w:jc w:val="both"/>
        <w:rPr>
          <w:rFonts w:ascii="Times New Roman" w:hAnsi="Times New Roman" w:cs="Times New Roman"/>
          <w:sz w:val="28"/>
          <w:szCs w:val="28"/>
        </w:rPr>
      </w:pPr>
      <w:r w:rsidRPr="00043D74">
        <w:rPr>
          <w:rFonts w:ascii="Times New Roman" w:hAnsi="Times New Roman" w:cs="Times New Roman"/>
          <w:sz w:val="28"/>
          <w:szCs w:val="28"/>
        </w:rPr>
        <w:t xml:space="preserve">Согласно </w:t>
      </w:r>
      <w:r w:rsidRPr="00043D74">
        <w:rPr>
          <w:rFonts w:ascii="Times New Roman" w:hAnsi="Times New Roman" w:cs="Times New Roman"/>
          <w:sz w:val="28"/>
          <w:szCs w:val="28"/>
          <w:lang w:val="en-US"/>
        </w:rPr>
        <w:t>DSM</w:t>
      </w:r>
      <w:r w:rsidRPr="00043D74">
        <w:rPr>
          <w:rFonts w:ascii="Times New Roman" w:hAnsi="Times New Roman" w:cs="Times New Roman"/>
          <w:sz w:val="28"/>
          <w:szCs w:val="28"/>
        </w:rPr>
        <w:t xml:space="preserve">-5 и МКБ-11, особенности сенсорно-перцептивной сферы относят к одним из основных признаков аутизма. Именно через сенсорные каналы человек – в том числе и ребёнок с аутизмом – получает всю непосредственную информацию об окружающем мире.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 </w:t>
      </w:r>
    </w:p>
    <w:p w14:paraId="11953059" w14:textId="77777777" w:rsidR="0018434B" w:rsidRPr="00043D74" w:rsidRDefault="0018434B" w:rsidP="00043D74">
      <w:pPr>
        <w:pStyle w:val="ae"/>
        <w:spacing w:line="276" w:lineRule="auto"/>
        <w:ind w:firstLine="708"/>
        <w:jc w:val="both"/>
        <w:rPr>
          <w:rFonts w:ascii="Times New Roman" w:hAnsi="Times New Roman" w:cs="Times New Roman"/>
          <w:sz w:val="28"/>
          <w:szCs w:val="28"/>
        </w:rPr>
      </w:pPr>
      <w:r w:rsidRPr="00043D74">
        <w:rPr>
          <w:rFonts w:ascii="Times New Roman" w:hAnsi="Times New Roman" w:cs="Times New Roman"/>
          <w:sz w:val="28"/>
          <w:szCs w:val="28"/>
        </w:rP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14:paraId="236C7564" w14:textId="77777777" w:rsidR="0018434B" w:rsidRPr="00043D74" w:rsidRDefault="0018434B" w:rsidP="00043D74">
      <w:pPr>
        <w:pStyle w:val="ae"/>
        <w:spacing w:line="276" w:lineRule="auto"/>
        <w:ind w:firstLine="708"/>
        <w:jc w:val="both"/>
        <w:rPr>
          <w:rFonts w:ascii="Times New Roman" w:hAnsi="Times New Roman" w:cs="Times New Roman"/>
          <w:sz w:val="28"/>
          <w:szCs w:val="28"/>
        </w:rPr>
      </w:pPr>
      <w:r w:rsidRPr="00043D74">
        <w:rPr>
          <w:rFonts w:ascii="Times New Roman" w:hAnsi="Times New Roman" w:cs="Times New Roman"/>
          <w:sz w:val="28"/>
          <w:szCs w:val="28"/>
        </w:rPr>
        <w:t xml:space="preserve">Работа по развитию сенсорно-перцептивной сферы должна учитывать, что у части детей с РАС может быть повышенная чувствительность к стимулам той или иной модальности, не учитывая чего можно спровоцировать нежелательные поведенческие реакции и предпосылки к формированию страхов. </w:t>
      </w:r>
    </w:p>
    <w:p w14:paraId="12E03381" w14:textId="77777777" w:rsidR="0018434B" w:rsidRPr="00043D74" w:rsidRDefault="0018434B" w:rsidP="00043D74">
      <w:pPr>
        <w:pStyle w:val="ae"/>
        <w:spacing w:line="276" w:lineRule="auto"/>
        <w:jc w:val="both"/>
        <w:rPr>
          <w:rFonts w:ascii="Times New Roman" w:hAnsi="Times New Roman" w:cs="Times New Roman"/>
          <w:i/>
          <w:sz w:val="28"/>
          <w:szCs w:val="28"/>
        </w:rPr>
      </w:pPr>
      <w:r w:rsidRPr="00043D74">
        <w:rPr>
          <w:rFonts w:ascii="Times New Roman" w:hAnsi="Times New Roman" w:cs="Times New Roman"/>
          <w:b/>
          <w:i/>
          <w:iCs/>
          <w:spacing w:val="-1"/>
          <w:sz w:val="28"/>
          <w:szCs w:val="28"/>
        </w:rPr>
        <w:t>Зрительное восприятие:</w:t>
      </w:r>
    </w:p>
    <w:p w14:paraId="3E249BDA" w14:textId="77777777" w:rsidR="0018434B" w:rsidRPr="00043D74" w:rsidRDefault="0018434B" w:rsidP="00EB5A7D">
      <w:pPr>
        <w:pStyle w:val="a3"/>
        <w:numPr>
          <w:ilvl w:val="0"/>
          <w:numId w:val="19"/>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стимулировать фиксацию взгляда на предмете;</w:t>
      </w:r>
    </w:p>
    <w:p w14:paraId="1D7BD8AF" w14:textId="77777777" w:rsidR="0018434B" w:rsidRPr="00043D74" w:rsidRDefault="0018434B" w:rsidP="00EB5A7D">
      <w:pPr>
        <w:pStyle w:val="a3"/>
        <w:numPr>
          <w:ilvl w:val="0"/>
          <w:numId w:val="19"/>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стимулировать функцию прослеживания взором спокойно движущегося объекта;  </w:t>
      </w:r>
    </w:p>
    <w:p w14:paraId="333466ED" w14:textId="77777777" w:rsidR="0018434B" w:rsidRPr="00043D74" w:rsidRDefault="0018434B" w:rsidP="00EB5A7D">
      <w:pPr>
        <w:pStyle w:val="a3"/>
        <w:numPr>
          <w:ilvl w:val="0"/>
          <w:numId w:val="19"/>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создавать условия для фиксации взгляда ребенка на лице взрослого, находящегося на расстоянии вытянутой руки;</w:t>
      </w:r>
    </w:p>
    <w:p w14:paraId="7C5D5228" w14:textId="77777777" w:rsidR="0018434B" w:rsidRPr="00043D74" w:rsidRDefault="0018434B" w:rsidP="00EB5A7D">
      <w:pPr>
        <w:pStyle w:val="a3"/>
        <w:numPr>
          <w:ilvl w:val="0"/>
          <w:numId w:val="19"/>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стимулировать установление контакта «глаза в глаза»;</w:t>
      </w:r>
    </w:p>
    <w:p w14:paraId="2325D459" w14:textId="77777777" w:rsidR="0018434B" w:rsidRPr="00043D74" w:rsidRDefault="0018434B" w:rsidP="00EB5A7D">
      <w:pPr>
        <w:pStyle w:val="a3"/>
        <w:numPr>
          <w:ilvl w:val="0"/>
          <w:numId w:val="19"/>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стимулировать пространственное восприятие, развивая согласованные движения обоих глаз при использовании движущегося предмета (игрушки);</w:t>
      </w:r>
    </w:p>
    <w:p w14:paraId="7D503212" w14:textId="77777777" w:rsidR="0018434B" w:rsidRPr="00043D74" w:rsidRDefault="0018434B" w:rsidP="00EB5A7D">
      <w:pPr>
        <w:pStyle w:val="a3"/>
        <w:numPr>
          <w:ilvl w:val="0"/>
          <w:numId w:val="20"/>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стимулировать рассматривание предмета, захватывание его рукой на доступном расстоянии для захвата;</w:t>
      </w:r>
    </w:p>
    <w:p w14:paraId="089DD148" w14:textId="77777777" w:rsidR="0018434B" w:rsidRPr="00043D74" w:rsidRDefault="0018434B" w:rsidP="00EB5A7D">
      <w:pPr>
        <w:pStyle w:val="a3"/>
        <w:numPr>
          <w:ilvl w:val="0"/>
          <w:numId w:val="20"/>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совершенствовать прослеживание и возникновение связи «глаз-рука» (предпосылки зрительно-моторной координации);</w:t>
      </w:r>
    </w:p>
    <w:p w14:paraId="29726AA2" w14:textId="77777777" w:rsidR="0018434B" w:rsidRPr="00043D74" w:rsidRDefault="0018434B" w:rsidP="00EB5A7D">
      <w:pPr>
        <w:pStyle w:val="a3"/>
        <w:numPr>
          <w:ilvl w:val="0"/>
          <w:numId w:val="20"/>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развивать концентрацию зрительного внимания ребенка на предметах, находящихся рядом с ребенком, а также на небольшом удалении;</w:t>
      </w:r>
    </w:p>
    <w:p w14:paraId="25719A86" w14:textId="77777777" w:rsidR="0018434B" w:rsidRPr="00043D74" w:rsidRDefault="0018434B" w:rsidP="00EB5A7D">
      <w:pPr>
        <w:pStyle w:val="a3"/>
        <w:numPr>
          <w:ilvl w:val="0"/>
          <w:numId w:val="20"/>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и др.), побуждать к действиям хватания, ощупывания и др.;</w:t>
      </w:r>
    </w:p>
    <w:p w14:paraId="1241E012" w14:textId="77777777" w:rsidR="0018434B" w:rsidRPr="00043D74" w:rsidRDefault="0018434B" w:rsidP="00EB5A7D">
      <w:pPr>
        <w:pStyle w:val="a3"/>
        <w:numPr>
          <w:ilvl w:val="0"/>
          <w:numId w:val="21"/>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 и т.д.);</w:t>
      </w:r>
    </w:p>
    <w:p w14:paraId="043DE0C5" w14:textId="77777777" w:rsidR="0018434B" w:rsidRPr="00043D74" w:rsidRDefault="0018434B" w:rsidP="00EB5A7D">
      <w:pPr>
        <w:pStyle w:val="a3"/>
        <w:numPr>
          <w:ilvl w:val="0"/>
          <w:numId w:val="21"/>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различать предметы по цвету, форме, размеру;</w:t>
      </w:r>
    </w:p>
    <w:p w14:paraId="54E48AF4" w14:textId="77777777" w:rsidR="0018434B" w:rsidRPr="00043D74" w:rsidRDefault="0018434B" w:rsidP="00EB5A7D">
      <w:pPr>
        <w:pStyle w:val="a3"/>
        <w:numPr>
          <w:ilvl w:val="0"/>
          <w:numId w:val="21"/>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развивать способность переключать зрительное внимание с одного предмета на другой, с одной детали предмета на другую деталь того же предмета;</w:t>
      </w:r>
    </w:p>
    <w:p w14:paraId="5EB3A4FB" w14:textId="77777777" w:rsidR="0018434B" w:rsidRPr="00043D74" w:rsidRDefault="0018434B" w:rsidP="00EB5A7D">
      <w:pPr>
        <w:pStyle w:val="a3"/>
        <w:numPr>
          <w:ilvl w:val="0"/>
          <w:numId w:val="32"/>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умение выделять изображение объекта из фона;</w:t>
      </w:r>
    </w:p>
    <w:p w14:paraId="2CCD1211" w14:textId="77777777" w:rsidR="0018434B" w:rsidRPr="00043D74" w:rsidRDefault="0018434B" w:rsidP="00EB5A7D">
      <w:pPr>
        <w:pStyle w:val="a3"/>
        <w:numPr>
          <w:ilvl w:val="0"/>
          <w:numId w:val="32"/>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создавать условия для накопления опыта реагирования на зрительные стимулы.</w:t>
      </w:r>
    </w:p>
    <w:p w14:paraId="523AEAB2" w14:textId="77777777" w:rsidR="0018434B" w:rsidRPr="00043D74" w:rsidRDefault="0018434B" w:rsidP="00043D74">
      <w:pPr>
        <w:shd w:val="clear" w:color="auto" w:fill="FFFFFF"/>
        <w:spacing w:after="0" w:line="276" w:lineRule="auto"/>
        <w:contextualSpacing/>
        <w:jc w:val="both"/>
        <w:rPr>
          <w:rFonts w:ascii="Times New Roman" w:hAnsi="Times New Roman" w:cs="Times New Roman"/>
          <w:b/>
          <w:i/>
          <w:sz w:val="28"/>
          <w:szCs w:val="28"/>
        </w:rPr>
      </w:pPr>
      <w:r w:rsidRPr="00043D74">
        <w:rPr>
          <w:rFonts w:ascii="Times New Roman" w:hAnsi="Times New Roman" w:cs="Times New Roman"/>
          <w:b/>
          <w:i/>
          <w:sz w:val="28"/>
          <w:szCs w:val="28"/>
        </w:rPr>
        <w:t>Слуховое восприятие:</w:t>
      </w:r>
    </w:p>
    <w:p w14:paraId="394A844F" w14:textId="77777777" w:rsidR="0018434B" w:rsidRPr="00043D74" w:rsidRDefault="0018434B" w:rsidP="00EB5A7D">
      <w:pPr>
        <w:pStyle w:val="a3"/>
        <w:numPr>
          <w:ilvl w:val="0"/>
          <w:numId w:val="22"/>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развивать слуховые ориентировочные реакции на звучащие стимулы (погремушки, колокольчики, шарманки);</w:t>
      </w:r>
    </w:p>
    <w:p w14:paraId="7AC295C6" w14:textId="77777777" w:rsidR="0018434B" w:rsidRPr="00043D74" w:rsidRDefault="0018434B" w:rsidP="00EB5A7D">
      <w:pPr>
        <w:pStyle w:val="a3"/>
        <w:numPr>
          <w:ilvl w:val="0"/>
          <w:numId w:val="22"/>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стимулировать проявления эмоциональных и двигательных реакций на звучание знакомых игрушек;</w:t>
      </w:r>
    </w:p>
    <w:p w14:paraId="15F8CD49" w14:textId="77777777" w:rsidR="0018434B" w:rsidRPr="00043D74" w:rsidRDefault="0018434B" w:rsidP="00EB5A7D">
      <w:pPr>
        <w:pStyle w:val="a3"/>
        <w:numPr>
          <w:ilvl w:val="0"/>
          <w:numId w:val="22"/>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14:paraId="04E822D8" w14:textId="77777777" w:rsidR="0018434B" w:rsidRPr="00043D74" w:rsidRDefault="0018434B" w:rsidP="00EB5A7D">
      <w:pPr>
        <w:pStyle w:val="a3"/>
        <w:numPr>
          <w:ilvl w:val="0"/>
          <w:numId w:val="23"/>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со взрослым;</w:t>
      </w:r>
    </w:p>
    <w:p w14:paraId="588D6A38" w14:textId="77777777" w:rsidR="0018434B" w:rsidRPr="00043D74" w:rsidRDefault="0018434B" w:rsidP="00EB5A7D">
      <w:pPr>
        <w:pStyle w:val="a3"/>
        <w:numPr>
          <w:ilvl w:val="0"/>
          <w:numId w:val="23"/>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14:paraId="4430D78F" w14:textId="77777777" w:rsidR="0018434B" w:rsidRPr="00043D74" w:rsidRDefault="0018434B" w:rsidP="00EB5A7D">
      <w:pPr>
        <w:pStyle w:val="a3"/>
        <w:numPr>
          <w:ilvl w:val="0"/>
          <w:numId w:val="23"/>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расширять диапазон узнаваемых звуков, знакомя с музыкальными звуками (дудочки, бубен, металлофон); </w:t>
      </w:r>
    </w:p>
    <w:p w14:paraId="20CA7466" w14:textId="77777777" w:rsidR="0018434B" w:rsidRPr="00043D74" w:rsidRDefault="0018434B" w:rsidP="00EB5A7D">
      <w:pPr>
        <w:pStyle w:val="a3"/>
        <w:numPr>
          <w:ilvl w:val="0"/>
          <w:numId w:val="24"/>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активизировать возможность прислушиваться к звучанию невидимой игрушки, ожидать ее появления сначала в одном месте (за ширмой, из-под салфетки и т. д.), а затем в разных местах;</w:t>
      </w:r>
    </w:p>
    <w:p w14:paraId="11E032AB" w14:textId="77777777" w:rsidR="0018434B" w:rsidRPr="00043D74" w:rsidRDefault="0018434B" w:rsidP="00EB5A7D">
      <w:pPr>
        <w:pStyle w:val="a3"/>
        <w:numPr>
          <w:ilvl w:val="0"/>
          <w:numId w:val="24"/>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привлекать внимание к быстрым и медленным звучаниям игрушек и музыки, двигаться вместе с малышами в темпе звучания: хлопать ладошками малыша, покачивать на руках или на коленях, демонстрировать малышу низкое и высокое звучание голоса, соотнося их с конкретными игрушками и игровой ситуацией;</w:t>
      </w:r>
    </w:p>
    <w:p w14:paraId="610473C8" w14:textId="77777777" w:rsidR="0018434B" w:rsidRPr="00043D74" w:rsidRDefault="0018434B" w:rsidP="00EB5A7D">
      <w:pPr>
        <w:pStyle w:val="a3"/>
        <w:numPr>
          <w:ilvl w:val="0"/>
          <w:numId w:val="24"/>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xml:space="preserve">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 </w:t>
      </w:r>
    </w:p>
    <w:p w14:paraId="02DA9933" w14:textId="77777777" w:rsidR="0018434B" w:rsidRPr="00043D74" w:rsidRDefault="0018434B" w:rsidP="00EB5A7D">
      <w:pPr>
        <w:pStyle w:val="a3"/>
        <w:numPr>
          <w:ilvl w:val="1"/>
          <w:numId w:val="25"/>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расширять слуховое восприятие звуков природы (шум ветра, шум воды и др.), голосов животных и птиц, подражать им;</w:t>
      </w:r>
    </w:p>
    <w:p w14:paraId="1733EF54" w14:textId="77777777" w:rsidR="0018434B" w:rsidRPr="00043D74" w:rsidRDefault="0018434B" w:rsidP="00EB5A7D">
      <w:pPr>
        <w:pStyle w:val="a3"/>
        <w:numPr>
          <w:ilvl w:val="0"/>
          <w:numId w:val="26"/>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14:paraId="3E712D07" w14:textId="77777777" w:rsidR="0018434B" w:rsidRPr="00043D74" w:rsidRDefault="0018434B" w:rsidP="00EB5A7D">
      <w:pPr>
        <w:pStyle w:val="a3"/>
        <w:numPr>
          <w:ilvl w:val="0"/>
          <w:numId w:val="26"/>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 и др.);</w:t>
      </w:r>
    </w:p>
    <w:p w14:paraId="16D94946" w14:textId="77777777" w:rsidR="0018434B" w:rsidRPr="00043D74" w:rsidRDefault="0018434B" w:rsidP="00EB5A7D">
      <w:pPr>
        <w:pStyle w:val="a3"/>
        <w:numPr>
          <w:ilvl w:val="0"/>
          <w:numId w:val="26"/>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различать людей по голосу, выделять голос человека на общем звуковом фоне; </w:t>
      </w:r>
    </w:p>
    <w:p w14:paraId="28DCD334" w14:textId="77777777" w:rsidR="0018434B" w:rsidRPr="00043D74" w:rsidRDefault="0018434B" w:rsidP="00EB5A7D">
      <w:pPr>
        <w:pStyle w:val="a3"/>
        <w:numPr>
          <w:ilvl w:val="0"/>
          <w:numId w:val="27"/>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детей определять расположение звучащего предмета, бежать к нему, показывать и называть его.</w:t>
      </w:r>
    </w:p>
    <w:p w14:paraId="3A9F4463" w14:textId="77777777" w:rsidR="0018434B" w:rsidRPr="00043D74" w:rsidRDefault="0018434B" w:rsidP="00043D74">
      <w:pPr>
        <w:pStyle w:val="Standard"/>
        <w:spacing w:line="276" w:lineRule="auto"/>
        <w:rPr>
          <w:rFonts w:cs="Times New Roman"/>
          <w:b/>
          <w:i/>
          <w:color w:val="auto"/>
          <w:sz w:val="28"/>
          <w:szCs w:val="28"/>
        </w:rPr>
      </w:pPr>
      <w:r w:rsidRPr="00043D74">
        <w:rPr>
          <w:rFonts w:cs="Times New Roman"/>
          <w:b/>
          <w:i/>
          <w:color w:val="auto"/>
          <w:sz w:val="28"/>
          <w:szCs w:val="28"/>
        </w:rPr>
        <w:t>Тактильное и кинестетическое восприятие:</w:t>
      </w:r>
    </w:p>
    <w:p w14:paraId="0B0F6348" w14:textId="77777777" w:rsidR="0018434B" w:rsidRPr="00043D74" w:rsidRDefault="0018434B" w:rsidP="00EB5A7D">
      <w:pPr>
        <w:pStyle w:val="a3"/>
        <w:numPr>
          <w:ilvl w:val="0"/>
          <w:numId w:val="28"/>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активизировать позитивные эмоциональные реакции на прикосновение, поглаживание и другие тактильные стимулы улыбкой, ласковыми словами;</w:t>
      </w:r>
    </w:p>
    <w:p w14:paraId="68608869" w14:textId="77777777" w:rsidR="0018434B" w:rsidRPr="00043D74" w:rsidRDefault="0018434B" w:rsidP="00EB5A7D">
      <w:pPr>
        <w:pStyle w:val="a3"/>
        <w:numPr>
          <w:ilvl w:val="0"/>
          <w:numId w:val="28"/>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вызывать спокойные реакции на контакт с руками другого человека и оказание физической помощи (рука в руке, рука на локте, плече и т.д.); </w:t>
      </w:r>
    </w:p>
    <w:p w14:paraId="5A5E1A61" w14:textId="77777777" w:rsidR="0018434B" w:rsidRPr="00043D74" w:rsidRDefault="0018434B" w:rsidP="00EB5A7D">
      <w:pPr>
        <w:pStyle w:val="a3"/>
        <w:numPr>
          <w:ilvl w:val="0"/>
          <w:numId w:val="28"/>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добиваться спокойных реакций на соприкосновение с различными материалами (дерево, металл, клейстер, пластмасса, бумага, вода и др.), различными по температуре (холодный, теплый), фактуре (гладкий, шероховатый)</w:t>
      </w:r>
      <w:r w:rsidRPr="00043D74">
        <w:rPr>
          <w:rFonts w:ascii="Times New Roman" w:hAnsi="Times New Roman" w:cs="Times New Roman"/>
          <w:iCs/>
          <w:sz w:val="28"/>
          <w:szCs w:val="28"/>
        </w:rPr>
        <w:t xml:space="preserve">, </w:t>
      </w:r>
      <w:r w:rsidRPr="00043D74">
        <w:rPr>
          <w:rFonts w:ascii="Times New Roman" w:hAnsi="Times New Roman" w:cs="Times New Roman"/>
          <w:sz w:val="28"/>
          <w:szCs w:val="28"/>
        </w:rPr>
        <w:t>вязкости (твёрдый, жидкий, густой, сыпучий);</w:t>
      </w:r>
    </w:p>
    <w:p w14:paraId="6726ED34" w14:textId="77777777" w:rsidR="0018434B" w:rsidRPr="00043D74" w:rsidRDefault="0018434B" w:rsidP="00EB5A7D">
      <w:pPr>
        <w:pStyle w:val="a3"/>
        <w:numPr>
          <w:ilvl w:val="0"/>
          <w:numId w:val="28"/>
        </w:numPr>
        <w:suppressAutoHyphens/>
        <w:autoSpaceDN w:val="0"/>
        <w:spacing w:after="0" w:line="276" w:lineRule="auto"/>
        <w:ind w:left="0" w:firstLine="709"/>
        <w:contextualSpacing w:val="0"/>
        <w:jc w:val="both"/>
        <w:textAlignment w:val="baseline"/>
        <w:rPr>
          <w:rFonts w:ascii="Times New Roman" w:hAnsi="Times New Roman" w:cs="Times New Roman"/>
          <w:sz w:val="28"/>
          <w:szCs w:val="28"/>
        </w:rPr>
      </w:pPr>
      <w:r w:rsidRPr="00043D74">
        <w:rPr>
          <w:rFonts w:ascii="Times New Roman" w:hAnsi="Times New Roman" w:cs="Times New Roman"/>
          <w:sz w:val="28"/>
          <w:szCs w:val="28"/>
        </w:rP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14:paraId="5B66C84B" w14:textId="77777777" w:rsidR="0018434B" w:rsidRPr="00043D74" w:rsidRDefault="0018434B" w:rsidP="00EB5A7D">
      <w:pPr>
        <w:pStyle w:val="a3"/>
        <w:numPr>
          <w:ilvl w:val="0"/>
          <w:numId w:val="28"/>
        </w:numPr>
        <w:suppressAutoHyphens/>
        <w:autoSpaceDN w:val="0"/>
        <w:spacing w:after="0" w:line="276" w:lineRule="auto"/>
        <w:ind w:left="0" w:firstLine="709"/>
        <w:contextualSpacing w:val="0"/>
        <w:jc w:val="both"/>
        <w:textAlignment w:val="baseline"/>
        <w:rPr>
          <w:rFonts w:ascii="Times New Roman" w:hAnsi="Times New Roman" w:cs="Times New Roman"/>
          <w:sz w:val="28"/>
          <w:szCs w:val="28"/>
        </w:rPr>
      </w:pPr>
      <w:r w:rsidRPr="00043D74">
        <w:rPr>
          <w:rFonts w:ascii="Times New Roman" w:hAnsi="Times New Roman" w:cs="Times New Roman"/>
          <w:sz w:val="28"/>
          <w:szCs w:val="28"/>
        </w:rPr>
        <w:t>развивать тактильно-кинестетическое восприятие через накопление разнообразных ощущений на исходящую от объектов вибрацию;</w:t>
      </w:r>
    </w:p>
    <w:p w14:paraId="111ECE60" w14:textId="77777777" w:rsidR="0018434B" w:rsidRPr="00043D74" w:rsidRDefault="0018434B" w:rsidP="00EB5A7D">
      <w:pPr>
        <w:pStyle w:val="a3"/>
        <w:numPr>
          <w:ilvl w:val="0"/>
          <w:numId w:val="28"/>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14:paraId="65DFE648" w14:textId="77777777" w:rsidR="0018434B" w:rsidRPr="00043D74" w:rsidRDefault="0018434B" w:rsidP="00EB5A7D">
      <w:pPr>
        <w:pStyle w:val="a3"/>
        <w:numPr>
          <w:ilvl w:val="0"/>
          <w:numId w:val="28"/>
        </w:numPr>
        <w:suppressAutoHyphens/>
        <w:autoSpaceDN w:val="0"/>
        <w:spacing w:after="0" w:line="276" w:lineRule="auto"/>
        <w:ind w:left="0" w:firstLine="709"/>
        <w:contextualSpacing w:val="0"/>
        <w:jc w:val="both"/>
        <w:textAlignment w:val="baseline"/>
        <w:rPr>
          <w:rFonts w:ascii="Times New Roman" w:hAnsi="Times New Roman" w:cs="Times New Roman"/>
          <w:sz w:val="28"/>
          <w:szCs w:val="28"/>
        </w:rPr>
      </w:pPr>
      <w:r w:rsidRPr="00043D74">
        <w:rPr>
          <w:rFonts w:ascii="Times New Roman" w:hAnsi="Times New Roman" w:cs="Times New Roman"/>
          <w:sz w:val="28"/>
          <w:szCs w:val="28"/>
        </w:rPr>
        <w:lastRenderedPageBreak/>
        <w:t>развивать различение наощупь материалов (дерево, металл, клейстер, крупа, вода и др.) по</w:t>
      </w:r>
      <w:r w:rsidRPr="00043D74">
        <w:rPr>
          <w:rFonts w:ascii="Times New Roman" w:hAnsi="Times New Roman" w:cs="Times New Roman"/>
          <w:b/>
          <w:sz w:val="28"/>
          <w:szCs w:val="28"/>
        </w:rPr>
        <w:t xml:space="preserve"> </w:t>
      </w:r>
      <w:r w:rsidRPr="00043D74">
        <w:rPr>
          <w:rFonts w:ascii="Times New Roman" w:hAnsi="Times New Roman" w:cs="Times New Roman"/>
          <w:sz w:val="28"/>
          <w:szCs w:val="28"/>
        </w:rPr>
        <w:t>температуре (холодный, горячий)</w:t>
      </w:r>
      <w:r w:rsidRPr="00043D74">
        <w:rPr>
          <w:rFonts w:ascii="Times New Roman" w:hAnsi="Times New Roman" w:cs="Times New Roman"/>
          <w:b/>
          <w:sz w:val="28"/>
          <w:szCs w:val="28"/>
        </w:rPr>
        <w:t xml:space="preserve">, </w:t>
      </w:r>
      <w:r w:rsidRPr="00043D74">
        <w:rPr>
          <w:rFonts w:ascii="Times New Roman" w:hAnsi="Times New Roman" w:cs="Times New Roman"/>
          <w:sz w:val="28"/>
          <w:szCs w:val="28"/>
        </w:rPr>
        <w:t>фактуре (гладкий, шероховатый)</w:t>
      </w:r>
      <w:r w:rsidRPr="00043D74">
        <w:rPr>
          <w:rFonts w:ascii="Times New Roman" w:hAnsi="Times New Roman" w:cs="Times New Roman"/>
          <w:b/>
          <w:sz w:val="28"/>
          <w:szCs w:val="28"/>
        </w:rPr>
        <w:t xml:space="preserve">, </w:t>
      </w:r>
      <w:r w:rsidRPr="00043D74">
        <w:rPr>
          <w:rFonts w:ascii="Times New Roman" w:hAnsi="Times New Roman" w:cs="Times New Roman"/>
          <w:sz w:val="28"/>
          <w:szCs w:val="28"/>
        </w:rPr>
        <w:t>влажности (мокрый, сухой)</w:t>
      </w:r>
      <w:r w:rsidRPr="00043D74">
        <w:rPr>
          <w:rFonts w:ascii="Times New Roman" w:hAnsi="Times New Roman" w:cs="Times New Roman"/>
          <w:b/>
          <w:sz w:val="28"/>
          <w:szCs w:val="28"/>
        </w:rPr>
        <w:t xml:space="preserve">, </w:t>
      </w:r>
      <w:r w:rsidRPr="00043D74">
        <w:rPr>
          <w:rFonts w:ascii="Times New Roman" w:hAnsi="Times New Roman" w:cs="Times New Roman"/>
          <w:sz w:val="28"/>
          <w:szCs w:val="28"/>
        </w:rPr>
        <w:t xml:space="preserve">вязкости (жидкий, густой); </w:t>
      </w:r>
    </w:p>
    <w:p w14:paraId="599234D7" w14:textId="77777777" w:rsidR="0018434B" w:rsidRPr="00043D74" w:rsidRDefault="0018434B" w:rsidP="00EB5A7D">
      <w:pPr>
        <w:pStyle w:val="a3"/>
        <w:numPr>
          <w:ilvl w:val="0"/>
          <w:numId w:val="28"/>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 </w:t>
      </w:r>
    </w:p>
    <w:p w14:paraId="59021065" w14:textId="77777777" w:rsidR="0018434B" w:rsidRPr="00043D74" w:rsidRDefault="0018434B" w:rsidP="00043D74">
      <w:pPr>
        <w:spacing w:after="0" w:line="276" w:lineRule="auto"/>
        <w:jc w:val="both"/>
        <w:rPr>
          <w:rFonts w:ascii="Times New Roman" w:hAnsi="Times New Roman" w:cs="Times New Roman"/>
          <w:b/>
          <w:i/>
          <w:sz w:val="28"/>
          <w:szCs w:val="28"/>
        </w:rPr>
      </w:pPr>
      <w:r w:rsidRPr="00043D74">
        <w:rPr>
          <w:rFonts w:ascii="Times New Roman" w:hAnsi="Times New Roman" w:cs="Times New Roman"/>
          <w:b/>
          <w:i/>
          <w:sz w:val="28"/>
          <w:szCs w:val="28"/>
        </w:rPr>
        <w:t>Восприятие вкуса:</w:t>
      </w:r>
    </w:p>
    <w:p w14:paraId="3F3BC8EF" w14:textId="77777777" w:rsidR="0018434B" w:rsidRPr="00043D74" w:rsidRDefault="0018434B" w:rsidP="00EB5A7D">
      <w:pPr>
        <w:pStyle w:val="a3"/>
        <w:numPr>
          <w:ilvl w:val="0"/>
          <w:numId w:val="29"/>
        </w:numPr>
        <w:suppressAutoHyphens/>
        <w:autoSpaceDN w:val="0"/>
        <w:spacing w:after="0" w:line="276" w:lineRule="auto"/>
        <w:ind w:left="0" w:firstLine="709"/>
        <w:contextualSpacing w:val="0"/>
        <w:jc w:val="both"/>
        <w:textAlignment w:val="baseline"/>
        <w:rPr>
          <w:rFonts w:ascii="Times New Roman" w:hAnsi="Times New Roman" w:cs="Times New Roman"/>
          <w:sz w:val="28"/>
          <w:szCs w:val="28"/>
        </w:rPr>
      </w:pPr>
      <w:r w:rsidRPr="00043D74">
        <w:rPr>
          <w:rFonts w:ascii="Times New Roman" w:hAnsi="Times New Roman" w:cs="Times New Roman"/>
          <w:sz w:val="28"/>
          <w:szCs w:val="28"/>
        </w:rPr>
        <w:t xml:space="preserve">различать продукты по вкусовым качествам (сладкий, горький, кислый, соленый); </w:t>
      </w:r>
    </w:p>
    <w:p w14:paraId="73985548" w14:textId="77777777" w:rsidR="0018434B" w:rsidRPr="00043D74" w:rsidRDefault="0018434B" w:rsidP="00EB5A7D">
      <w:pPr>
        <w:pStyle w:val="a3"/>
        <w:numPr>
          <w:ilvl w:val="0"/>
          <w:numId w:val="29"/>
        </w:numPr>
        <w:suppressAutoHyphens/>
        <w:autoSpaceDN w:val="0"/>
        <w:spacing w:after="0" w:line="276" w:lineRule="auto"/>
        <w:ind w:left="0" w:firstLine="709"/>
        <w:contextualSpacing w:val="0"/>
        <w:jc w:val="both"/>
        <w:textAlignment w:val="baseline"/>
        <w:rPr>
          <w:rFonts w:ascii="Times New Roman" w:hAnsi="Times New Roman" w:cs="Times New Roman"/>
          <w:sz w:val="28"/>
          <w:szCs w:val="28"/>
        </w:rPr>
      </w:pPr>
      <w:r w:rsidRPr="00043D74">
        <w:rPr>
          <w:rFonts w:ascii="Times New Roman" w:hAnsi="Times New Roman" w:cs="Times New Roman"/>
          <w:sz w:val="28"/>
          <w:szCs w:val="28"/>
        </w:rPr>
        <w:t>узнавать знакомые продукты на вкус (шоколад, груша и др.).</w:t>
      </w:r>
    </w:p>
    <w:p w14:paraId="360CB0E7" w14:textId="77777777" w:rsidR="0018434B" w:rsidRPr="00043D74" w:rsidRDefault="0018434B" w:rsidP="00043D74">
      <w:pPr>
        <w:spacing w:after="0" w:line="276" w:lineRule="auto"/>
        <w:jc w:val="both"/>
        <w:rPr>
          <w:rFonts w:ascii="Times New Roman" w:hAnsi="Times New Roman" w:cs="Times New Roman"/>
          <w:b/>
          <w:i/>
          <w:sz w:val="28"/>
          <w:szCs w:val="28"/>
        </w:rPr>
      </w:pPr>
      <w:r w:rsidRPr="00043D74">
        <w:rPr>
          <w:rFonts w:ascii="Times New Roman" w:hAnsi="Times New Roman" w:cs="Times New Roman"/>
          <w:b/>
          <w:i/>
          <w:sz w:val="28"/>
          <w:szCs w:val="28"/>
        </w:rPr>
        <w:t xml:space="preserve">Восприятие запаха: </w:t>
      </w:r>
    </w:p>
    <w:p w14:paraId="1FEB709A" w14:textId="77777777" w:rsidR="0018434B" w:rsidRPr="00043D74" w:rsidRDefault="0018434B" w:rsidP="00EB5A7D">
      <w:pPr>
        <w:pStyle w:val="a3"/>
        <w:numPr>
          <w:ilvl w:val="0"/>
          <w:numId w:val="30"/>
        </w:numPr>
        <w:suppressAutoHyphens/>
        <w:autoSpaceDN w:val="0"/>
        <w:spacing w:after="0" w:line="276" w:lineRule="auto"/>
        <w:ind w:left="0" w:firstLine="709"/>
        <w:contextualSpacing w:val="0"/>
        <w:textAlignment w:val="baseline"/>
        <w:rPr>
          <w:rFonts w:ascii="Times New Roman" w:hAnsi="Times New Roman" w:cs="Times New Roman"/>
          <w:sz w:val="28"/>
          <w:szCs w:val="28"/>
        </w:rPr>
      </w:pPr>
      <w:r w:rsidRPr="00043D74">
        <w:rPr>
          <w:rFonts w:ascii="Times New Roman" w:hAnsi="Times New Roman" w:cs="Times New Roman"/>
          <w:sz w:val="28"/>
          <w:szCs w:val="28"/>
        </w:rPr>
        <w:t>вызывать спокойные реакции на запахи (продуктов, растений).</w:t>
      </w:r>
    </w:p>
    <w:p w14:paraId="264B7FE4" w14:textId="77777777" w:rsidR="0018434B" w:rsidRPr="00043D74" w:rsidRDefault="0018434B" w:rsidP="00EB5A7D">
      <w:pPr>
        <w:pStyle w:val="a3"/>
        <w:numPr>
          <w:ilvl w:val="0"/>
          <w:numId w:val="30"/>
        </w:numPr>
        <w:suppressAutoHyphens/>
        <w:autoSpaceDN w:val="0"/>
        <w:spacing w:after="0" w:line="276" w:lineRule="auto"/>
        <w:ind w:left="0" w:firstLine="709"/>
        <w:contextualSpacing w:val="0"/>
        <w:textAlignment w:val="baseline"/>
        <w:rPr>
          <w:rFonts w:ascii="Times New Roman" w:hAnsi="Times New Roman" w:cs="Times New Roman"/>
          <w:sz w:val="28"/>
          <w:szCs w:val="28"/>
        </w:rPr>
      </w:pPr>
      <w:r w:rsidRPr="00043D74">
        <w:rPr>
          <w:rFonts w:ascii="Times New Roman" w:hAnsi="Times New Roman" w:cs="Times New Roman"/>
          <w:sz w:val="28"/>
          <w:szCs w:val="28"/>
        </w:rPr>
        <w:t>узнавать объекты по запаху (лимон, банан, какао и др.).</w:t>
      </w:r>
    </w:p>
    <w:p w14:paraId="39760D4B" w14:textId="77777777" w:rsidR="0018434B" w:rsidRPr="00043D74" w:rsidRDefault="0018434B" w:rsidP="00043D74">
      <w:pPr>
        <w:spacing w:after="0" w:line="276" w:lineRule="auto"/>
        <w:contextualSpacing/>
        <w:jc w:val="both"/>
        <w:rPr>
          <w:rFonts w:ascii="Times New Roman" w:hAnsi="Times New Roman" w:cs="Times New Roman"/>
          <w:b/>
          <w:i/>
          <w:sz w:val="28"/>
          <w:szCs w:val="28"/>
        </w:rPr>
      </w:pPr>
      <w:r w:rsidRPr="00043D74">
        <w:rPr>
          <w:rFonts w:ascii="Times New Roman" w:hAnsi="Times New Roman" w:cs="Times New Roman"/>
          <w:b/>
          <w:i/>
          <w:sz w:val="28"/>
          <w:szCs w:val="28"/>
        </w:rPr>
        <w:t>Формирование сенсорных эталонов (цвет, форма, величина)</w:t>
      </w:r>
    </w:p>
    <w:p w14:paraId="00E8CA52" w14:textId="77777777" w:rsidR="0018434B" w:rsidRPr="00043D74" w:rsidRDefault="0018434B" w:rsidP="00EB5A7D">
      <w:pPr>
        <w:pStyle w:val="a3"/>
        <w:numPr>
          <w:ilvl w:val="0"/>
          <w:numId w:val="31"/>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обогащать опыт манипулятивной деятельности ребенка с предметами различной формы, величины, разного цвета;</w:t>
      </w:r>
    </w:p>
    <w:p w14:paraId="7DA6579E" w14:textId="77777777" w:rsidR="0018434B" w:rsidRPr="00043D74" w:rsidRDefault="0018434B" w:rsidP="00EB5A7D">
      <w:pPr>
        <w:pStyle w:val="a3"/>
        <w:numPr>
          <w:ilvl w:val="0"/>
          <w:numId w:val="31"/>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14:paraId="717C5291" w14:textId="77777777" w:rsidR="0018434B" w:rsidRPr="00043D74" w:rsidRDefault="0018434B" w:rsidP="00EB5A7D">
      <w:pPr>
        <w:pStyle w:val="a3"/>
        <w:numPr>
          <w:ilvl w:val="0"/>
          <w:numId w:val="31"/>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сравнивать внешние свойства предметов («такой – не такой», «дай такой же»);</w:t>
      </w:r>
    </w:p>
    <w:p w14:paraId="497867F5" w14:textId="77777777" w:rsidR="0018434B" w:rsidRPr="00043D74" w:rsidRDefault="0018434B" w:rsidP="00EB5A7D">
      <w:pPr>
        <w:pStyle w:val="a3"/>
        <w:numPr>
          <w:ilvl w:val="0"/>
          <w:numId w:val="31"/>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способы сравнения разных свойств предметов (путем наложения, сортировки и др.).</w:t>
      </w:r>
    </w:p>
    <w:p w14:paraId="2B38EF68" w14:textId="77777777" w:rsidR="0018434B" w:rsidRPr="00043D74" w:rsidRDefault="0018434B" w:rsidP="00043D74">
      <w:pPr>
        <w:pStyle w:val="a3"/>
        <w:shd w:val="clear" w:color="auto" w:fill="FFFFFF"/>
        <w:spacing w:after="0" w:line="276" w:lineRule="auto"/>
        <w:ind w:left="0"/>
        <w:jc w:val="both"/>
        <w:rPr>
          <w:rFonts w:ascii="Times New Roman" w:hAnsi="Times New Roman" w:cs="Times New Roman"/>
          <w:b/>
          <w:i/>
          <w:sz w:val="28"/>
          <w:szCs w:val="28"/>
        </w:rPr>
      </w:pPr>
      <w:r w:rsidRPr="00043D74">
        <w:rPr>
          <w:rFonts w:ascii="Times New Roman" w:hAnsi="Times New Roman" w:cs="Times New Roman"/>
          <w:b/>
          <w:i/>
          <w:sz w:val="28"/>
          <w:szCs w:val="28"/>
        </w:rPr>
        <w:t>Формирование полисенсорного восприятия:</w:t>
      </w:r>
    </w:p>
    <w:p w14:paraId="4245349C" w14:textId="77777777" w:rsidR="0018434B" w:rsidRPr="00043D74" w:rsidRDefault="0018434B" w:rsidP="00EB5A7D">
      <w:pPr>
        <w:pStyle w:val="a3"/>
        <w:numPr>
          <w:ilvl w:val="0"/>
          <w:numId w:val="31"/>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14:paraId="4296E529" w14:textId="77777777" w:rsidR="0018434B" w:rsidRPr="00043D74" w:rsidRDefault="0018434B" w:rsidP="00043D74">
      <w:pPr>
        <w:pStyle w:val="ae"/>
        <w:spacing w:line="276" w:lineRule="auto"/>
        <w:ind w:firstLine="708"/>
        <w:jc w:val="both"/>
        <w:rPr>
          <w:rFonts w:ascii="Times New Roman" w:hAnsi="Times New Roman" w:cs="Times New Roman"/>
          <w:b/>
          <w:sz w:val="28"/>
          <w:szCs w:val="28"/>
        </w:rPr>
      </w:pPr>
      <w:r w:rsidRPr="00043D74">
        <w:rPr>
          <w:rFonts w:ascii="Times New Roman" w:hAnsi="Times New Roman" w:cs="Times New Roman"/>
          <w:b/>
          <w:sz w:val="28"/>
          <w:szCs w:val="28"/>
        </w:rPr>
        <w:t>2.2.1.3. Формирование предпосылок интеллектуальной деятельности</w:t>
      </w:r>
    </w:p>
    <w:p w14:paraId="31E22AF0"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 отечественном образовании при выборе и/или составлении программы, учебного плана одним из важнейших критериев является уровень интеллектуального развития ребёнка. </w:t>
      </w:r>
    </w:p>
    <w:p w14:paraId="4C96193F" w14:textId="77777777" w:rsidR="00B757E0"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Работа по формированию предпосылок интеллектуальной деятельности является обязательной составляющей комплексного сопровождения детей с РАС. Она особенно важна в случае тяжёлых и осложнённых форм РАС и должна начинаться </w:t>
      </w:r>
      <w:r w:rsidR="00BA00AF" w:rsidRPr="00043D74">
        <w:rPr>
          <w:rFonts w:ascii="Times New Roman" w:hAnsi="Times New Roman" w:cs="Times New Roman"/>
          <w:sz w:val="28"/>
          <w:szCs w:val="28"/>
        </w:rPr>
        <w:t>как можно раньше. В отечественной дефектологической школе занятия с детьми раннего возраста, направленные на развитие предпосылок интеллектуальной деятельности, всегда происходят в игровой форме, и учитывают эмоциональную составляющую контакта взрослого с ребенком раннего возраста.</w:t>
      </w:r>
    </w:p>
    <w:p w14:paraId="35535A7B" w14:textId="77777777" w:rsidR="0018434B" w:rsidRPr="00043D74" w:rsidRDefault="006E02D4"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xml:space="preserve">В АВА-подходе (прикладном анализе поведения) </w:t>
      </w:r>
      <w:r w:rsidR="00BA00AF" w:rsidRPr="00043D74">
        <w:rPr>
          <w:rFonts w:ascii="Times New Roman" w:hAnsi="Times New Roman" w:cs="Times New Roman"/>
          <w:sz w:val="28"/>
          <w:szCs w:val="28"/>
        </w:rPr>
        <w:t>с детьми раннего возраста уже могут проводиться занятия</w:t>
      </w:r>
      <w:r w:rsidR="00A95D79" w:rsidRPr="00043D74">
        <w:rPr>
          <w:rFonts w:ascii="Times New Roman" w:hAnsi="Times New Roman" w:cs="Times New Roman"/>
          <w:sz w:val="28"/>
          <w:szCs w:val="28"/>
        </w:rPr>
        <w:t xml:space="preserve"> в специально сформированной учебной ситуации. Формирование предпосылок интеллектуальной деятельности, обычно, начинают с отработки таких простейших навыков, как соотнесение и различение. </w:t>
      </w:r>
    </w:p>
    <w:p w14:paraId="287C1391" w14:textId="77777777" w:rsidR="0018434B" w:rsidRPr="00043D74" w:rsidRDefault="0018434B" w:rsidP="00043D74">
      <w:pPr>
        <w:pStyle w:val="ae"/>
        <w:spacing w:line="276" w:lineRule="auto"/>
        <w:ind w:firstLine="708"/>
        <w:jc w:val="both"/>
        <w:rPr>
          <w:rFonts w:ascii="Times New Roman" w:hAnsi="Times New Roman" w:cs="Times New Roman"/>
          <w:b/>
          <w:sz w:val="28"/>
          <w:szCs w:val="28"/>
        </w:rPr>
      </w:pPr>
      <w:r w:rsidRPr="00043D74">
        <w:rPr>
          <w:rFonts w:ascii="Times New Roman" w:hAnsi="Times New Roman" w:cs="Times New Roman"/>
          <w:b/>
          <w:sz w:val="28"/>
          <w:szCs w:val="28"/>
        </w:rPr>
        <w:t>2.2.1.4. Формирование и развитие коммуникации</w:t>
      </w:r>
    </w:p>
    <w:p w14:paraId="3B077C0A" w14:textId="77777777" w:rsidR="0018434B" w:rsidRPr="00043D74" w:rsidRDefault="0018434B" w:rsidP="00043D74">
      <w:pPr>
        <w:pStyle w:val="ae"/>
        <w:spacing w:line="276" w:lineRule="auto"/>
        <w:ind w:firstLine="708"/>
        <w:jc w:val="both"/>
        <w:rPr>
          <w:rFonts w:ascii="Times New Roman" w:hAnsi="Times New Roman" w:cs="Times New Roman"/>
          <w:sz w:val="28"/>
          <w:szCs w:val="28"/>
        </w:rPr>
      </w:pPr>
      <w:r w:rsidRPr="00043D74">
        <w:rPr>
          <w:rFonts w:ascii="Times New Roman" w:hAnsi="Times New Roman" w:cs="Times New Roman"/>
          <w:bCs/>
          <w:sz w:val="28"/>
          <w:szCs w:val="28"/>
        </w:rPr>
        <w:t xml:space="preserve">Освоение содержания этого приоритетного направления </w:t>
      </w:r>
      <w:r w:rsidRPr="00043D74">
        <w:rPr>
          <w:rFonts w:ascii="Times New Roman" w:hAnsi="Times New Roman" w:cs="Times New Roman"/>
          <w:sz w:val="28"/>
          <w:szCs w:val="28"/>
        </w:rPr>
        <w:t>проводится в процессе взаимодействия детей с ближним социальным окружением</w:t>
      </w:r>
      <w:r w:rsidR="00A95D79" w:rsidRPr="00043D74">
        <w:rPr>
          <w:rFonts w:ascii="Times New Roman" w:hAnsi="Times New Roman" w:cs="Times New Roman"/>
          <w:sz w:val="28"/>
          <w:szCs w:val="28"/>
        </w:rPr>
        <w:t>,</w:t>
      </w:r>
      <w:r w:rsidRPr="00043D74">
        <w:rPr>
          <w:rFonts w:ascii="Times New Roman" w:hAnsi="Times New Roman" w:cs="Times New Roman"/>
          <w:sz w:val="28"/>
          <w:szCs w:val="28"/>
        </w:rPr>
        <w:t xml:space="preserve"> и рассматривается как основа формирования потребности в общении, форм и способов общения, а в дальнейшем</w:t>
      </w:r>
      <w:r w:rsidR="00A95D79" w:rsidRPr="00043D74">
        <w:rPr>
          <w:rFonts w:ascii="Times New Roman" w:hAnsi="Times New Roman" w:cs="Times New Roman"/>
          <w:sz w:val="28"/>
          <w:szCs w:val="28"/>
        </w:rPr>
        <w:t>,</w:t>
      </w:r>
      <w:r w:rsidRPr="00043D74">
        <w:rPr>
          <w:rFonts w:ascii="Times New Roman" w:hAnsi="Times New Roman" w:cs="Times New Roman"/>
          <w:sz w:val="28"/>
          <w:szCs w:val="28"/>
        </w:rPr>
        <w:t xml:space="preserve"> - игровой деятельности или её предпосылок, основ развития личности ребенка с аутизмом. </w:t>
      </w:r>
    </w:p>
    <w:p w14:paraId="292E67B9"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Несмотря на то, что целевой группой Программы являются дети с РАС, </w:t>
      </w:r>
      <w:r w:rsidRPr="00043D74">
        <w:rPr>
          <w:rFonts w:ascii="Times New Roman" w:hAnsi="Times New Roman" w:cs="Times New Roman"/>
          <w:spacing w:val="-1"/>
          <w:sz w:val="28"/>
          <w:szCs w:val="28"/>
        </w:rPr>
        <w:t>задачи, которые решаются в развивающей работе с детьми раннего возраста в той или иной степени актуальны для всех детей, как уже имеющих выявленные нарушения развития различного генеза, так и находящихся в группе риска.</w:t>
      </w:r>
      <w:r w:rsidRPr="00043D74">
        <w:rPr>
          <w:rFonts w:ascii="Times New Roman" w:hAnsi="Times New Roman" w:cs="Times New Roman"/>
          <w:sz w:val="28"/>
          <w:szCs w:val="28"/>
        </w:rPr>
        <w:t xml:space="preserve"> Таким образом, имеются как общие задачи, безотносительно специфики нарушений, так и те, которые ориентированы на особенности развития детей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14:paraId="744DE0BF" w14:textId="77777777" w:rsidR="0018434B" w:rsidRPr="00043D74" w:rsidRDefault="0018434B" w:rsidP="00043D74">
      <w:pPr>
        <w:spacing w:after="0" w:line="276" w:lineRule="auto"/>
        <w:ind w:firstLine="708"/>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 xml:space="preserve">Основополагающим является </w:t>
      </w:r>
      <w:r w:rsidRPr="00043D74">
        <w:rPr>
          <w:rFonts w:ascii="Times New Roman" w:hAnsi="Times New Roman" w:cs="Times New Roman"/>
          <w:iCs/>
          <w:spacing w:val="-1"/>
          <w:sz w:val="28"/>
          <w:szCs w:val="28"/>
        </w:rPr>
        <w:t>формирование способов принятия, установления и поддержания контакта ребенка со взрослым и научение малыша приёмам взаимодействия со взрослыми</w:t>
      </w:r>
      <w:r w:rsidRPr="00043D74">
        <w:rPr>
          <w:rFonts w:ascii="Times New Roman" w:hAnsi="Times New Roman" w:cs="Times New Roman"/>
          <w:spacing w:val="-1"/>
          <w:sz w:val="28"/>
          <w:szCs w:val="28"/>
        </w:rPr>
        <w:t xml:space="preserve">. Большую роль играет </w:t>
      </w:r>
      <w:r w:rsidRPr="00043D74">
        <w:rPr>
          <w:rFonts w:ascii="Times New Roman" w:hAnsi="Times New Roman" w:cs="Times New Roman"/>
          <w:iCs/>
          <w:spacing w:val="-1"/>
          <w:sz w:val="28"/>
          <w:szCs w:val="28"/>
        </w:rPr>
        <w:t>эмоциональный контакт с близким взрослым (матерью, отцом)</w:t>
      </w:r>
      <w:r w:rsidRPr="00043D74">
        <w:rPr>
          <w:rFonts w:ascii="Times New Roman" w:hAnsi="Times New Roman" w:cs="Times New Roman"/>
          <w:spacing w:val="-1"/>
          <w:sz w:val="28"/>
          <w:szCs w:val="28"/>
        </w:rPr>
        <w:t xml:space="preserve">, который является важным звеном становления мотивационной сферы ребёнка. </w:t>
      </w:r>
    </w:p>
    <w:p w14:paraId="6AB3F698" w14:textId="77777777" w:rsidR="0018434B" w:rsidRPr="00043D74" w:rsidRDefault="0018434B" w:rsidP="00043D74">
      <w:pPr>
        <w:spacing w:after="0" w:line="276" w:lineRule="auto"/>
        <w:ind w:firstLine="709"/>
        <w:jc w:val="both"/>
        <w:rPr>
          <w:rFonts w:ascii="Times New Roman" w:hAnsi="Times New Roman" w:cs="Times New Roman"/>
          <w:bCs/>
          <w:sz w:val="28"/>
          <w:szCs w:val="28"/>
        </w:rPr>
      </w:pPr>
      <w:r w:rsidRPr="00043D74">
        <w:rPr>
          <w:rFonts w:ascii="Times New Roman" w:hAnsi="Times New Roman" w:cs="Times New Roman"/>
          <w:bCs/>
          <w:sz w:val="28"/>
          <w:szCs w:val="28"/>
        </w:rPr>
        <w:t xml:space="preserve">Содержание этого приоритетного направления коррекционно-развивающей работы подразделяется на:   </w:t>
      </w:r>
    </w:p>
    <w:p w14:paraId="15082520" w14:textId="77777777" w:rsidR="0018434B" w:rsidRPr="00043D74" w:rsidRDefault="0018434B" w:rsidP="00EB5A7D">
      <w:pPr>
        <w:pStyle w:val="a3"/>
        <w:numPr>
          <w:ilvl w:val="0"/>
          <w:numId w:val="43"/>
        </w:numPr>
        <w:spacing w:after="0" w:line="276" w:lineRule="auto"/>
        <w:ind w:left="0"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 xml:space="preserve">формирование потребности в коммуникации, развитие эмоциональных средств общения ребенка с матерью и другими близкими взрослыми, </w:t>
      </w:r>
      <w:r w:rsidRPr="00043D74">
        <w:rPr>
          <w:rFonts w:ascii="Times New Roman" w:hAnsi="Times New Roman" w:cs="Times New Roman"/>
          <w:sz w:val="28"/>
          <w:szCs w:val="28"/>
        </w:rPr>
        <w:t>формирование способности принимать контакт;</w:t>
      </w:r>
    </w:p>
    <w:p w14:paraId="7484F26C" w14:textId="77777777" w:rsidR="0018434B" w:rsidRPr="00043D74" w:rsidRDefault="0018434B" w:rsidP="00EB5A7D">
      <w:pPr>
        <w:pStyle w:val="a3"/>
        <w:numPr>
          <w:ilvl w:val="0"/>
          <w:numId w:val="43"/>
        </w:numPr>
        <w:tabs>
          <w:tab w:val="left" w:pos="993"/>
        </w:tabs>
        <w:spacing w:after="0" w:line="276" w:lineRule="auto"/>
        <w:ind w:left="0"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развитие взаимодействия ребенка со взрослыми и сверстниками</w:t>
      </w:r>
      <w:r w:rsidRPr="00043D74">
        <w:rPr>
          <w:rFonts w:ascii="Times New Roman" w:hAnsi="Times New Roman" w:cs="Times New Roman"/>
          <w:bCs/>
          <w:spacing w:val="-1"/>
          <w:sz w:val="28"/>
          <w:szCs w:val="28"/>
        </w:rPr>
        <w:t>;</w:t>
      </w:r>
    </w:p>
    <w:p w14:paraId="2B55031C" w14:textId="77777777" w:rsidR="0018434B" w:rsidRPr="00043D74" w:rsidRDefault="0018434B" w:rsidP="00EB5A7D">
      <w:pPr>
        <w:pStyle w:val="a3"/>
        <w:numPr>
          <w:ilvl w:val="0"/>
          <w:numId w:val="43"/>
        </w:numPr>
        <w:tabs>
          <w:tab w:val="left" w:pos="993"/>
        </w:tabs>
        <w:spacing w:after="0" w:line="276" w:lineRule="auto"/>
        <w:ind w:left="0" w:firstLine="709"/>
        <w:jc w:val="both"/>
        <w:rPr>
          <w:rFonts w:ascii="Times New Roman" w:hAnsi="Times New Roman" w:cs="Times New Roman"/>
          <w:spacing w:val="-1"/>
          <w:sz w:val="28"/>
          <w:szCs w:val="28"/>
        </w:rPr>
      </w:pPr>
      <w:r w:rsidRPr="00043D74">
        <w:rPr>
          <w:rFonts w:ascii="Times New Roman" w:eastAsia="Calibri" w:hAnsi="Times New Roman" w:cs="Times New Roman"/>
          <w:iCs/>
          <w:sz w:val="28"/>
          <w:szCs w:val="28"/>
        </w:rPr>
        <w:t xml:space="preserve">развитие основ </w:t>
      </w:r>
      <w:r w:rsidRPr="00043D74">
        <w:rPr>
          <w:rFonts w:ascii="Times New Roman" w:hAnsi="Times New Roman" w:cs="Times New Roman"/>
          <w:sz w:val="28"/>
          <w:szCs w:val="28"/>
        </w:rPr>
        <w:t>социального поведения, в том числе предпосылок учебного поведения.</w:t>
      </w:r>
    </w:p>
    <w:p w14:paraId="776515F8" w14:textId="77777777" w:rsidR="0018434B" w:rsidRPr="00043D74" w:rsidRDefault="0018434B" w:rsidP="00043D74">
      <w:pPr>
        <w:spacing w:after="0" w:line="276" w:lineRule="auto"/>
        <w:ind w:firstLine="709"/>
        <w:jc w:val="both"/>
        <w:rPr>
          <w:rFonts w:ascii="Times New Roman" w:hAnsi="Times New Roman" w:cs="Times New Roman"/>
          <w:i/>
          <w:spacing w:val="-1"/>
          <w:sz w:val="28"/>
          <w:szCs w:val="28"/>
        </w:rPr>
      </w:pPr>
      <w:r w:rsidRPr="00043D74">
        <w:rPr>
          <w:rFonts w:ascii="Times New Roman" w:hAnsi="Times New Roman" w:cs="Times New Roman"/>
          <w:b/>
          <w:i/>
          <w:spacing w:val="-1"/>
          <w:sz w:val="28"/>
          <w:szCs w:val="28"/>
        </w:rPr>
        <w:t xml:space="preserve">Формирование потребности в коммуникации, развитие эмоциональных средств общения ребенка с матерью и другими близкими взрослыми, </w:t>
      </w:r>
      <w:r w:rsidRPr="00043D74">
        <w:rPr>
          <w:rFonts w:ascii="Times New Roman" w:hAnsi="Times New Roman" w:cs="Times New Roman"/>
          <w:b/>
          <w:i/>
          <w:sz w:val="28"/>
          <w:szCs w:val="28"/>
        </w:rPr>
        <w:t>формирование способности принимать контакт</w:t>
      </w:r>
      <w:r w:rsidRPr="00043D74">
        <w:rPr>
          <w:rFonts w:ascii="Times New Roman" w:hAnsi="Times New Roman" w:cs="Times New Roman"/>
          <w:i/>
          <w:spacing w:val="-1"/>
          <w:sz w:val="28"/>
          <w:szCs w:val="28"/>
        </w:rPr>
        <w:t>:</w:t>
      </w:r>
    </w:p>
    <w:p w14:paraId="7C08D243" w14:textId="77777777" w:rsidR="0018434B" w:rsidRPr="00043D74" w:rsidRDefault="0018434B" w:rsidP="00EB5A7D">
      <w:pPr>
        <w:pStyle w:val="a3"/>
        <w:numPr>
          <w:ilvl w:val="0"/>
          <w:numId w:val="1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формировать потребность в общении с </w:t>
      </w:r>
      <w:r w:rsidRPr="00043D74">
        <w:rPr>
          <w:rFonts w:ascii="Times New Roman" w:hAnsi="Times New Roman" w:cs="Times New Roman"/>
          <w:iCs/>
          <w:spacing w:val="-1"/>
          <w:sz w:val="28"/>
          <w:szCs w:val="28"/>
        </w:rPr>
        <w:t xml:space="preserve">близким взрослым </w:t>
      </w:r>
      <w:r w:rsidRPr="00043D74">
        <w:rPr>
          <w:rFonts w:ascii="Times New Roman" w:hAnsi="Times New Roman" w:cs="Times New Roman"/>
          <w:sz w:val="28"/>
          <w:szCs w:val="28"/>
        </w:rPr>
        <w:t>в процессе удовлетворения физических потребностей ребенка;</w:t>
      </w:r>
    </w:p>
    <w:p w14:paraId="79774840" w14:textId="77777777" w:rsidR="0018434B" w:rsidRPr="00043D74" w:rsidRDefault="0018434B" w:rsidP="00EB5A7D">
      <w:pPr>
        <w:pStyle w:val="a3"/>
        <w:numPr>
          <w:ilvl w:val="0"/>
          <w:numId w:val="10"/>
        </w:numPr>
        <w:spacing w:after="0" w:line="276" w:lineRule="auto"/>
        <w:ind w:left="0" w:firstLine="709"/>
        <w:jc w:val="both"/>
        <w:rPr>
          <w:rFonts w:ascii="Times New Roman" w:hAnsi="Times New Roman" w:cs="Times New Roman"/>
          <w:iCs/>
          <w:spacing w:val="-1"/>
          <w:sz w:val="28"/>
          <w:szCs w:val="28"/>
        </w:rPr>
      </w:pPr>
      <w:r w:rsidRPr="00043D74">
        <w:rPr>
          <w:rFonts w:ascii="Times New Roman" w:hAnsi="Times New Roman" w:cs="Times New Roman"/>
          <w:iCs/>
          <w:spacing w:val="-1"/>
          <w:sz w:val="28"/>
          <w:szCs w:val="28"/>
        </w:rPr>
        <w:t>формировать у ребенка эмоциональную отзывчивость через теплые эмоциональные отношения с матерью, чувства доверия и привязанности к близким взрослым;</w:t>
      </w:r>
    </w:p>
    <w:p w14:paraId="701BBF73" w14:textId="77777777" w:rsidR="0018434B" w:rsidRPr="00043D74" w:rsidRDefault="0018434B" w:rsidP="00EB5A7D">
      <w:pPr>
        <w:pStyle w:val="a3"/>
        <w:numPr>
          <w:ilvl w:val="0"/>
          <w:numId w:val="1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Cs/>
          <w:spacing w:val="-1"/>
          <w:sz w:val="28"/>
          <w:szCs w:val="28"/>
        </w:rPr>
        <w:lastRenderedPageBreak/>
        <w:t xml:space="preserve">создать условия для </w:t>
      </w:r>
      <w:r w:rsidRPr="00043D74">
        <w:rPr>
          <w:rFonts w:ascii="Times New Roman" w:hAnsi="Times New Roman" w:cs="Times New Roman"/>
          <w:sz w:val="28"/>
          <w:szCs w:val="28"/>
        </w:rPr>
        <w:t>пробуждения у ребенка ответных реакций на контакт с ним близкого взрослого;</w:t>
      </w:r>
    </w:p>
    <w:p w14:paraId="738C96E2" w14:textId="77777777" w:rsidR="0018434B" w:rsidRPr="00043D74" w:rsidRDefault="0018434B" w:rsidP="00EB5A7D">
      <w:pPr>
        <w:pStyle w:val="a3"/>
        <w:numPr>
          <w:ilvl w:val="0"/>
          <w:numId w:val="10"/>
        </w:numPr>
        <w:spacing w:after="0" w:line="276" w:lineRule="auto"/>
        <w:ind w:left="0" w:firstLine="709"/>
        <w:jc w:val="both"/>
        <w:rPr>
          <w:rFonts w:ascii="Times New Roman" w:hAnsi="Times New Roman" w:cs="Times New Roman"/>
          <w:iCs/>
          <w:spacing w:val="-1"/>
          <w:sz w:val="28"/>
          <w:szCs w:val="28"/>
        </w:rPr>
      </w:pPr>
      <w:r w:rsidRPr="00043D74">
        <w:rPr>
          <w:rFonts w:ascii="Times New Roman" w:hAnsi="Times New Roman" w:cs="Times New Roman"/>
          <w:sz w:val="28"/>
          <w:szCs w:val="28"/>
        </w:rPr>
        <w:t xml:space="preserve">формировать эмоционально-личностные связи ребенка с близкими взрослыми, положительное взаимодействие между матерью и младенцем: синхронность, взаимность, совместное изменение поведения, настроенность друг на друга; </w:t>
      </w:r>
    </w:p>
    <w:p w14:paraId="738562E5" w14:textId="77777777" w:rsidR="0018434B" w:rsidRPr="00043D74" w:rsidRDefault="0018434B" w:rsidP="00EB5A7D">
      <w:pPr>
        <w:pStyle w:val="a3"/>
        <w:numPr>
          <w:ilvl w:val="0"/>
          <w:numId w:val="11"/>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стимулировать установление и поддержание контакта ребенка с </w:t>
      </w:r>
      <w:r w:rsidRPr="00043D74">
        <w:rPr>
          <w:rFonts w:ascii="Times New Roman" w:hAnsi="Times New Roman" w:cs="Times New Roman"/>
          <w:iCs/>
          <w:spacing w:val="-1"/>
          <w:sz w:val="28"/>
          <w:szCs w:val="28"/>
        </w:rPr>
        <w:t xml:space="preserve">близким взрослым </w:t>
      </w:r>
      <w:r w:rsidRPr="00043D74">
        <w:rPr>
          <w:rFonts w:ascii="Times New Roman" w:hAnsi="Times New Roman" w:cs="Times New Roman"/>
          <w:sz w:val="28"/>
          <w:szCs w:val="28"/>
        </w:rPr>
        <w:t>глаза в глаза, улыбки и вербализации, развитие ритмического диалога;</w:t>
      </w:r>
    </w:p>
    <w:p w14:paraId="5F2FE2B3" w14:textId="77777777" w:rsidR="0018434B" w:rsidRPr="00043D74" w:rsidRDefault="0018434B" w:rsidP="00EB5A7D">
      <w:pPr>
        <w:pStyle w:val="a3"/>
        <w:numPr>
          <w:ilvl w:val="0"/>
          <w:numId w:val="12"/>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укреплять визуальный контакт ребенка с близким взрослым в процессе телесных игр;</w:t>
      </w:r>
    </w:p>
    <w:p w14:paraId="4B18E271" w14:textId="77777777" w:rsidR="0018434B" w:rsidRPr="00043D74" w:rsidRDefault="0018434B" w:rsidP="00EB5A7D">
      <w:pPr>
        <w:pStyle w:val="a3"/>
        <w:numPr>
          <w:ilvl w:val="0"/>
          <w:numId w:val="12"/>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формировать умение фиксировать взгляд на </w:t>
      </w:r>
      <w:r w:rsidRPr="00043D74">
        <w:rPr>
          <w:rFonts w:ascii="Times New Roman" w:hAnsi="Times New Roman" w:cs="Times New Roman"/>
          <w:iCs/>
          <w:spacing w:val="-1"/>
          <w:sz w:val="28"/>
          <w:szCs w:val="28"/>
        </w:rPr>
        <w:t>близком взрослом</w:t>
      </w:r>
      <w:r w:rsidRPr="00043D74">
        <w:rPr>
          <w:rFonts w:ascii="Times New Roman" w:hAnsi="Times New Roman" w:cs="Times New Roman"/>
          <w:sz w:val="28"/>
          <w:szCs w:val="28"/>
        </w:rPr>
        <w:t>;</w:t>
      </w:r>
    </w:p>
    <w:p w14:paraId="14B3D4BB" w14:textId="77777777" w:rsidR="0018434B" w:rsidRPr="00043D74" w:rsidRDefault="0018434B" w:rsidP="00EB5A7D">
      <w:pPr>
        <w:pStyle w:val="a3"/>
        <w:numPr>
          <w:ilvl w:val="0"/>
          <w:numId w:val="13"/>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умения прослеживать взглядом за близким человеком, его указательным жестом как основного вида предпосылок проявления внимания к совместному действию.</w:t>
      </w:r>
    </w:p>
    <w:p w14:paraId="51F4CEF1" w14:textId="77777777" w:rsidR="0018434B" w:rsidRPr="00043D74" w:rsidRDefault="0018434B" w:rsidP="00043D74">
      <w:pPr>
        <w:spacing w:after="0" w:line="276" w:lineRule="auto"/>
        <w:ind w:firstLine="708"/>
        <w:jc w:val="both"/>
        <w:rPr>
          <w:rFonts w:ascii="Times New Roman" w:hAnsi="Times New Roman" w:cs="Times New Roman"/>
          <w:b/>
          <w:spacing w:val="-1"/>
          <w:sz w:val="28"/>
          <w:szCs w:val="28"/>
        </w:rPr>
      </w:pPr>
      <w:r w:rsidRPr="00043D74">
        <w:rPr>
          <w:rFonts w:ascii="Times New Roman" w:hAnsi="Times New Roman" w:cs="Times New Roman"/>
          <w:b/>
          <w:i/>
          <w:spacing w:val="-1"/>
          <w:sz w:val="28"/>
          <w:szCs w:val="28"/>
        </w:rPr>
        <w:t>Развитие взаимодействия ребенка со взрослыми и сверстниками</w:t>
      </w:r>
      <w:r w:rsidRPr="00043D74">
        <w:rPr>
          <w:rFonts w:ascii="Times New Roman" w:hAnsi="Times New Roman" w:cs="Times New Roman"/>
          <w:b/>
          <w:bCs/>
          <w:spacing w:val="-1"/>
          <w:sz w:val="28"/>
          <w:szCs w:val="28"/>
        </w:rPr>
        <w:t>:</w:t>
      </w:r>
    </w:p>
    <w:p w14:paraId="37B3D88E" w14:textId="77777777" w:rsidR="0018434B" w:rsidRPr="00043D74" w:rsidRDefault="0018434B" w:rsidP="00EB5A7D">
      <w:pPr>
        <w:pStyle w:val="a3"/>
        <w:numPr>
          <w:ilvl w:val="0"/>
          <w:numId w:val="15"/>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14:paraId="098793BC" w14:textId="77777777" w:rsidR="0018434B" w:rsidRPr="00043D74" w:rsidRDefault="0018434B" w:rsidP="00EB5A7D">
      <w:pPr>
        <w:pStyle w:val="a3"/>
        <w:numPr>
          <w:ilvl w:val="0"/>
          <w:numId w:val="15"/>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навыки активного внимания;</w:t>
      </w:r>
    </w:p>
    <w:p w14:paraId="313B4619" w14:textId="77777777" w:rsidR="0018434B" w:rsidRPr="00043D74" w:rsidRDefault="0018434B" w:rsidP="00EB5A7D">
      <w:pPr>
        <w:pStyle w:val="ae"/>
        <w:numPr>
          <w:ilvl w:val="0"/>
          <w:numId w:val="15"/>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умение отслеживать источник звука взглядом и/или поворотом головы в сторону источника звука;</w:t>
      </w:r>
    </w:p>
    <w:p w14:paraId="49FD0CC4" w14:textId="77777777" w:rsidR="0018434B" w:rsidRPr="00043D74" w:rsidRDefault="0018434B" w:rsidP="00EB5A7D">
      <w:pPr>
        <w:pStyle w:val="ae"/>
        <w:numPr>
          <w:ilvl w:val="0"/>
          <w:numId w:val="15"/>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вызывание реакции на голос поворотом головы и взглядом в сторону говорящего;</w:t>
      </w:r>
    </w:p>
    <w:p w14:paraId="0BDF9353" w14:textId="77777777" w:rsidR="0018434B" w:rsidRPr="00043D74" w:rsidRDefault="0018434B" w:rsidP="00EB5A7D">
      <w:pPr>
        <w:pStyle w:val="a3"/>
        <w:numPr>
          <w:ilvl w:val="0"/>
          <w:numId w:val="15"/>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поддержание эмоционального контакта со взрослым и концентрацию внимания ребёнка на контакте в процессе игрового и речевого взаимодействия;</w:t>
      </w:r>
    </w:p>
    <w:p w14:paraId="1B237BA5" w14:textId="77777777" w:rsidR="0018434B" w:rsidRPr="00043D74" w:rsidRDefault="0018434B" w:rsidP="00EB5A7D">
      <w:pPr>
        <w:pStyle w:val="a3"/>
        <w:numPr>
          <w:ilvl w:val="0"/>
          <w:numId w:val="15"/>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вызывать у ребёнка эмоционально положительные голосовые реакции и устанавливать на их основе контакт; </w:t>
      </w:r>
    </w:p>
    <w:p w14:paraId="3B4B2E07" w14:textId="77777777" w:rsidR="0018434B" w:rsidRPr="00043D74" w:rsidRDefault="0018434B" w:rsidP="00EB5A7D">
      <w:pPr>
        <w:pStyle w:val="ae"/>
        <w:numPr>
          <w:ilvl w:val="0"/>
          <w:numId w:val="15"/>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вызывать эмоционально положительное реагирование на социально-коммуникативные игры, пение взрослого с использованием разнообразных игрушек и игр;</w:t>
      </w:r>
    </w:p>
    <w:p w14:paraId="4E318827" w14:textId="77777777" w:rsidR="0018434B" w:rsidRPr="00043D74" w:rsidRDefault="0018434B" w:rsidP="00EB5A7D">
      <w:pPr>
        <w:pStyle w:val="a3"/>
        <w:numPr>
          <w:ilvl w:val="0"/>
          <w:numId w:val="15"/>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создавать возможность совместных действий с новым взрослым (педагогом);</w:t>
      </w:r>
    </w:p>
    <w:p w14:paraId="5D411031" w14:textId="77777777" w:rsidR="0018434B" w:rsidRPr="00043D74" w:rsidRDefault="0018434B" w:rsidP="00EB5A7D">
      <w:pPr>
        <w:pStyle w:val="ae"/>
        <w:numPr>
          <w:ilvl w:val="0"/>
          <w:numId w:val="15"/>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стимулировать взгляд на объект, на который указывает и смотрит взрослый;</w:t>
      </w:r>
    </w:p>
    <w:p w14:paraId="24170158" w14:textId="77777777" w:rsidR="0018434B" w:rsidRPr="00043D74" w:rsidRDefault="0018434B" w:rsidP="00EB5A7D">
      <w:pPr>
        <w:pStyle w:val="a3"/>
        <w:numPr>
          <w:ilvl w:val="0"/>
          <w:numId w:val="15"/>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формировать толерантное отношение и (по возможности) интерес к другим детям, </w:t>
      </w:r>
    </w:p>
    <w:p w14:paraId="219B42C5" w14:textId="77777777" w:rsidR="0018434B" w:rsidRPr="00043D74" w:rsidRDefault="0018434B" w:rsidP="00EB5A7D">
      <w:pPr>
        <w:pStyle w:val="a3"/>
        <w:numPr>
          <w:ilvl w:val="0"/>
          <w:numId w:val="16"/>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вызывать интерес к совместным действиям со сверстником в ситуации, организованной взрослым (активным движениям, музыкальным играм, предметно-игровым, продуктивным видам деятельности);</w:t>
      </w:r>
    </w:p>
    <w:p w14:paraId="5C5D4313" w14:textId="77777777" w:rsidR="0018434B" w:rsidRPr="00043D74" w:rsidRDefault="0018434B" w:rsidP="00EB5A7D">
      <w:pPr>
        <w:pStyle w:val="a3"/>
        <w:numPr>
          <w:ilvl w:val="0"/>
          <w:numId w:val="18"/>
        </w:numPr>
        <w:spacing w:after="0" w:line="276" w:lineRule="auto"/>
        <w:ind w:left="0" w:firstLine="709"/>
        <w:jc w:val="both"/>
        <w:rPr>
          <w:rFonts w:ascii="Times New Roman" w:eastAsia="Calibri" w:hAnsi="Times New Roman" w:cs="Times New Roman"/>
          <w:iCs/>
          <w:sz w:val="28"/>
          <w:szCs w:val="28"/>
        </w:rPr>
      </w:pPr>
      <w:r w:rsidRPr="00043D74">
        <w:rPr>
          <w:rFonts w:ascii="Times New Roman" w:hAnsi="Times New Roman" w:cs="Times New Roman"/>
          <w:sz w:val="28"/>
          <w:szCs w:val="28"/>
        </w:rPr>
        <w:t xml:space="preserve">формировать умение непродолжительное время играть рядом со сверстником; </w:t>
      </w:r>
    </w:p>
    <w:p w14:paraId="00E322FF" w14:textId="77777777" w:rsidR="0018434B" w:rsidRPr="00043D74" w:rsidRDefault="0018434B" w:rsidP="00EB5A7D">
      <w:pPr>
        <w:pStyle w:val="a3"/>
        <w:numPr>
          <w:ilvl w:val="0"/>
          <w:numId w:val="18"/>
        </w:numPr>
        <w:spacing w:after="0" w:line="276" w:lineRule="auto"/>
        <w:ind w:left="0" w:firstLine="709"/>
        <w:jc w:val="both"/>
        <w:rPr>
          <w:rFonts w:ascii="Times New Roman" w:eastAsia="Calibri" w:hAnsi="Times New Roman" w:cs="Times New Roman"/>
          <w:iCs/>
          <w:sz w:val="28"/>
          <w:szCs w:val="28"/>
        </w:rPr>
      </w:pPr>
      <w:r w:rsidRPr="00043D74">
        <w:rPr>
          <w:rFonts w:ascii="Times New Roman" w:eastAsia="Calibri" w:hAnsi="Times New Roman" w:cs="Times New Roman"/>
          <w:sz w:val="28"/>
          <w:szCs w:val="28"/>
        </w:rPr>
        <w:t>совершенствовать умения действовать по подражанию взрослому и сверстнику.</w:t>
      </w:r>
    </w:p>
    <w:p w14:paraId="24C2441D" w14:textId="77777777" w:rsidR="0018434B" w:rsidRPr="00043D74" w:rsidRDefault="0018434B" w:rsidP="00043D74">
      <w:pPr>
        <w:tabs>
          <w:tab w:val="left" w:pos="900"/>
        </w:tabs>
        <w:spacing w:after="0" w:line="276" w:lineRule="auto"/>
        <w:ind w:firstLine="709"/>
        <w:contextualSpacing/>
        <w:jc w:val="both"/>
        <w:rPr>
          <w:rFonts w:ascii="Times New Roman" w:eastAsia="Calibri" w:hAnsi="Times New Roman" w:cs="Times New Roman"/>
          <w:b/>
          <w:i/>
          <w:iCs/>
          <w:sz w:val="28"/>
          <w:szCs w:val="28"/>
        </w:rPr>
      </w:pPr>
      <w:r w:rsidRPr="00043D74">
        <w:rPr>
          <w:rFonts w:ascii="Times New Roman" w:eastAsia="Calibri" w:hAnsi="Times New Roman" w:cs="Times New Roman"/>
          <w:b/>
          <w:i/>
          <w:iCs/>
          <w:sz w:val="28"/>
          <w:szCs w:val="28"/>
        </w:rPr>
        <w:t xml:space="preserve">Развитие основ </w:t>
      </w:r>
      <w:r w:rsidRPr="00043D74">
        <w:rPr>
          <w:rFonts w:ascii="Times New Roman" w:hAnsi="Times New Roman" w:cs="Times New Roman"/>
          <w:b/>
          <w:i/>
          <w:sz w:val="28"/>
          <w:szCs w:val="28"/>
        </w:rPr>
        <w:t>социального поведения (предпосылок учебного поведения, профилактика / коррекция проблемного поведения):</w:t>
      </w:r>
    </w:p>
    <w:p w14:paraId="4BBBDE35" w14:textId="77777777" w:rsidR="0018434B" w:rsidRPr="00043D74" w:rsidRDefault="0018434B" w:rsidP="00EB5A7D">
      <w:pPr>
        <w:pStyle w:val="a3"/>
        <w:numPr>
          <w:ilvl w:val="0"/>
          <w:numId w:val="17"/>
        </w:numPr>
        <w:tabs>
          <w:tab w:val="left" w:pos="900"/>
        </w:tabs>
        <w:spacing w:after="0" w:line="276" w:lineRule="auto"/>
        <w:ind w:left="0" w:firstLine="709"/>
        <w:jc w:val="both"/>
        <w:rPr>
          <w:rFonts w:ascii="Times New Roman" w:eastAsia="Calibri" w:hAnsi="Times New Roman" w:cs="Times New Roman"/>
          <w:sz w:val="28"/>
          <w:szCs w:val="28"/>
        </w:rPr>
      </w:pPr>
      <w:r w:rsidRPr="00043D74">
        <w:rPr>
          <w:rFonts w:ascii="Times New Roman" w:eastAsia="Calibri" w:hAnsi="Times New Roman" w:cs="Times New Roman"/>
          <w:sz w:val="28"/>
          <w:szCs w:val="28"/>
        </w:rPr>
        <w:t>учить откликаться на своё имя;</w:t>
      </w:r>
    </w:p>
    <w:p w14:paraId="01487C26" w14:textId="77777777" w:rsidR="0018434B" w:rsidRPr="00043D74" w:rsidRDefault="0018434B" w:rsidP="00EB5A7D">
      <w:pPr>
        <w:pStyle w:val="a3"/>
        <w:numPr>
          <w:ilvl w:val="0"/>
          <w:numId w:val="17"/>
        </w:numPr>
        <w:tabs>
          <w:tab w:val="left" w:pos="900"/>
        </w:tabs>
        <w:spacing w:after="0" w:line="276" w:lineRule="auto"/>
        <w:ind w:left="0" w:firstLine="709"/>
        <w:jc w:val="both"/>
        <w:rPr>
          <w:rFonts w:ascii="Times New Roman" w:eastAsia="Calibri" w:hAnsi="Times New Roman" w:cs="Times New Roman"/>
          <w:iCs/>
          <w:sz w:val="28"/>
          <w:szCs w:val="28"/>
        </w:rPr>
      </w:pPr>
      <w:r w:rsidRPr="00043D74">
        <w:rPr>
          <w:rFonts w:ascii="Times New Roman" w:eastAsia="Calibri" w:hAnsi="Times New Roman" w:cs="Times New Roman"/>
          <w:sz w:val="28"/>
          <w:szCs w:val="28"/>
        </w:rPr>
        <w:t>формировать умение выделять (показывать) по речевой инструкции взрослого основные части своего тела и лица (покажи, где голова, нос, уши, руки, живот и т.д.);</w:t>
      </w:r>
    </w:p>
    <w:p w14:paraId="54CF745A" w14:textId="77777777" w:rsidR="0018434B" w:rsidRPr="00043D74" w:rsidRDefault="0018434B" w:rsidP="00EB5A7D">
      <w:pPr>
        <w:pStyle w:val="a3"/>
        <w:numPr>
          <w:ilvl w:val="0"/>
          <w:numId w:val="17"/>
        </w:numPr>
        <w:tabs>
          <w:tab w:val="left" w:pos="900"/>
        </w:tabs>
        <w:spacing w:after="0" w:line="276" w:lineRule="auto"/>
        <w:ind w:left="0" w:firstLine="709"/>
        <w:jc w:val="both"/>
        <w:rPr>
          <w:rFonts w:ascii="Times New Roman" w:eastAsia="Calibri" w:hAnsi="Times New Roman" w:cs="Times New Roman"/>
          <w:sz w:val="28"/>
          <w:szCs w:val="28"/>
        </w:rPr>
      </w:pPr>
      <w:r w:rsidRPr="00043D74">
        <w:rPr>
          <w:rFonts w:ascii="Times New Roman" w:eastAsia="Calibri" w:hAnsi="Times New Roman" w:cs="Times New Roman"/>
          <w:sz w:val="28"/>
          <w:szCs w:val="28"/>
        </w:rPr>
        <w:t>учить ориентироваться на оценку своих действий взрослым, изменять свое поведение с учетом этой оценки;</w:t>
      </w:r>
    </w:p>
    <w:p w14:paraId="35AF8387" w14:textId="77777777" w:rsidR="0018434B" w:rsidRPr="00043D74" w:rsidRDefault="0018434B" w:rsidP="00EB5A7D">
      <w:pPr>
        <w:pStyle w:val="a3"/>
        <w:numPr>
          <w:ilvl w:val="0"/>
          <w:numId w:val="17"/>
        </w:numPr>
        <w:tabs>
          <w:tab w:val="left" w:pos="900"/>
        </w:tabs>
        <w:spacing w:after="0" w:line="276" w:lineRule="auto"/>
        <w:ind w:left="0" w:firstLine="709"/>
        <w:jc w:val="both"/>
        <w:rPr>
          <w:rFonts w:ascii="Times New Roman" w:eastAsia="Calibri" w:hAnsi="Times New Roman" w:cs="Times New Roman"/>
          <w:sz w:val="28"/>
          <w:szCs w:val="28"/>
        </w:rPr>
      </w:pPr>
      <w:r w:rsidRPr="00043D74">
        <w:rPr>
          <w:rFonts w:ascii="Times New Roman" w:hAnsi="Times New Roman" w:cs="Times New Roman"/>
          <w:iCs/>
          <w:sz w:val="28"/>
          <w:szCs w:val="28"/>
        </w:rPr>
        <w:t>формировать предпосылки учебного поведения: учить соблюдать определённую позу, слушать педагога, выполнять действия по подражанию и элементарной речевой инструкции;</w:t>
      </w:r>
    </w:p>
    <w:p w14:paraId="2955A763" w14:textId="77777777" w:rsidR="0018434B" w:rsidRPr="00043D74" w:rsidRDefault="0018434B" w:rsidP="00EB5A7D">
      <w:pPr>
        <w:pStyle w:val="a3"/>
        <w:numPr>
          <w:ilvl w:val="0"/>
          <w:numId w:val="17"/>
        </w:numPr>
        <w:tabs>
          <w:tab w:val="left" w:pos="900"/>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адекватно вести себя на занятиях в паре со сверстником, с группой; </w:t>
      </w:r>
    </w:p>
    <w:p w14:paraId="591B89E1" w14:textId="19A2AA91" w:rsidR="0018434B" w:rsidRPr="00043D74" w:rsidRDefault="0018434B" w:rsidP="00EB5A7D">
      <w:pPr>
        <w:pStyle w:val="a3"/>
        <w:numPr>
          <w:ilvl w:val="0"/>
          <w:numId w:val="17"/>
        </w:numPr>
        <w:tabs>
          <w:tab w:val="left" w:pos="900"/>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предупреждать неадекватные реакции на смену режимных моментов: питание, сон, бодрствование (с использованием расписания и/или на основе стереотипа поведения). </w:t>
      </w:r>
    </w:p>
    <w:p w14:paraId="10855ADA" w14:textId="77777777" w:rsidR="0018434B" w:rsidRPr="00043D74" w:rsidRDefault="0018434B" w:rsidP="00043D74">
      <w:pPr>
        <w:tabs>
          <w:tab w:val="left" w:pos="993"/>
        </w:tabs>
        <w:spacing w:after="0" w:line="276" w:lineRule="auto"/>
        <w:ind w:firstLine="709"/>
        <w:jc w:val="both"/>
        <w:rPr>
          <w:rFonts w:ascii="Times New Roman" w:hAnsi="Times New Roman" w:cs="Times New Roman"/>
          <w:b/>
          <w:bCs/>
          <w:spacing w:val="-1"/>
          <w:sz w:val="28"/>
          <w:szCs w:val="28"/>
        </w:rPr>
      </w:pPr>
      <w:r w:rsidRPr="00043D74">
        <w:rPr>
          <w:rFonts w:ascii="Times New Roman" w:hAnsi="Times New Roman" w:cs="Times New Roman"/>
          <w:b/>
          <w:bCs/>
          <w:spacing w:val="-1"/>
          <w:sz w:val="28"/>
          <w:szCs w:val="28"/>
        </w:rPr>
        <w:t>2.2.1.5. Речевое развитие</w:t>
      </w:r>
    </w:p>
    <w:p w14:paraId="66FB1610" w14:textId="77777777" w:rsidR="0018434B" w:rsidRPr="00043D74" w:rsidRDefault="0018434B" w:rsidP="00043D74">
      <w:pPr>
        <w:pStyle w:val="ae"/>
        <w:spacing w:line="276" w:lineRule="auto"/>
        <w:ind w:firstLine="708"/>
        <w:jc w:val="both"/>
        <w:rPr>
          <w:rFonts w:ascii="Times New Roman" w:hAnsi="Times New Roman" w:cs="Times New Roman"/>
          <w:sz w:val="28"/>
          <w:szCs w:val="28"/>
        </w:rPr>
      </w:pPr>
      <w:r w:rsidRPr="00043D74">
        <w:rPr>
          <w:rFonts w:ascii="Times New Roman" w:hAnsi="Times New Roman" w:cs="Times New Roman"/>
          <w:sz w:val="28"/>
          <w:szCs w:val="28"/>
        </w:rPr>
        <w:t xml:space="preserve">Общение – неотъемлемая составляющая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целевой группы наблюдается несформированность языковых средств и/или недоразвитие речи и ее функций, прежде всего, коммуникативной, а также познавательной, регулирующей. </w:t>
      </w:r>
    </w:p>
    <w:p w14:paraId="498A5ED8" w14:textId="77777777" w:rsidR="0018434B" w:rsidRPr="00043D74" w:rsidRDefault="0018434B" w:rsidP="00043D74">
      <w:pPr>
        <w:pStyle w:val="ae"/>
        <w:spacing w:line="276" w:lineRule="auto"/>
        <w:ind w:firstLine="708"/>
        <w:jc w:val="both"/>
        <w:rPr>
          <w:rFonts w:ascii="Times New Roman" w:hAnsi="Times New Roman" w:cs="Times New Roman"/>
          <w:sz w:val="28"/>
          <w:szCs w:val="28"/>
        </w:rPr>
      </w:pPr>
      <w:r w:rsidRPr="00043D74">
        <w:rPr>
          <w:rFonts w:ascii="Times New Roman" w:hAnsi="Times New Roman" w:cs="Times New Roman"/>
          <w:sz w:val="28"/>
          <w:szCs w:val="28"/>
        </w:rPr>
        <w:t xml:space="preserve">В связи с этим, обучение детей речи и коммуникации должно включать целенаправленную </w:t>
      </w:r>
      <w:r w:rsidR="009D0874" w:rsidRPr="00043D74">
        <w:rPr>
          <w:rFonts w:ascii="Times New Roman" w:hAnsi="Times New Roman" w:cs="Times New Roman"/>
          <w:sz w:val="28"/>
          <w:szCs w:val="28"/>
        </w:rPr>
        <w:t>п</w:t>
      </w:r>
      <w:r w:rsidRPr="00043D74">
        <w:rPr>
          <w:rFonts w:ascii="Times New Roman" w:hAnsi="Times New Roman" w:cs="Times New Roman"/>
          <w:sz w:val="28"/>
          <w:szCs w:val="28"/>
        </w:rPr>
        <w:t xml:space="preserve">сихолого-педагогическую работу по формированию </w:t>
      </w:r>
      <w:r w:rsidR="00A8123D" w:rsidRPr="00043D74">
        <w:rPr>
          <w:rFonts w:ascii="Times New Roman" w:hAnsi="Times New Roman" w:cs="Times New Roman"/>
          <w:sz w:val="28"/>
          <w:szCs w:val="28"/>
        </w:rPr>
        <w:t>возможностей общения,  его вербальных и невербальных средств</w:t>
      </w:r>
      <w:r w:rsidRPr="00043D74">
        <w:rPr>
          <w:rFonts w:ascii="Times New Roman" w:hAnsi="Times New Roman" w:cs="Times New Roman"/>
          <w:sz w:val="28"/>
          <w:szCs w:val="28"/>
        </w:rPr>
        <w:t xml:space="preserve">.  </w:t>
      </w:r>
    </w:p>
    <w:p w14:paraId="5C65680C" w14:textId="77777777" w:rsidR="0018434B" w:rsidRPr="00043D74" w:rsidRDefault="0018434B" w:rsidP="00043D74">
      <w:pPr>
        <w:pStyle w:val="ae"/>
        <w:spacing w:line="276" w:lineRule="auto"/>
        <w:ind w:firstLine="708"/>
        <w:jc w:val="both"/>
        <w:rPr>
          <w:rFonts w:ascii="Times New Roman" w:hAnsi="Times New Roman" w:cs="Times New Roman"/>
          <w:sz w:val="28"/>
          <w:szCs w:val="28"/>
        </w:rPr>
      </w:pPr>
      <w:r w:rsidRPr="00043D74">
        <w:rPr>
          <w:rFonts w:ascii="Times New Roman" w:hAnsi="Times New Roman" w:cs="Times New Roman"/>
          <w:bCs/>
          <w:sz w:val="28"/>
          <w:szCs w:val="28"/>
        </w:rPr>
        <w:t xml:space="preserve">Цель речевого развития – </w:t>
      </w:r>
      <w:r w:rsidRPr="00043D74">
        <w:rPr>
          <w:rFonts w:ascii="Times New Roman" w:hAnsi="Times New Roman" w:cs="Times New Roman"/>
          <w:sz w:val="28"/>
          <w:szCs w:val="28"/>
        </w:rPr>
        <w:t>формирование коммуникативных и речевых навыков</w:t>
      </w:r>
      <w:r w:rsidRPr="00043D74">
        <w:rPr>
          <w:rFonts w:ascii="Times New Roman" w:hAnsi="Times New Roman" w:cs="Times New Roman"/>
          <w:bCs/>
          <w:sz w:val="28"/>
          <w:szCs w:val="28"/>
        </w:rPr>
        <w:t xml:space="preserve"> </w:t>
      </w:r>
      <w:r w:rsidRPr="00043D74">
        <w:rPr>
          <w:rFonts w:ascii="Times New Roman" w:hAnsi="Times New Roman" w:cs="Times New Roman"/>
          <w:sz w:val="28"/>
          <w:szCs w:val="28"/>
        </w:rPr>
        <w:t>с использованием средств вербальной и невербальной коммуникации, умения пользоваться ими в процессе общения и социального взаимодействия.</w:t>
      </w:r>
    </w:p>
    <w:p w14:paraId="39557D8F" w14:textId="77777777" w:rsidR="0018434B" w:rsidRPr="00043D74" w:rsidRDefault="0018434B" w:rsidP="00043D74">
      <w:pPr>
        <w:pStyle w:val="ae"/>
        <w:spacing w:line="276" w:lineRule="auto"/>
        <w:ind w:firstLine="708"/>
        <w:jc w:val="both"/>
        <w:rPr>
          <w:rFonts w:ascii="Times New Roman" w:hAnsi="Times New Roman" w:cs="Times New Roman"/>
          <w:sz w:val="28"/>
          <w:szCs w:val="28"/>
        </w:rPr>
      </w:pPr>
      <w:r w:rsidRPr="00043D74">
        <w:rPr>
          <w:rFonts w:ascii="Times New Roman" w:hAnsi="Times New Roman" w:cs="Times New Roman"/>
          <w:sz w:val="28"/>
          <w:szCs w:val="28"/>
        </w:rPr>
        <w:t xml:space="preserve">Примерная программа представлена следующими разделами: развитие потребности в общении, развитие понимания речи и развитие экспрессивной речи. </w:t>
      </w:r>
    </w:p>
    <w:p w14:paraId="1FBEB1B1" w14:textId="77777777" w:rsidR="0018434B" w:rsidRPr="00043D74" w:rsidRDefault="0018434B" w:rsidP="00043D74">
      <w:pPr>
        <w:pStyle w:val="ae"/>
        <w:spacing w:line="276" w:lineRule="auto"/>
        <w:ind w:firstLine="1"/>
        <w:rPr>
          <w:rFonts w:ascii="Times New Roman" w:hAnsi="Times New Roman" w:cs="Times New Roman"/>
          <w:b/>
          <w:bCs/>
          <w:sz w:val="28"/>
          <w:szCs w:val="28"/>
        </w:rPr>
      </w:pPr>
      <w:r w:rsidRPr="00043D74">
        <w:rPr>
          <w:rFonts w:ascii="Times New Roman" w:hAnsi="Times New Roman" w:cs="Times New Roman"/>
          <w:b/>
          <w:i/>
          <w:sz w:val="28"/>
          <w:szCs w:val="28"/>
        </w:rPr>
        <w:lastRenderedPageBreak/>
        <w:t>Развитие потребности в общении</w:t>
      </w:r>
      <w:r w:rsidRPr="00043D74">
        <w:rPr>
          <w:rFonts w:ascii="Times New Roman" w:hAnsi="Times New Roman" w:cs="Times New Roman"/>
          <w:b/>
          <w:sz w:val="28"/>
          <w:szCs w:val="28"/>
        </w:rPr>
        <w:t>:</w:t>
      </w:r>
    </w:p>
    <w:p w14:paraId="71B38580" w14:textId="77777777" w:rsidR="0018434B" w:rsidRPr="00043D74" w:rsidRDefault="0018434B" w:rsidP="00EB5A7D">
      <w:pPr>
        <w:pStyle w:val="a3"/>
        <w:numPr>
          <w:ilvl w:val="0"/>
          <w:numId w:val="35"/>
        </w:numPr>
        <w:tabs>
          <w:tab w:val="left" w:pos="900"/>
        </w:tabs>
        <w:spacing w:after="0" w:line="276" w:lineRule="auto"/>
        <w:ind w:left="0" w:firstLine="709"/>
        <w:jc w:val="both"/>
        <w:rPr>
          <w:rFonts w:ascii="Times New Roman" w:hAnsi="Times New Roman" w:cs="Times New Roman"/>
          <w:iCs/>
          <w:spacing w:val="-1"/>
          <w:sz w:val="28"/>
          <w:szCs w:val="28"/>
        </w:rPr>
      </w:pPr>
      <w:r w:rsidRPr="00043D74">
        <w:rPr>
          <w:rFonts w:ascii="Times New Roman" w:hAnsi="Times New Roman" w:cs="Times New Roman"/>
          <w:sz w:val="28"/>
          <w:szCs w:val="28"/>
        </w:rPr>
        <w:t>формировать аффективно-личностные связи у ребенка с близкими взрослыми как основу возникновения интереса к общению;</w:t>
      </w:r>
    </w:p>
    <w:p w14:paraId="0F15742B" w14:textId="77777777" w:rsidR="0018434B" w:rsidRPr="00043D74" w:rsidRDefault="0018434B" w:rsidP="00EB5A7D">
      <w:pPr>
        <w:pStyle w:val="a3"/>
        <w:numPr>
          <w:ilvl w:val="0"/>
          <w:numId w:val="35"/>
        </w:numPr>
        <w:tabs>
          <w:tab w:val="left" w:pos="900"/>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pacing w:val="-1"/>
          <w:sz w:val="28"/>
          <w:szCs w:val="28"/>
        </w:rPr>
        <w:t xml:space="preserve">развивать эмоциональные средства общения ребенка с близкими взрослыми; </w:t>
      </w:r>
    </w:p>
    <w:p w14:paraId="4516420E" w14:textId="77777777" w:rsidR="0018434B" w:rsidRPr="00043D74" w:rsidRDefault="0018434B" w:rsidP="00EB5A7D">
      <w:pPr>
        <w:pStyle w:val="a3"/>
        <w:numPr>
          <w:ilvl w:val="0"/>
          <w:numId w:val="35"/>
        </w:numPr>
        <w:tabs>
          <w:tab w:val="left" w:pos="900"/>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формировать умение принимать контакт, </w:t>
      </w:r>
    </w:p>
    <w:p w14:paraId="01F0E1EA" w14:textId="77777777" w:rsidR="0018434B" w:rsidRPr="00043D74" w:rsidRDefault="0018434B" w:rsidP="00EB5A7D">
      <w:pPr>
        <w:pStyle w:val="a3"/>
        <w:numPr>
          <w:ilvl w:val="0"/>
          <w:numId w:val="35"/>
        </w:numPr>
        <w:tabs>
          <w:tab w:val="left" w:pos="900"/>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формировать умения откликаться на свое имя; </w:t>
      </w:r>
    </w:p>
    <w:p w14:paraId="111784C9" w14:textId="77777777" w:rsidR="0018434B" w:rsidRPr="00043D74" w:rsidRDefault="0018434B" w:rsidP="00EB5A7D">
      <w:pPr>
        <w:pStyle w:val="a3"/>
        <w:numPr>
          <w:ilvl w:val="0"/>
          <w:numId w:val="35"/>
        </w:numPr>
        <w:tabs>
          <w:tab w:val="left" w:pos="900"/>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Cs/>
          <w:sz w:val="28"/>
          <w:szCs w:val="28"/>
        </w:rPr>
        <w:t xml:space="preserve">формировать </w:t>
      </w:r>
      <w:r w:rsidRPr="00043D74">
        <w:rPr>
          <w:rFonts w:ascii="Times New Roman" w:hAnsi="Times New Roman" w:cs="Times New Roman"/>
          <w:sz w:val="28"/>
          <w:szCs w:val="28"/>
        </w:rPr>
        <w:t>потребность в речевых высказываниях</w:t>
      </w:r>
      <w:r w:rsidRPr="00043D74">
        <w:rPr>
          <w:rFonts w:ascii="Times New Roman" w:hAnsi="Times New Roman" w:cs="Times New Roman"/>
          <w:b/>
          <w:i/>
          <w:sz w:val="28"/>
          <w:szCs w:val="28"/>
        </w:rPr>
        <w:t xml:space="preserve"> </w:t>
      </w:r>
      <w:r w:rsidRPr="00043D74">
        <w:rPr>
          <w:rFonts w:ascii="Times New Roman" w:hAnsi="Times New Roman" w:cs="Times New Roman"/>
          <w:sz w:val="28"/>
          <w:szCs w:val="28"/>
        </w:rPr>
        <w:t>с целью общения со взрослыми и сверстниками;</w:t>
      </w:r>
    </w:p>
    <w:p w14:paraId="4E4DBE08" w14:textId="77777777" w:rsidR="0018434B" w:rsidRPr="00043D74" w:rsidRDefault="0018434B" w:rsidP="00EB5A7D">
      <w:pPr>
        <w:pStyle w:val="a3"/>
        <w:numPr>
          <w:ilvl w:val="0"/>
          <w:numId w:val="35"/>
        </w:numPr>
        <w:tabs>
          <w:tab w:val="left" w:pos="900"/>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понимание жестовой инструкции взрослого с речевым сопровождением, используя элементарные жесты во взаимодействии с педагогом;</w:t>
      </w:r>
    </w:p>
    <w:p w14:paraId="17800D6E" w14:textId="77777777" w:rsidR="0018434B" w:rsidRPr="00043D74" w:rsidRDefault="0018434B" w:rsidP="00EB5A7D">
      <w:pPr>
        <w:pStyle w:val="a3"/>
        <w:numPr>
          <w:ilvl w:val="0"/>
          <w:numId w:val="18"/>
        </w:numPr>
        <w:shd w:val="clear" w:color="auto" w:fill="FFFFFF"/>
        <w:tabs>
          <w:tab w:val="left" w:pos="900"/>
        </w:tabs>
        <w:spacing w:after="0" w:line="276" w:lineRule="auto"/>
        <w:ind w:left="0" w:firstLine="709"/>
        <w:jc w:val="both"/>
        <w:rPr>
          <w:rFonts w:ascii="Times New Roman" w:hAnsi="Times New Roman" w:cs="Times New Roman"/>
          <w:sz w:val="28"/>
          <w:szCs w:val="28"/>
        </w:rPr>
      </w:pPr>
      <w:r w:rsidRPr="00043D74">
        <w:rPr>
          <w:rFonts w:ascii="Times New Roman" w:eastAsia="Calibri" w:hAnsi="Times New Roman" w:cs="Times New Roman"/>
          <w:sz w:val="28"/>
          <w:szCs w:val="28"/>
        </w:rPr>
        <w:t xml:space="preserve">учить </w:t>
      </w:r>
      <w:r w:rsidRPr="00043D74">
        <w:rPr>
          <w:rFonts w:ascii="Times New Roman" w:eastAsia="Calibri" w:hAnsi="Times New Roman" w:cs="Times New Roman"/>
          <w:iCs/>
          <w:sz w:val="28"/>
          <w:szCs w:val="28"/>
        </w:rPr>
        <w:t xml:space="preserve">использовать доступные средства коммуникации со взрослым (жесты, слова: «привет, пока, на, дай»); </w:t>
      </w:r>
    </w:p>
    <w:p w14:paraId="268FE43E" w14:textId="77777777" w:rsidR="0018434B" w:rsidRPr="00043D74" w:rsidRDefault="0018434B" w:rsidP="00EB5A7D">
      <w:pPr>
        <w:pStyle w:val="a3"/>
        <w:numPr>
          <w:ilvl w:val="0"/>
          <w:numId w:val="18"/>
        </w:numPr>
        <w:shd w:val="clear" w:color="auto" w:fill="FFFFFF"/>
        <w:tabs>
          <w:tab w:val="left" w:pos="900"/>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стимулировать речевые проявления и инициативу детей: обращения, просьбы, требования; </w:t>
      </w:r>
    </w:p>
    <w:p w14:paraId="382F9FEF" w14:textId="77777777" w:rsidR="0076214F" w:rsidRDefault="0018434B" w:rsidP="00EB5A7D">
      <w:pPr>
        <w:pStyle w:val="a3"/>
        <w:numPr>
          <w:ilvl w:val="0"/>
          <w:numId w:val="18"/>
        </w:numPr>
        <w:shd w:val="clear" w:color="auto" w:fill="FFFFFF"/>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стимулировать речевые реакции в процессе общения с близким взрослым.</w:t>
      </w:r>
    </w:p>
    <w:p w14:paraId="40A9400A" w14:textId="77777777" w:rsidR="0076214F" w:rsidRPr="001012EA" w:rsidRDefault="0076214F" w:rsidP="001012EA">
      <w:pPr>
        <w:shd w:val="clear" w:color="auto" w:fill="FFFFFF"/>
        <w:tabs>
          <w:tab w:val="left" w:pos="993"/>
        </w:tabs>
        <w:spacing w:after="0" w:line="276" w:lineRule="auto"/>
        <w:jc w:val="both"/>
        <w:rPr>
          <w:rFonts w:ascii="Times New Roman" w:hAnsi="Times New Roman" w:cs="Times New Roman"/>
          <w:sz w:val="28"/>
          <w:szCs w:val="28"/>
        </w:rPr>
      </w:pPr>
    </w:p>
    <w:p w14:paraId="579592EF" w14:textId="16175311" w:rsidR="0018434B" w:rsidRPr="0076214F" w:rsidRDefault="0018434B" w:rsidP="0076214F">
      <w:pPr>
        <w:pStyle w:val="a3"/>
        <w:shd w:val="clear" w:color="auto" w:fill="FFFFFF"/>
        <w:tabs>
          <w:tab w:val="left" w:pos="993"/>
        </w:tabs>
        <w:spacing w:after="0" w:line="276" w:lineRule="auto"/>
        <w:ind w:left="709"/>
        <w:jc w:val="both"/>
        <w:rPr>
          <w:rFonts w:ascii="Times New Roman" w:hAnsi="Times New Roman" w:cs="Times New Roman"/>
          <w:sz w:val="28"/>
          <w:szCs w:val="28"/>
        </w:rPr>
      </w:pPr>
      <w:r w:rsidRPr="0076214F">
        <w:rPr>
          <w:rFonts w:ascii="Times New Roman" w:hAnsi="Times New Roman" w:cs="Times New Roman"/>
          <w:b/>
          <w:i/>
          <w:sz w:val="28"/>
          <w:szCs w:val="28"/>
        </w:rPr>
        <w:t>Развитие понимания речи</w:t>
      </w:r>
      <w:r w:rsidRPr="0076214F">
        <w:rPr>
          <w:rFonts w:ascii="Times New Roman" w:hAnsi="Times New Roman" w:cs="Times New Roman"/>
          <w:b/>
          <w:sz w:val="28"/>
          <w:szCs w:val="28"/>
        </w:rPr>
        <w:t>:</w:t>
      </w:r>
    </w:p>
    <w:p w14:paraId="2032BA83" w14:textId="77777777" w:rsidR="0018434B" w:rsidRPr="00043D74" w:rsidRDefault="0018434B" w:rsidP="00EB5A7D">
      <w:pPr>
        <w:pStyle w:val="a3"/>
        <w:numPr>
          <w:ilvl w:val="0"/>
          <w:numId w:val="9"/>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стимулировать внимание ребёнка к звучащей речи взрослого, интонации, голосу, зрительному восприятию ребенком говорящего, дополняя речь естественными жестами, мимикой, указаниями на предметы;</w:t>
      </w:r>
    </w:p>
    <w:p w14:paraId="5529E557" w14:textId="77777777" w:rsidR="0018434B" w:rsidRPr="00043D74" w:rsidRDefault="0018434B" w:rsidP="00EB5A7D">
      <w:pPr>
        <w:pStyle w:val="a3"/>
        <w:numPr>
          <w:ilvl w:val="0"/>
          <w:numId w:val="9"/>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14:paraId="43502BD2" w14:textId="77777777" w:rsidR="0018434B" w:rsidRPr="00043D74" w:rsidRDefault="0018434B" w:rsidP="00EB5A7D">
      <w:pPr>
        <w:pStyle w:val="a3"/>
        <w:numPr>
          <w:ilvl w:val="0"/>
          <w:numId w:val="9"/>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создавать условия для развития слухового восприятия при использовании различных игр с музыкальными игрушками;</w:t>
      </w:r>
    </w:p>
    <w:p w14:paraId="75AE02BC" w14:textId="77777777" w:rsidR="0018434B" w:rsidRPr="00043D74" w:rsidRDefault="0018434B" w:rsidP="00EB5A7D">
      <w:pPr>
        <w:pStyle w:val="ae"/>
        <w:numPr>
          <w:ilvl w:val="0"/>
          <w:numId w:val="9"/>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умение находить близко расположенный предмет, который называет взрослый;</w:t>
      </w:r>
    </w:p>
    <w:p w14:paraId="2FABD245" w14:textId="77777777" w:rsidR="0018434B" w:rsidRPr="00043D74" w:rsidRDefault="0018434B" w:rsidP="00EB5A7D">
      <w:pPr>
        <w:pStyle w:val="ae"/>
        <w:numPr>
          <w:ilvl w:val="0"/>
          <w:numId w:val="7"/>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по просьбе находить и приносить игрушку, которая расположена далеко от ребенка;</w:t>
      </w:r>
    </w:p>
    <w:p w14:paraId="6DAE712A" w14:textId="77777777" w:rsidR="0018434B" w:rsidRPr="00043D74" w:rsidRDefault="0018434B" w:rsidP="00EB5A7D">
      <w:pPr>
        <w:pStyle w:val="a3"/>
        <w:numPr>
          <w:ilvl w:val="0"/>
          <w:numId w:val="7"/>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14:paraId="583838C4" w14:textId="77777777" w:rsidR="0018434B" w:rsidRPr="00043D74" w:rsidRDefault="0018434B" w:rsidP="00EB5A7D">
      <w:pPr>
        <w:pStyle w:val="ae"/>
        <w:numPr>
          <w:ilvl w:val="0"/>
          <w:numId w:val="7"/>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выполнять запрет: «Нельзя!», «Стоп!»;</w:t>
      </w:r>
    </w:p>
    <w:p w14:paraId="7FE68F3E" w14:textId="77777777" w:rsidR="0018434B" w:rsidRPr="00043D74" w:rsidRDefault="0018434B" w:rsidP="00EB5A7D">
      <w:pPr>
        <w:pStyle w:val="ae"/>
        <w:numPr>
          <w:ilvl w:val="0"/>
          <w:numId w:val="7"/>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взаимосвязь между движением и его словесным обозначением, комментируя действия ребенка и собственные движения речью;</w:t>
      </w:r>
    </w:p>
    <w:p w14:paraId="4B1227C5" w14:textId="77777777" w:rsidR="0018434B" w:rsidRPr="00043D74" w:rsidRDefault="0018434B" w:rsidP="00EB5A7D">
      <w:pPr>
        <w:pStyle w:val="ae"/>
        <w:numPr>
          <w:ilvl w:val="0"/>
          <w:numId w:val="7"/>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выполнять просьбы, подкрепленные жестом: «Дай!»;</w:t>
      </w:r>
    </w:p>
    <w:p w14:paraId="128CA04A" w14:textId="77777777" w:rsidR="0018434B" w:rsidRPr="00043D74" w:rsidRDefault="0018434B" w:rsidP="00EB5A7D">
      <w:pPr>
        <w:pStyle w:val="ae"/>
        <w:numPr>
          <w:ilvl w:val="0"/>
          <w:numId w:val="7"/>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выполнять простые инструкции сопровождаемые, соответствующим жестом: «иди ко мне», «сядь» и т.д.; </w:t>
      </w:r>
    </w:p>
    <w:p w14:paraId="3E1F861D" w14:textId="77777777" w:rsidR="0076214F" w:rsidRDefault="0018434B" w:rsidP="00EB5A7D">
      <w:pPr>
        <w:pStyle w:val="ae"/>
        <w:numPr>
          <w:ilvl w:val="0"/>
          <w:numId w:val="7"/>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выполнять простые инструкции, предъявляемые без жеста;</w:t>
      </w:r>
    </w:p>
    <w:p w14:paraId="3C44C89B" w14:textId="05EA43BD" w:rsidR="0018434B" w:rsidRPr="0076214F" w:rsidRDefault="0018434B" w:rsidP="00EB5A7D">
      <w:pPr>
        <w:pStyle w:val="ae"/>
        <w:numPr>
          <w:ilvl w:val="0"/>
          <w:numId w:val="7"/>
        </w:numPr>
        <w:spacing w:line="276" w:lineRule="auto"/>
        <w:ind w:left="0" w:firstLine="709"/>
        <w:jc w:val="both"/>
        <w:rPr>
          <w:rFonts w:ascii="Times New Roman" w:hAnsi="Times New Roman" w:cs="Times New Roman"/>
          <w:sz w:val="28"/>
          <w:szCs w:val="28"/>
        </w:rPr>
      </w:pPr>
      <w:r w:rsidRPr="0076214F">
        <w:rPr>
          <w:rFonts w:ascii="Times New Roman" w:hAnsi="Times New Roman" w:cs="Times New Roman"/>
          <w:spacing w:val="-1"/>
          <w:sz w:val="28"/>
          <w:szCs w:val="28"/>
        </w:rPr>
        <w:lastRenderedPageBreak/>
        <w:t>учить детей слушать песенки взрослого, стихи, фиксировать взгляд на артикуляции взрослого;</w:t>
      </w:r>
    </w:p>
    <w:p w14:paraId="35D0AAD7" w14:textId="77777777" w:rsidR="0018434B" w:rsidRPr="00043D74" w:rsidRDefault="0018434B" w:rsidP="00EB5A7D">
      <w:pPr>
        <w:pStyle w:val="ae"/>
        <w:numPr>
          <w:ilvl w:val="0"/>
          <w:numId w:val="7"/>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активизировать речевые реакции детей, совместно рассматривая предметы, игрушки, картинки и т.д.;</w:t>
      </w:r>
    </w:p>
    <w:p w14:paraId="2136CD5A" w14:textId="77777777" w:rsidR="0018434B" w:rsidRPr="00043D74" w:rsidRDefault="0018434B" w:rsidP="00EB5A7D">
      <w:pPr>
        <w:pStyle w:val="ae"/>
        <w:numPr>
          <w:ilvl w:val="0"/>
          <w:numId w:val="7"/>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показывать по просьбе знакомые предметы и их изображения. </w:t>
      </w:r>
    </w:p>
    <w:p w14:paraId="57B43981" w14:textId="77777777" w:rsidR="0018434B" w:rsidRPr="00043D74" w:rsidRDefault="0018434B" w:rsidP="00043D74">
      <w:pPr>
        <w:pStyle w:val="ae"/>
        <w:spacing w:line="276" w:lineRule="auto"/>
        <w:jc w:val="both"/>
        <w:rPr>
          <w:rFonts w:ascii="Times New Roman" w:hAnsi="Times New Roman" w:cs="Times New Roman"/>
          <w:i/>
          <w:sz w:val="28"/>
          <w:szCs w:val="28"/>
        </w:rPr>
      </w:pPr>
      <w:r w:rsidRPr="00043D74">
        <w:rPr>
          <w:rFonts w:ascii="Times New Roman" w:hAnsi="Times New Roman" w:cs="Times New Roman"/>
          <w:b/>
          <w:i/>
          <w:sz w:val="28"/>
          <w:szCs w:val="28"/>
        </w:rPr>
        <w:t xml:space="preserve">Развитие экспрессивной речи, в том числе средствами невербальной коммуникации: </w:t>
      </w:r>
    </w:p>
    <w:p w14:paraId="380EDD7C"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стимулировать использование жеста, указывающего на желаемый объект, чтобы выразить просьбу; </w:t>
      </w:r>
    </w:p>
    <w:p w14:paraId="2D53ACCC"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учить выражать просьбу с помощью вокализации, которая может сопровождаться взглядом и/или жестом, указывающим на желаемый предмет;</w:t>
      </w:r>
    </w:p>
    <w:p w14:paraId="7E18E446"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учить выражать просьбу о помощи, протягивая предмет взрослому;</w:t>
      </w:r>
    </w:p>
    <w:p w14:paraId="1BFA4D4A"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стимулировать произнесение звуков/слогов/слов по очереди со взрослым;</w:t>
      </w:r>
    </w:p>
    <w:p w14:paraId="6C73CD19"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учить выражать отказ социально адекватными средствами (например, движением головы или кисти);</w:t>
      </w:r>
    </w:p>
    <w:p w14:paraId="31902148"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учить указывать пальцем на близко (до 1м) расположенный желаемый предмет;</w:t>
      </w:r>
    </w:p>
    <w:p w14:paraId="0159A1E6"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стимулировать фиксацию взгляда на лице взрослого, для получения желаемого предмета;</w:t>
      </w:r>
    </w:p>
    <w:p w14:paraId="66A4A6C1"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учить делать выбор, показывая пальцем на один из 2-х предложенных предметов;</w:t>
      </w:r>
    </w:p>
    <w:p w14:paraId="559E2EC7"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стимулировать использование вокализации/звука/слога/слова и взгляда для выражения просьбы;</w:t>
      </w:r>
    </w:p>
    <w:p w14:paraId="3075667B"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учить показывать указательным пальцем на желаемый отдаленно расположенный (1 и более метров) предмет;</w:t>
      </w:r>
    </w:p>
    <w:p w14:paraId="22E93C86"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создавать условия для развития активных вокализаций;</w:t>
      </w:r>
    </w:p>
    <w:p w14:paraId="68C3B13A"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стимулировать произнесение пяти и более согласных в спонтанной вокализации и лепете;</w:t>
      </w:r>
    </w:p>
    <w:p w14:paraId="3672E207" w14:textId="77777777" w:rsidR="0018434B" w:rsidRPr="00043D74" w:rsidRDefault="0018434B" w:rsidP="00EB5A7D">
      <w:pPr>
        <w:pStyle w:val="ae"/>
        <w:numPr>
          <w:ilvl w:val="0"/>
          <w:numId w:val="8"/>
        </w:numPr>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 создавать условия для формирования невербальных средств коммуникации: </w:t>
      </w:r>
      <w:r w:rsidRPr="00043D74">
        <w:rPr>
          <w:rFonts w:ascii="Times New Roman" w:hAnsi="Times New Roman" w:cs="Times New Roman"/>
          <w:spacing w:val="-1"/>
          <w:sz w:val="28"/>
          <w:szCs w:val="28"/>
        </w:rPr>
        <w:t>умение фиксировать взгляд на лице партнера, смотреть в глаза партнера по общению;</w:t>
      </w:r>
    </w:p>
    <w:p w14:paraId="7055E5DB" w14:textId="77777777" w:rsidR="0018434B" w:rsidRPr="00043D74" w:rsidRDefault="0018434B" w:rsidP="00EB5A7D">
      <w:pPr>
        <w:pStyle w:val="ae"/>
        <w:numPr>
          <w:ilvl w:val="1"/>
          <w:numId w:val="36"/>
        </w:numPr>
        <w:tabs>
          <w:tab w:val="left" w:pos="993"/>
        </w:tabs>
        <w:spacing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учить детей подражать действиям губ взрослого в русле простой артикуляционной гимнастики;</w:t>
      </w:r>
    </w:p>
    <w:p w14:paraId="2A5FEF0E" w14:textId="77777777" w:rsidR="0018434B" w:rsidRPr="00043D74" w:rsidRDefault="0018434B" w:rsidP="00EB5A7D">
      <w:pPr>
        <w:pStyle w:val="a3"/>
        <w:numPr>
          <w:ilvl w:val="1"/>
          <w:numId w:val="36"/>
        </w:numPr>
        <w:tabs>
          <w:tab w:val="left" w:pos="993"/>
        </w:tabs>
        <w:spacing w:after="0"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 xml:space="preserve">побуждать к звукоподражанию;   </w:t>
      </w:r>
    </w:p>
    <w:p w14:paraId="3D62C686" w14:textId="77777777" w:rsidR="0018434B" w:rsidRPr="00043D74" w:rsidRDefault="0018434B" w:rsidP="00EB5A7D">
      <w:pPr>
        <w:pStyle w:val="a3"/>
        <w:numPr>
          <w:ilvl w:val="1"/>
          <w:numId w:val="36"/>
        </w:numPr>
        <w:tabs>
          <w:tab w:val="left" w:pos="993"/>
        </w:tabs>
        <w:spacing w:after="0"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создавать условия для активизации детей к речевым высказываниям в результате действий с игрушками («паровоз – ту-ту», «самолет - ууу»);</w:t>
      </w:r>
    </w:p>
    <w:p w14:paraId="1166E5BD" w14:textId="77777777" w:rsidR="0018434B" w:rsidRPr="00043D74" w:rsidRDefault="0018434B" w:rsidP="00EB5A7D">
      <w:pPr>
        <w:pStyle w:val="a3"/>
        <w:numPr>
          <w:ilvl w:val="1"/>
          <w:numId w:val="36"/>
        </w:numPr>
        <w:tabs>
          <w:tab w:val="left" w:pos="993"/>
        </w:tabs>
        <w:spacing w:after="0" w:line="276" w:lineRule="auto"/>
        <w:ind w:left="0" w:firstLine="567"/>
        <w:jc w:val="both"/>
        <w:rPr>
          <w:rFonts w:ascii="Times New Roman" w:hAnsi="Times New Roman" w:cs="Times New Roman"/>
          <w:sz w:val="28"/>
          <w:szCs w:val="28"/>
        </w:rPr>
      </w:pPr>
      <w:r w:rsidRPr="00043D74">
        <w:rPr>
          <w:rFonts w:ascii="Times New Roman" w:hAnsi="Times New Roman" w:cs="Times New Roman"/>
          <w:sz w:val="28"/>
          <w:szCs w:val="28"/>
        </w:rPr>
        <w:t>учить детей отвечать на вопросы: «Хочешь пить?» – «Да», «Нет», «Хочу», «Не хочу»; выражать свои потребности словом: «Дай пить», «Хочу сок», «Хочу спать» (в дальнейшем – с обращением).</w:t>
      </w:r>
    </w:p>
    <w:p w14:paraId="0C75C2DB" w14:textId="77777777" w:rsidR="0018434B" w:rsidRPr="00043D74" w:rsidRDefault="0018434B" w:rsidP="00043D74">
      <w:pPr>
        <w:tabs>
          <w:tab w:val="left" w:pos="993"/>
        </w:tabs>
        <w:spacing w:after="0" w:line="276" w:lineRule="auto"/>
        <w:ind w:firstLine="709"/>
        <w:jc w:val="both"/>
        <w:rPr>
          <w:rFonts w:ascii="Times New Roman" w:hAnsi="Times New Roman" w:cs="Times New Roman"/>
          <w:b/>
          <w:bCs/>
          <w:spacing w:val="-1"/>
          <w:sz w:val="28"/>
          <w:szCs w:val="28"/>
        </w:rPr>
      </w:pPr>
      <w:r w:rsidRPr="00043D74">
        <w:rPr>
          <w:rFonts w:ascii="Times New Roman" w:hAnsi="Times New Roman" w:cs="Times New Roman"/>
          <w:b/>
          <w:bCs/>
          <w:spacing w:val="-1"/>
          <w:sz w:val="28"/>
          <w:szCs w:val="28"/>
        </w:rPr>
        <w:t>2.2.1.6. Профилактика формирования проблем поведения и их коррекция</w:t>
      </w:r>
    </w:p>
    <w:p w14:paraId="1CC0FB24" w14:textId="77777777" w:rsidR="0018434B" w:rsidRPr="00043D74" w:rsidRDefault="0018434B" w:rsidP="00043D74">
      <w:pPr>
        <w:tabs>
          <w:tab w:val="left" w:pos="993"/>
        </w:tabs>
        <w:spacing w:after="0" w:line="276" w:lineRule="auto"/>
        <w:ind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lastRenderedPageBreak/>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w:t>
      </w:r>
      <w:r w:rsidR="00FC0CA0" w:rsidRPr="00043D74">
        <w:rPr>
          <w:rFonts w:ascii="Times New Roman" w:hAnsi="Times New Roman" w:cs="Times New Roman"/>
          <w:spacing w:val="-1"/>
          <w:sz w:val="28"/>
          <w:szCs w:val="28"/>
        </w:rPr>
        <w:t>я</w:t>
      </w:r>
      <w:r w:rsidRPr="00043D74">
        <w:rPr>
          <w:rFonts w:ascii="Times New Roman" w:hAnsi="Times New Roman" w:cs="Times New Roman"/>
          <w:spacing w:val="-1"/>
          <w:sz w:val="28"/>
          <w:szCs w:val="28"/>
        </w:rPr>
        <w:t>, аутоагресси</w:t>
      </w:r>
      <w:r w:rsidR="00FC0CA0" w:rsidRPr="00043D74">
        <w:rPr>
          <w:rFonts w:ascii="Times New Roman" w:hAnsi="Times New Roman" w:cs="Times New Roman"/>
          <w:spacing w:val="-1"/>
          <w:sz w:val="28"/>
          <w:szCs w:val="28"/>
        </w:rPr>
        <w:t>я</w:t>
      </w:r>
      <w:r w:rsidRPr="00043D74">
        <w:rPr>
          <w:rFonts w:ascii="Times New Roman" w:hAnsi="Times New Roman" w:cs="Times New Roman"/>
          <w:spacing w:val="-1"/>
          <w:sz w:val="28"/>
          <w:szCs w:val="28"/>
        </w:rPr>
        <w:t xml:space="preserve"> и другие проявления проблемного поведения, и это</w:t>
      </w:r>
      <w:r w:rsidR="00FC0CA0" w:rsidRPr="00043D74">
        <w:rPr>
          <w:rFonts w:ascii="Times New Roman" w:hAnsi="Times New Roman" w:cs="Times New Roman"/>
          <w:spacing w:val="-1"/>
          <w:sz w:val="28"/>
          <w:szCs w:val="28"/>
        </w:rPr>
        <w:t xml:space="preserve">, </w:t>
      </w:r>
      <w:r w:rsidRPr="00043D74">
        <w:rPr>
          <w:rFonts w:ascii="Times New Roman" w:hAnsi="Times New Roman" w:cs="Times New Roman"/>
          <w:spacing w:val="-1"/>
          <w:sz w:val="28"/>
          <w:szCs w:val="28"/>
        </w:rPr>
        <w:t>в принципе</w:t>
      </w:r>
      <w:r w:rsidR="00FC0CA0" w:rsidRPr="00043D74">
        <w:rPr>
          <w:rFonts w:ascii="Times New Roman" w:hAnsi="Times New Roman" w:cs="Times New Roman"/>
          <w:spacing w:val="-1"/>
          <w:sz w:val="28"/>
          <w:szCs w:val="28"/>
        </w:rPr>
        <w:t>,</w:t>
      </w:r>
      <w:r w:rsidRPr="00043D74">
        <w:rPr>
          <w:rFonts w:ascii="Times New Roman" w:hAnsi="Times New Roman" w:cs="Times New Roman"/>
          <w:spacing w:val="-1"/>
          <w:sz w:val="28"/>
          <w:szCs w:val="28"/>
        </w:rPr>
        <w:t xml:space="preserve"> можно рассматривать как естественную реакцию для </w:t>
      </w:r>
      <w:r w:rsidR="00FC0CA0" w:rsidRPr="00043D74">
        <w:rPr>
          <w:rFonts w:ascii="Times New Roman" w:hAnsi="Times New Roman" w:cs="Times New Roman"/>
          <w:spacing w:val="-1"/>
          <w:sz w:val="28"/>
          <w:szCs w:val="28"/>
        </w:rPr>
        <w:t>данного</w:t>
      </w:r>
      <w:r w:rsidRPr="00043D74">
        <w:rPr>
          <w:rFonts w:ascii="Times New Roman" w:hAnsi="Times New Roman" w:cs="Times New Roman"/>
          <w:spacing w:val="-1"/>
          <w:sz w:val="28"/>
          <w:szCs w:val="28"/>
        </w:rPr>
        <w:t xml:space="preserve"> возраста. В связи с тем, что при аутизме выражена склонность к формированию стереотипий,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w:t>
      </w:r>
      <w:r w:rsidR="00FC0CA0" w:rsidRPr="00043D74">
        <w:rPr>
          <w:rFonts w:ascii="Times New Roman" w:hAnsi="Times New Roman" w:cs="Times New Roman"/>
          <w:spacing w:val="-1"/>
          <w:sz w:val="28"/>
          <w:szCs w:val="28"/>
        </w:rPr>
        <w:t>,</w:t>
      </w:r>
      <w:r w:rsidRPr="00043D74">
        <w:rPr>
          <w:rFonts w:ascii="Times New Roman" w:hAnsi="Times New Roman" w:cs="Times New Roman"/>
          <w:spacing w:val="-1"/>
          <w:sz w:val="28"/>
          <w:szCs w:val="28"/>
        </w:rPr>
        <w:t xml:space="preserve"> во многом</w:t>
      </w:r>
      <w:r w:rsidR="00FC0CA0" w:rsidRPr="00043D74">
        <w:rPr>
          <w:rFonts w:ascii="Times New Roman" w:hAnsi="Times New Roman" w:cs="Times New Roman"/>
          <w:spacing w:val="-1"/>
          <w:sz w:val="28"/>
          <w:szCs w:val="28"/>
        </w:rPr>
        <w:t>,</w:t>
      </w:r>
      <w:r w:rsidRPr="00043D74">
        <w:rPr>
          <w:rFonts w:ascii="Times New Roman" w:hAnsi="Times New Roman" w:cs="Times New Roman"/>
          <w:spacing w:val="-1"/>
          <w:sz w:val="28"/>
          <w:szCs w:val="28"/>
        </w:rPr>
        <w:t xml:space="preserve">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14:paraId="326F54AB" w14:textId="77777777" w:rsidR="0018434B" w:rsidRPr="00043D74" w:rsidRDefault="0018434B" w:rsidP="00043D74">
      <w:pPr>
        <w:tabs>
          <w:tab w:val="left" w:pos="993"/>
        </w:tabs>
        <w:spacing w:after="0" w:line="276" w:lineRule="auto"/>
        <w:ind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Стереотипии, которые традиционно считаются одной из форм проблемного поведения, в силу их особого положения в клинико-психологической структуре рассматриваются отдельно.</w:t>
      </w:r>
    </w:p>
    <w:p w14:paraId="740FED9F" w14:textId="77777777" w:rsidR="0018434B" w:rsidRPr="00043D74" w:rsidRDefault="0018434B" w:rsidP="00043D74">
      <w:pPr>
        <w:tabs>
          <w:tab w:val="left" w:pos="993"/>
        </w:tabs>
        <w:spacing w:after="0" w:line="276" w:lineRule="auto"/>
        <w:ind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 xml:space="preserve">Очень важно, чтобы к работе с проблемами поведения (как и в целом к сопровождению детей с РАС) как можно раньше привлекались родители и другие члены семей, в которых есть дети с аутизмом, поскольку в этот период ребёнок, в основном, находится в семье (больше, чем в любом другом возрасте). Коррекционную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 </w:t>
      </w:r>
    </w:p>
    <w:p w14:paraId="221BF43C" w14:textId="77777777" w:rsidR="0018434B" w:rsidRPr="00043D74" w:rsidRDefault="0018434B" w:rsidP="00043D74">
      <w:pPr>
        <w:tabs>
          <w:tab w:val="left" w:pos="993"/>
        </w:tabs>
        <w:spacing w:after="0" w:line="276" w:lineRule="auto"/>
        <w:ind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Можно выделить основные составляющие</w:t>
      </w:r>
      <w:r w:rsidR="00FC0CA0" w:rsidRPr="00043D74">
        <w:rPr>
          <w:rFonts w:ascii="Times New Roman" w:hAnsi="Times New Roman" w:cs="Times New Roman"/>
          <w:spacing w:val="-1"/>
          <w:sz w:val="28"/>
          <w:szCs w:val="28"/>
        </w:rPr>
        <w:t xml:space="preserve"> психолого-педагогического с</w:t>
      </w:r>
      <w:r w:rsidRPr="00043D74">
        <w:rPr>
          <w:rFonts w:ascii="Times New Roman" w:hAnsi="Times New Roman" w:cs="Times New Roman"/>
          <w:spacing w:val="-1"/>
          <w:sz w:val="28"/>
          <w:szCs w:val="28"/>
        </w:rPr>
        <w:t>опровождения:</w:t>
      </w:r>
    </w:p>
    <w:p w14:paraId="257564DC" w14:textId="77777777" w:rsidR="0018434B" w:rsidRPr="00043D74" w:rsidRDefault="0018434B" w:rsidP="00EB5A7D">
      <w:pPr>
        <w:pStyle w:val="a3"/>
        <w:numPr>
          <w:ilvl w:val="0"/>
          <w:numId w:val="42"/>
        </w:numPr>
        <w:tabs>
          <w:tab w:val="left" w:pos="709"/>
        </w:tabs>
        <w:spacing w:after="0" w:line="276" w:lineRule="auto"/>
        <w:ind w:left="0"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14:paraId="23AB1534" w14:textId="77777777" w:rsidR="0018434B" w:rsidRPr="00043D74" w:rsidRDefault="0018434B" w:rsidP="00EB5A7D">
      <w:pPr>
        <w:pStyle w:val="a3"/>
        <w:numPr>
          <w:ilvl w:val="0"/>
          <w:numId w:val="42"/>
        </w:numPr>
        <w:tabs>
          <w:tab w:val="left" w:pos="709"/>
        </w:tabs>
        <w:spacing w:after="0" w:line="276" w:lineRule="auto"/>
        <w:ind w:left="0"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взрослым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 подкрепления;</w:t>
      </w:r>
    </w:p>
    <w:p w14:paraId="75593817" w14:textId="77777777" w:rsidR="0018434B" w:rsidRPr="00043D74" w:rsidRDefault="0018434B" w:rsidP="00EB5A7D">
      <w:pPr>
        <w:pStyle w:val="a3"/>
        <w:numPr>
          <w:ilvl w:val="0"/>
          <w:numId w:val="42"/>
        </w:numPr>
        <w:tabs>
          <w:tab w:val="left" w:pos="709"/>
        </w:tabs>
        <w:spacing w:after="0" w:line="276" w:lineRule="auto"/>
        <w:ind w:left="0"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 xml:space="preserve">Определение функции проблемного поведения необходимо проводить для определения конкретного направления помощи. Вне зависимости от используемого коррекционного подхода лучше всего проводить определение функции проблемного поведения в соответствии с технологиями АВА, поскольку этот путь более объективен </w:t>
      </w:r>
      <w:r w:rsidRPr="00043D74">
        <w:rPr>
          <w:rFonts w:ascii="Times New Roman" w:hAnsi="Times New Roman" w:cs="Times New Roman"/>
          <w:spacing w:val="-1"/>
          <w:sz w:val="28"/>
          <w:szCs w:val="28"/>
        </w:rPr>
        <w:lastRenderedPageBreak/>
        <w:t>и хорошо структурирован. Необходимо помнить, что в части случаев проблемное поведение может быть эндогенным по происхождению и мало зависеть от внешних факторов; в этом случае необходима консультация с врачом – детским психиатром;</w:t>
      </w:r>
    </w:p>
    <w:p w14:paraId="7AC9C024" w14:textId="77777777" w:rsidR="0018434B" w:rsidRPr="00043D74" w:rsidRDefault="0018434B" w:rsidP="00EB5A7D">
      <w:pPr>
        <w:pStyle w:val="a3"/>
        <w:numPr>
          <w:ilvl w:val="0"/>
          <w:numId w:val="42"/>
        </w:numPr>
        <w:tabs>
          <w:tab w:val="left" w:pos="709"/>
        </w:tabs>
        <w:spacing w:after="0" w:line="276" w:lineRule="auto"/>
        <w:ind w:left="0"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Если функция проблемного поведения установлена (основные функции –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др.)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 и т.д.);</w:t>
      </w:r>
    </w:p>
    <w:p w14:paraId="28DD1399" w14:textId="77777777" w:rsidR="0018434B" w:rsidRPr="00043D74" w:rsidRDefault="0018434B" w:rsidP="00EB5A7D">
      <w:pPr>
        <w:pStyle w:val="a3"/>
        <w:numPr>
          <w:ilvl w:val="0"/>
          <w:numId w:val="42"/>
        </w:numPr>
        <w:tabs>
          <w:tab w:val="left" w:pos="709"/>
        </w:tabs>
        <w:spacing w:after="0" w:line="276" w:lineRule="auto"/>
        <w:ind w:left="0"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 xml:space="preserve">В случае возникновения эпизода проблемного поведения: </w:t>
      </w:r>
    </w:p>
    <w:p w14:paraId="4445AB6D" w14:textId="4FBE0549" w:rsidR="0018434B" w:rsidRPr="00043D74" w:rsidRDefault="0018434B" w:rsidP="0076214F">
      <w:pPr>
        <w:pStyle w:val="a3"/>
        <w:tabs>
          <w:tab w:val="left" w:pos="1418"/>
        </w:tabs>
        <w:spacing w:after="0" w:line="276" w:lineRule="auto"/>
        <w:ind w:left="0"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 xml:space="preserve">а) никаким образом не обнаруживать негативных эмоциональных реакций, так как они могут подкреплять проблемное поведение; </w:t>
      </w:r>
    </w:p>
    <w:p w14:paraId="3FCE3C14" w14:textId="39018238" w:rsidR="0018434B" w:rsidRPr="00043D74" w:rsidRDefault="0018434B" w:rsidP="0076214F">
      <w:pPr>
        <w:pStyle w:val="a3"/>
        <w:tabs>
          <w:tab w:val="left" w:pos="1418"/>
        </w:tabs>
        <w:spacing w:after="0" w:line="276" w:lineRule="auto"/>
        <w:ind w:left="0"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б) не допускать, чтобы ребёнок решал проблемную ситуацию (получение желаемого, избегание неприятного и др.) с помощью крика, плача, агрессии и т.д., так как это может закрепить нежелательную поведенческую реакцию;</w:t>
      </w:r>
    </w:p>
    <w:p w14:paraId="65E3B00B" w14:textId="2D6325B5" w:rsidR="0018434B" w:rsidRPr="00043D74" w:rsidRDefault="0018434B" w:rsidP="0076214F">
      <w:pPr>
        <w:pStyle w:val="a3"/>
        <w:tabs>
          <w:tab w:val="left" w:pos="1418"/>
        </w:tabs>
        <w:spacing w:after="0" w:line="276" w:lineRule="auto"/>
        <w:ind w:left="0"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 xml:space="preserve">в) использовать те или иные способы коррекции проблем поведения (переключение, игнорирование, тайм-аут и др.).   </w:t>
      </w:r>
    </w:p>
    <w:p w14:paraId="6AE57B99" w14:textId="77777777" w:rsidR="0018434B" w:rsidRPr="00043D74" w:rsidRDefault="0018434B" w:rsidP="00043D74">
      <w:pPr>
        <w:pStyle w:val="a3"/>
        <w:tabs>
          <w:tab w:val="left" w:pos="0"/>
        </w:tabs>
        <w:spacing w:after="0" w:line="276" w:lineRule="auto"/>
        <w:ind w:left="0" w:firstLine="709"/>
        <w:jc w:val="both"/>
        <w:rPr>
          <w:rFonts w:ascii="Times New Roman" w:hAnsi="Times New Roman" w:cs="Times New Roman"/>
          <w:spacing w:val="-1"/>
          <w:sz w:val="28"/>
          <w:szCs w:val="28"/>
        </w:rPr>
      </w:pPr>
      <w:r w:rsidRPr="00043D74">
        <w:rPr>
          <w:rFonts w:ascii="Times New Roman" w:hAnsi="Times New Roman" w:cs="Times New Roman"/>
          <w:b/>
          <w:bCs/>
          <w:i/>
          <w:spacing w:val="-1"/>
          <w:sz w:val="28"/>
          <w:szCs w:val="28"/>
        </w:rPr>
        <w:t>Коррекция стереотипий</w:t>
      </w:r>
      <w:r w:rsidRPr="00043D74">
        <w:rPr>
          <w:rFonts w:ascii="Times New Roman" w:hAnsi="Times New Roman" w:cs="Times New Roman"/>
          <w:spacing w:val="-1"/>
          <w:sz w:val="28"/>
          <w:szCs w:val="28"/>
        </w:rPr>
        <w:t xml:space="preserve"> в раннем возрасте требует особого внимания по нескольким причинам: </w:t>
      </w:r>
    </w:p>
    <w:p w14:paraId="00C3821D" w14:textId="77777777" w:rsidR="0018434B" w:rsidRPr="0076214F" w:rsidRDefault="0018434B" w:rsidP="0076214F">
      <w:pPr>
        <w:tabs>
          <w:tab w:val="left" w:pos="0"/>
        </w:tabs>
        <w:spacing w:after="0" w:line="276" w:lineRule="auto"/>
        <w:ind w:firstLine="709"/>
        <w:jc w:val="both"/>
        <w:rPr>
          <w:rFonts w:ascii="Times New Roman" w:hAnsi="Times New Roman" w:cs="Times New Roman"/>
          <w:spacing w:val="-1"/>
          <w:sz w:val="28"/>
          <w:szCs w:val="28"/>
        </w:rPr>
      </w:pPr>
      <w:r w:rsidRPr="0076214F">
        <w:rPr>
          <w:rFonts w:ascii="Times New Roman" w:hAnsi="Times New Roman" w:cs="Times New Roman"/>
          <w:spacing w:val="-1"/>
          <w:sz w:val="28"/>
          <w:szCs w:val="28"/>
        </w:rPr>
        <w:t>в раннем возрасте в определённый период стереотипии свойственны типичному развитию;</w:t>
      </w:r>
    </w:p>
    <w:p w14:paraId="67634ACE" w14:textId="77777777" w:rsidR="0018434B" w:rsidRPr="0076214F" w:rsidRDefault="0018434B" w:rsidP="0076214F">
      <w:pPr>
        <w:tabs>
          <w:tab w:val="left" w:pos="0"/>
        </w:tabs>
        <w:spacing w:after="0" w:line="276" w:lineRule="auto"/>
        <w:ind w:firstLine="709"/>
        <w:jc w:val="both"/>
        <w:rPr>
          <w:rFonts w:ascii="Times New Roman" w:hAnsi="Times New Roman" w:cs="Times New Roman"/>
          <w:spacing w:val="-1"/>
          <w:sz w:val="28"/>
          <w:szCs w:val="28"/>
        </w:rPr>
      </w:pPr>
      <w:r w:rsidRPr="0076214F">
        <w:rPr>
          <w:rFonts w:ascii="Times New Roman" w:hAnsi="Times New Roman" w:cs="Times New Roman"/>
          <w:spacing w:val="-1"/>
          <w:sz w:val="28"/>
          <w:szCs w:val="28"/>
        </w:rPr>
        <w:t>стереотипии возможны не только при аутизме, но и при других нарушениях развития (например, при умственной отсталости, ДЦП);</w:t>
      </w:r>
    </w:p>
    <w:p w14:paraId="6739AA7C" w14:textId="77777777" w:rsidR="00FC0CA0" w:rsidRPr="0076214F" w:rsidRDefault="0018434B" w:rsidP="0076214F">
      <w:pPr>
        <w:tabs>
          <w:tab w:val="left" w:pos="0"/>
        </w:tabs>
        <w:spacing w:after="0" w:line="276" w:lineRule="auto"/>
        <w:ind w:firstLine="709"/>
        <w:jc w:val="both"/>
        <w:rPr>
          <w:rFonts w:ascii="Times New Roman" w:hAnsi="Times New Roman" w:cs="Times New Roman"/>
          <w:spacing w:val="-1"/>
          <w:sz w:val="28"/>
          <w:szCs w:val="28"/>
        </w:rPr>
      </w:pPr>
      <w:r w:rsidRPr="0076214F">
        <w:rPr>
          <w:rFonts w:ascii="Times New Roman" w:hAnsi="Times New Roman" w:cs="Times New Roman"/>
          <w:spacing w:val="-1"/>
          <w:sz w:val="28"/>
          <w:szCs w:val="28"/>
        </w:rPr>
        <w:t xml:space="preserve">определение стереотипий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 </w:t>
      </w:r>
    </w:p>
    <w:p w14:paraId="2A4E40B3" w14:textId="77777777" w:rsidR="0018434B" w:rsidRPr="00043D74" w:rsidRDefault="0018434B" w:rsidP="0076214F">
      <w:pPr>
        <w:tabs>
          <w:tab w:val="left" w:pos="0"/>
        </w:tabs>
        <w:spacing w:after="0" w:line="276" w:lineRule="auto"/>
        <w:ind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Общий алгоритм работы со стереотипиями в раннем возрасте таков:</w:t>
      </w:r>
    </w:p>
    <w:p w14:paraId="1714CADA" w14:textId="77777777" w:rsidR="0018434B" w:rsidRPr="00043D74" w:rsidRDefault="0018434B" w:rsidP="00043D74">
      <w:pPr>
        <w:tabs>
          <w:tab w:val="left" w:pos="993"/>
        </w:tabs>
        <w:spacing w:after="0" w:line="276" w:lineRule="auto"/>
        <w:ind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1</w:t>
      </w:r>
      <w:r w:rsidR="00FC0CA0" w:rsidRPr="00043D74">
        <w:rPr>
          <w:rFonts w:ascii="Times New Roman" w:hAnsi="Times New Roman" w:cs="Times New Roman"/>
          <w:spacing w:val="-1"/>
          <w:sz w:val="28"/>
          <w:szCs w:val="28"/>
        </w:rPr>
        <w:t>.</w:t>
      </w:r>
      <w:r w:rsidRPr="00043D74">
        <w:rPr>
          <w:rFonts w:ascii="Times New Roman" w:hAnsi="Times New Roman" w:cs="Times New Roman"/>
          <w:spacing w:val="-1"/>
          <w:sz w:val="28"/>
          <w:szCs w:val="28"/>
        </w:rPr>
        <w:t xml:space="preserve"> 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 и др.);</w:t>
      </w:r>
    </w:p>
    <w:p w14:paraId="13B6CD0A" w14:textId="77777777" w:rsidR="0018434B" w:rsidRPr="00043D74" w:rsidRDefault="0018434B" w:rsidP="00043D74">
      <w:pPr>
        <w:tabs>
          <w:tab w:val="left" w:pos="993"/>
        </w:tabs>
        <w:spacing w:after="0" w:line="276" w:lineRule="auto"/>
        <w:ind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 xml:space="preserve">2. Отнесение стереотипий к возрастным особенностям или к проявлениям нарушений развития, возможное наличие связи с аутизмом; </w:t>
      </w:r>
    </w:p>
    <w:p w14:paraId="66E4A2D1" w14:textId="77777777" w:rsidR="0018434B" w:rsidRPr="00043D74" w:rsidRDefault="0018434B" w:rsidP="00043D74">
      <w:pPr>
        <w:tabs>
          <w:tab w:val="left" w:pos="993"/>
        </w:tabs>
        <w:spacing w:after="0" w:line="276" w:lineRule="auto"/>
        <w:ind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lastRenderedPageBreak/>
        <w:t>3.  Квалификация стереотипий по феноменологическим и патогенетическим признакам;</w:t>
      </w:r>
    </w:p>
    <w:p w14:paraId="6C470FE1" w14:textId="77777777" w:rsidR="0018434B" w:rsidRPr="00043D74" w:rsidRDefault="0018434B" w:rsidP="00043D74">
      <w:pPr>
        <w:tabs>
          <w:tab w:val="left" w:pos="993"/>
        </w:tabs>
        <w:spacing w:after="0" w:line="276" w:lineRule="auto"/>
        <w:ind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4. Выбор коррекционного подхода, адекватного возрасту, индивидуальным особенностям ребёнка и варианту стереотипии;</w:t>
      </w:r>
    </w:p>
    <w:p w14:paraId="7D39106A" w14:textId="77777777" w:rsidR="0018434B" w:rsidRPr="00043D74" w:rsidRDefault="0018434B" w:rsidP="00043D74">
      <w:pPr>
        <w:tabs>
          <w:tab w:val="left" w:pos="993"/>
        </w:tabs>
        <w:spacing w:after="0" w:line="276" w:lineRule="auto"/>
        <w:ind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 xml:space="preserve">5. Собственно коррекционная работа с обязательным привлечением к ней семьи. </w:t>
      </w:r>
    </w:p>
    <w:p w14:paraId="11379F15" w14:textId="77777777" w:rsidR="0018434B" w:rsidRPr="00043D74" w:rsidRDefault="0018434B" w:rsidP="00043D74">
      <w:pPr>
        <w:tabs>
          <w:tab w:val="left" w:pos="993"/>
        </w:tabs>
        <w:spacing w:after="0" w:line="276" w:lineRule="auto"/>
        <w:ind w:firstLine="709"/>
        <w:jc w:val="both"/>
        <w:rPr>
          <w:rFonts w:ascii="Times New Roman" w:hAnsi="Times New Roman" w:cs="Times New Roman"/>
          <w:spacing w:val="-1"/>
          <w:sz w:val="28"/>
          <w:szCs w:val="28"/>
        </w:rPr>
      </w:pPr>
      <w:r w:rsidRPr="00043D74">
        <w:rPr>
          <w:rFonts w:ascii="Times New Roman" w:hAnsi="Times New Roman" w:cs="Times New Roman"/>
          <w:spacing w:val="-1"/>
          <w:sz w:val="28"/>
          <w:szCs w:val="28"/>
        </w:rPr>
        <w:t>Следует отметить, что работа со стереотипиями никогда не заканчивается в пределах ранней помощи и нуждается в продолжении в дальнейшем.</w:t>
      </w:r>
    </w:p>
    <w:p w14:paraId="013CBC4B" w14:textId="77777777" w:rsidR="0018434B" w:rsidRPr="00043D74" w:rsidRDefault="0018434B" w:rsidP="0076214F">
      <w:pPr>
        <w:pStyle w:val="a3"/>
        <w:spacing w:after="0" w:line="276" w:lineRule="auto"/>
        <w:ind w:left="0" w:firstLine="709"/>
        <w:jc w:val="both"/>
        <w:rPr>
          <w:rFonts w:ascii="Times New Roman" w:hAnsi="Times New Roman" w:cs="Times New Roman"/>
          <w:b/>
          <w:bCs/>
          <w:sz w:val="28"/>
          <w:szCs w:val="28"/>
        </w:rPr>
      </w:pPr>
      <w:r w:rsidRPr="00043D74">
        <w:rPr>
          <w:rFonts w:ascii="Times New Roman" w:hAnsi="Times New Roman" w:cs="Times New Roman"/>
          <w:b/>
          <w:bCs/>
          <w:sz w:val="28"/>
          <w:szCs w:val="28"/>
        </w:rPr>
        <w:t>2.2.1.7. Развитие двигательной сферы и физическое развитие</w:t>
      </w:r>
    </w:p>
    <w:p w14:paraId="12103DEC" w14:textId="77777777" w:rsidR="0018434B" w:rsidRPr="00043D74" w:rsidRDefault="0018434B" w:rsidP="00043D74">
      <w:pPr>
        <w:pStyle w:val="a3"/>
        <w:spacing w:after="0" w:line="276" w:lineRule="auto"/>
        <w:ind w:left="0" w:firstLine="709"/>
        <w:jc w:val="both"/>
        <w:rPr>
          <w:rFonts w:ascii="Times New Roman" w:hAnsi="Times New Roman" w:cs="Times New Roman"/>
          <w:bCs/>
          <w:sz w:val="28"/>
          <w:szCs w:val="28"/>
        </w:rPr>
      </w:pPr>
      <w:r w:rsidRPr="00043D74">
        <w:rPr>
          <w:rFonts w:ascii="Times New Roman" w:hAnsi="Times New Roman" w:cs="Times New Roman"/>
          <w:bCs/>
          <w:sz w:val="28"/>
          <w:szCs w:val="28"/>
        </w:rP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и сотрудников ДОО.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14:paraId="142454D0" w14:textId="77777777" w:rsidR="0018434B" w:rsidRPr="00043D74" w:rsidRDefault="0018434B" w:rsidP="00043D74">
      <w:pPr>
        <w:spacing w:after="0" w:line="276" w:lineRule="auto"/>
        <w:ind w:firstLine="708"/>
        <w:jc w:val="both"/>
        <w:rPr>
          <w:rFonts w:ascii="Times New Roman" w:hAnsi="Times New Roman" w:cs="Times New Roman"/>
          <w:b/>
          <w:i/>
          <w:iCs/>
          <w:spacing w:val="-1"/>
          <w:sz w:val="28"/>
          <w:szCs w:val="28"/>
        </w:rPr>
      </w:pPr>
      <w:r w:rsidRPr="00043D74">
        <w:rPr>
          <w:rFonts w:ascii="Times New Roman" w:hAnsi="Times New Roman" w:cs="Times New Roman"/>
          <w:b/>
          <w:i/>
          <w:iCs/>
          <w:spacing w:val="-1"/>
          <w:sz w:val="28"/>
          <w:szCs w:val="28"/>
        </w:rPr>
        <w:t xml:space="preserve">Формирование предметно-манипулятивной деятельности: </w:t>
      </w:r>
    </w:p>
    <w:p w14:paraId="50D678E1" w14:textId="77777777" w:rsidR="0018434B" w:rsidRPr="00043D74" w:rsidRDefault="0018434B" w:rsidP="00EB5A7D">
      <w:pPr>
        <w:pStyle w:val="2"/>
        <w:numPr>
          <w:ilvl w:val="0"/>
          <w:numId w:val="14"/>
        </w:numPr>
        <w:tabs>
          <w:tab w:val="left" w:pos="993"/>
        </w:tabs>
        <w:spacing w:after="0"/>
        <w:ind w:left="0" w:firstLine="709"/>
        <w:jc w:val="both"/>
        <w:rPr>
          <w:rFonts w:ascii="Times New Roman" w:hAnsi="Times New Roman"/>
          <w:sz w:val="28"/>
          <w:szCs w:val="28"/>
        </w:rPr>
      </w:pPr>
      <w:r w:rsidRPr="00043D74">
        <w:rPr>
          <w:rFonts w:ascii="Times New Roman" w:hAnsi="Times New Roman"/>
          <w:sz w:val="28"/>
          <w:szCs w:val="28"/>
        </w:rPr>
        <w:t>развивать различные виды захвата и удержание предметов в руке;</w:t>
      </w:r>
    </w:p>
    <w:p w14:paraId="4EE8329B" w14:textId="77777777" w:rsidR="0018434B" w:rsidRPr="00043D74" w:rsidRDefault="0018434B" w:rsidP="00EB5A7D">
      <w:pPr>
        <w:pStyle w:val="2"/>
        <w:numPr>
          <w:ilvl w:val="0"/>
          <w:numId w:val="14"/>
        </w:numPr>
        <w:tabs>
          <w:tab w:val="left" w:pos="993"/>
        </w:tabs>
        <w:spacing w:after="0"/>
        <w:ind w:left="0" w:firstLine="709"/>
        <w:jc w:val="both"/>
        <w:rPr>
          <w:rFonts w:ascii="Times New Roman" w:hAnsi="Times New Roman"/>
          <w:sz w:val="28"/>
          <w:szCs w:val="28"/>
        </w:rPr>
      </w:pPr>
      <w:r w:rsidRPr="00043D74">
        <w:rPr>
          <w:rFonts w:ascii="Times New Roman" w:hAnsi="Times New Roman"/>
          <w:sz w:val="28"/>
          <w:szCs w:val="28"/>
        </w:rPr>
        <w:t>вызывать двигательную активность на интересный, новый, яркий предмет (игрушку), учить тянуться рукой к этому предмету;</w:t>
      </w:r>
    </w:p>
    <w:p w14:paraId="3CEA44D1" w14:textId="77777777" w:rsidR="0018434B" w:rsidRPr="00043D74" w:rsidRDefault="0018434B" w:rsidP="00EB5A7D">
      <w:pPr>
        <w:pStyle w:val="2"/>
        <w:numPr>
          <w:ilvl w:val="0"/>
          <w:numId w:val="14"/>
        </w:numPr>
        <w:tabs>
          <w:tab w:val="left" w:pos="993"/>
        </w:tabs>
        <w:spacing w:after="0"/>
        <w:ind w:left="0" w:firstLine="709"/>
        <w:jc w:val="both"/>
        <w:rPr>
          <w:rFonts w:ascii="Times New Roman" w:hAnsi="Times New Roman"/>
          <w:sz w:val="28"/>
          <w:szCs w:val="28"/>
        </w:rPr>
      </w:pPr>
      <w:r w:rsidRPr="00043D74">
        <w:rPr>
          <w:rFonts w:ascii="Times New Roman" w:hAnsi="Times New Roman"/>
          <w:sz w:val="28"/>
          <w:szCs w:val="28"/>
        </w:rPr>
        <w:t>учить рассматривать игрушку в своей руке, перекладывая ее из одной руки в другую</w:t>
      </w:r>
      <w:r w:rsidR="00FC0CA0" w:rsidRPr="00043D74">
        <w:rPr>
          <w:rFonts w:ascii="Times New Roman" w:hAnsi="Times New Roman"/>
          <w:strike/>
          <w:sz w:val="28"/>
          <w:szCs w:val="28"/>
        </w:rPr>
        <w:t>;</w:t>
      </w:r>
    </w:p>
    <w:p w14:paraId="025EDDF8" w14:textId="77777777" w:rsidR="0018434B" w:rsidRPr="00043D74" w:rsidRDefault="0018434B" w:rsidP="00EB5A7D">
      <w:pPr>
        <w:pStyle w:val="2"/>
        <w:numPr>
          <w:ilvl w:val="0"/>
          <w:numId w:val="14"/>
        </w:numPr>
        <w:tabs>
          <w:tab w:val="left" w:pos="993"/>
        </w:tabs>
        <w:spacing w:after="0"/>
        <w:ind w:left="0" w:firstLine="709"/>
        <w:jc w:val="both"/>
        <w:rPr>
          <w:rFonts w:ascii="Times New Roman" w:hAnsi="Times New Roman"/>
          <w:sz w:val="28"/>
          <w:szCs w:val="28"/>
        </w:rPr>
      </w:pPr>
      <w:r w:rsidRPr="00043D74">
        <w:rPr>
          <w:rFonts w:ascii="Times New Roman" w:hAnsi="Times New Roman"/>
          <w:sz w:val="28"/>
          <w:szCs w:val="28"/>
        </w:rPr>
        <w:t xml:space="preserve">формировать умение ставить игрушку (предмет) на определенное место; </w:t>
      </w:r>
    </w:p>
    <w:p w14:paraId="0C7636FB" w14:textId="77777777" w:rsidR="0018434B" w:rsidRPr="00043D74" w:rsidRDefault="0018434B" w:rsidP="00EB5A7D">
      <w:pPr>
        <w:pStyle w:val="2"/>
        <w:numPr>
          <w:ilvl w:val="0"/>
          <w:numId w:val="14"/>
        </w:numPr>
        <w:tabs>
          <w:tab w:val="left" w:pos="993"/>
        </w:tabs>
        <w:spacing w:after="0"/>
        <w:ind w:left="0" w:firstLine="709"/>
        <w:jc w:val="both"/>
        <w:rPr>
          <w:rFonts w:ascii="Times New Roman" w:hAnsi="Times New Roman"/>
          <w:sz w:val="28"/>
          <w:szCs w:val="28"/>
        </w:rPr>
      </w:pPr>
      <w:r w:rsidRPr="00043D74">
        <w:rPr>
          <w:rFonts w:ascii="Times New Roman" w:hAnsi="Times New Roman"/>
          <w:sz w:val="28"/>
          <w:szCs w:val="28"/>
        </w:rPr>
        <w:t>формировать умение удерживать предметы (игрушки) двумя руками и отдавать по просьбе взрослому (позже сверстнику);</w:t>
      </w:r>
    </w:p>
    <w:p w14:paraId="2E280464" w14:textId="77777777" w:rsidR="0018434B" w:rsidRPr="00043D74" w:rsidRDefault="0018434B" w:rsidP="00EB5A7D">
      <w:pPr>
        <w:pStyle w:val="2"/>
        <w:numPr>
          <w:ilvl w:val="0"/>
          <w:numId w:val="14"/>
        </w:numPr>
        <w:tabs>
          <w:tab w:val="left" w:pos="993"/>
        </w:tabs>
        <w:spacing w:after="0"/>
        <w:ind w:left="0" w:firstLine="709"/>
        <w:jc w:val="both"/>
        <w:rPr>
          <w:rFonts w:ascii="Times New Roman" w:hAnsi="Times New Roman"/>
          <w:sz w:val="28"/>
          <w:szCs w:val="28"/>
        </w:rPr>
      </w:pPr>
      <w:r w:rsidRPr="00043D74">
        <w:rPr>
          <w:rFonts w:ascii="Times New Roman" w:hAnsi="Times New Roman"/>
          <w:sz w:val="28"/>
          <w:szCs w:val="28"/>
        </w:rPr>
        <w:t>учить снимать и нанизывать шарики/колечки на стержень без учета размера;</w:t>
      </w:r>
    </w:p>
    <w:p w14:paraId="503D4C8E" w14:textId="77777777" w:rsidR="0018434B" w:rsidRPr="00043D74" w:rsidRDefault="0018434B" w:rsidP="00EB5A7D">
      <w:pPr>
        <w:pStyle w:val="2"/>
        <w:numPr>
          <w:ilvl w:val="0"/>
          <w:numId w:val="14"/>
        </w:numPr>
        <w:tabs>
          <w:tab w:val="left" w:pos="993"/>
        </w:tabs>
        <w:spacing w:after="0"/>
        <w:ind w:left="0" w:firstLine="709"/>
        <w:jc w:val="both"/>
        <w:rPr>
          <w:rFonts w:ascii="Times New Roman" w:hAnsi="Times New Roman"/>
          <w:sz w:val="28"/>
          <w:szCs w:val="28"/>
        </w:rPr>
      </w:pPr>
      <w:r w:rsidRPr="00043D74">
        <w:rPr>
          <w:rFonts w:ascii="Times New Roman" w:hAnsi="Times New Roman"/>
          <w:sz w:val="28"/>
          <w:szCs w:val="28"/>
        </w:rPr>
        <w:t>учить вставлять в прорези коробки соответствующие плоскостные фигурки;</w:t>
      </w:r>
    </w:p>
    <w:p w14:paraId="5AAEC52E" w14:textId="77777777" w:rsidR="0018434B" w:rsidRPr="00043D74" w:rsidRDefault="0018434B" w:rsidP="00EB5A7D">
      <w:pPr>
        <w:pStyle w:val="2"/>
        <w:numPr>
          <w:ilvl w:val="0"/>
          <w:numId w:val="14"/>
        </w:numPr>
        <w:tabs>
          <w:tab w:val="left" w:pos="993"/>
        </w:tabs>
        <w:spacing w:after="0"/>
        <w:ind w:left="0" w:firstLine="709"/>
        <w:jc w:val="both"/>
        <w:rPr>
          <w:rFonts w:ascii="Times New Roman" w:hAnsi="Times New Roman"/>
          <w:sz w:val="28"/>
          <w:szCs w:val="28"/>
        </w:rPr>
      </w:pPr>
      <w:r w:rsidRPr="00043D74">
        <w:rPr>
          <w:rFonts w:ascii="Times New Roman" w:hAnsi="Times New Roman"/>
          <w:sz w:val="28"/>
          <w:szCs w:val="28"/>
        </w:rPr>
        <w:t>вызывать интерес к объемным формам, учить опускать объемные геометрические фигуры в разнообразные прорези коробки (выбор из двух-трёх форм);</w:t>
      </w:r>
    </w:p>
    <w:p w14:paraId="7DCF52EB" w14:textId="77777777" w:rsidR="0018434B" w:rsidRPr="00043D74" w:rsidRDefault="0018434B" w:rsidP="00EB5A7D">
      <w:pPr>
        <w:pStyle w:val="2"/>
        <w:numPr>
          <w:ilvl w:val="0"/>
          <w:numId w:val="14"/>
        </w:numPr>
        <w:tabs>
          <w:tab w:val="left" w:pos="993"/>
        </w:tabs>
        <w:spacing w:after="0"/>
        <w:ind w:left="0" w:firstLine="709"/>
        <w:jc w:val="both"/>
        <w:rPr>
          <w:rFonts w:ascii="Times New Roman" w:hAnsi="Times New Roman"/>
          <w:sz w:val="28"/>
          <w:szCs w:val="28"/>
        </w:rPr>
      </w:pPr>
      <w:r w:rsidRPr="00043D74">
        <w:rPr>
          <w:rFonts w:ascii="Times New Roman" w:hAnsi="Times New Roman"/>
          <w:sz w:val="28"/>
          <w:szCs w:val="28"/>
        </w:rPr>
        <w:t>учить использовать музыкальную игрушку, нажимая на разные кнопки указательным пальцем и прослушивая разные мелодии;</w:t>
      </w:r>
    </w:p>
    <w:p w14:paraId="15AD0014" w14:textId="77777777" w:rsidR="0018434B" w:rsidRPr="00043D74" w:rsidRDefault="0018434B" w:rsidP="00EB5A7D">
      <w:pPr>
        <w:pStyle w:val="2"/>
        <w:numPr>
          <w:ilvl w:val="0"/>
          <w:numId w:val="14"/>
        </w:numPr>
        <w:tabs>
          <w:tab w:val="left" w:pos="993"/>
        </w:tabs>
        <w:spacing w:after="0"/>
        <w:ind w:left="0" w:firstLine="709"/>
        <w:jc w:val="both"/>
        <w:rPr>
          <w:rFonts w:ascii="Times New Roman" w:hAnsi="Times New Roman"/>
          <w:sz w:val="28"/>
          <w:szCs w:val="28"/>
        </w:rPr>
      </w:pPr>
      <w:r w:rsidRPr="00043D74">
        <w:rPr>
          <w:rFonts w:ascii="Times New Roman" w:hAnsi="Times New Roman"/>
          <w:sz w:val="28"/>
          <w:szCs w:val="28"/>
        </w:rPr>
        <w:t>создавать ситуации для формирования взаимодействия обеих рук.</w:t>
      </w:r>
    </w:p>
    <w:p w14:paraId="28E8B8BD" w14:textId="77777777" w:rsidR="0018434B" w:rsidRPr="00043D74" w:rsidRDefault="0018434B" w:rsidP="00043D74">
      <w:pPr>
        <w:pStyle w:val="ae"/>
        <w:spacing w:line="276" w:lineRule="auto"/>
        <w:jc w:val="both"/>
        <w:rPr>
          <w:rFonts w:ascii="Times New Roman" w:hAnsi="Times New Roman" w:cs="Times New Roman"/>
          <w:b/>
          <w:i/>
          <w:iCs/>
          <w:sz w:val="28"/>
          <w:szCs w:val="28"/>
        </w:rPr>
      </w:pPr>
      <w:r w:rsidRPr="00043D74">
        <w:rPr>
          <w:rFonts w:ascii="Times New Roman" w:hAnsi="Times New Roman" w:cs="Times New Roman"/>
          <w:b/>
          <w:i/>
          <w:iCs/>
          <w:sz w:val="28"/>
          <w:szCs w:val="28"/>
        </w:rPr>
        <w:t>Формирование предметно-практических действий (ППД)</w:t>
      </w:r>
    </w:p>
    <w:p w14:paraId="0303EA5A" w14:textId="77777777" w:rsidR="0018434B" w:rsidRPr="00043D74" w:rsidRDefault="0018434B" w:rsidP="00043D74">
      <w:pPr>
        <w:pStyle w:val="ae"/>
        <w:spacing w:line="276" w:lineRule="auto"/>
        <w:ind w:firstLine="708"/>
        <w:jc w:val="both"/>
        <w:rPr>
          <w:rFonts w:ascii="Times New Roman" w:hAnsi="Times New Roman" w:cs="Times New Roman"/>
          <w:sz w:val="28"/>
          <w:szCs w:val="28"/>
        </w:rPr>
      </w:pPr>
      <w:r w:rsidRPr="00043D74">
        <w:rPr>
          <w:rFonts w:ascii="Times New Roman" w:hAnsi="Times New Roman" w:cs="Times New Roman"/>
          <w:sz w:val="28"/>
          <w:szCs w:val="28"/>
        </w:rPr>
        <w:lastRenderedPageBreak/>
        <w:t xml:space="preserve">Предметно-практические действия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детей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стереотипий. </w:t>
      </w:r>
    </w:p>
    <w:p w14:paraId="4842414E" w14:textId="77777777" w:rsidR="0018434B" w:rsidRPr="00043D74" w:rsidRDefault="0018434B" w:rsidP="00043D74">
      <w:pPr>
        <w:pStyle w:val="ae"/>
        <w:spacing w:line="276" w:lineRule="auto"/>
        <w:rPr>
          <w:rFonts w:ascii="Times New Roman" w:hAnsi="Times New Roman" w:cs="Times New Roman"/>
          <w:bCs/>
          <w:i/>
          <w:sz w:val="28"/>
          <w:szCs w:val="28"/>
        </w:rPr>
      </w:pPr>
      <w:r w:rsidRPr="00043D74">
        <w:rPr>
          <w:rFonts w:ascii="Times New Roman" w:hAnsi="Times New Roman" w:cs="Times New Roman"/>
          <w:bCs/>
          <w:i/>
          <w:sz w:val="28"/>
          <w:szCs w:val="28"/>
        </w:rPr>
        <w:t>Действия с материалами:</w:t>
      </w:r>
    </w:p>
    <w:p w14:paraId="30D03989" w14:textId="77777777" w:rsidR="0018434B" w:rsidRPr="00043D74" w:rsidRDefault="0018434B" w:rsidP="00EB5A7D">
      <w:pPr>
        <w:pStyle w:val="ae"/>
        <w:numPr>
          <w:ilvl w:val="0"/>
          <w:numId w:val="33"/>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и/или не вызывают негативных аффективных реакций);</w:t>
      </w:r>
    </w:p>
    <w:p w14:paraId="3F3C1257" w14:textId="77777777" w:rsidR="0018434B" w:rsidRPr="00043D74" w:rsidRDefault="0018434B" w:rsidP="00EB5A7D">
      <w:pPr>
        <w:pStyle w:val="ae"/>
        <w:numPr>
          <w:ilvl w:val="0"/>
          <w:numId w:val="33"/>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знакомить со свойствами отдельных материалов (мягкий, твёрдый, текучий, сыпучий, пластичный и др.)</w:t>
      </w:r>
    </w:p>
    <w:p w14:paraId="7E9857B6" w14:textId="77777777" w:rsidR="0018434B" w:rsidRPr="00043D74" w:rsidRDefault="0018434B" w:rsidP="00043D74">
      <w:pPr>
        <w:pStyle w:val="ae"/>
        <w:spacing w:line="276" w:lineRule="auto"/>
        <w:ind w:firstLine="708"/>
        <w:jc w:val="both"/>
        <w:rPr>
          <w:rFonts w:ascii="Times New Roman" w:hAnsi="Times New Roman" w:cs="Times New Roman"/>
          <w:bCs/>
          <w:i/>
          <w:sz w:val="28"/>
          <w:szCs w:val="28"/>
        </w:rPr>
      </w:pPr>
      <w:r w:rsidRPr="00043D74">
        <w:rPr>
          <w:rFonts w:ascii="Times New Roman" w:hAnsi="Times New Roman" w:cs="Times New Roman"/>
          <w:bCs/>
          <w:i/>
          <w:sz w:val="28"/>
          <w:szCs w:val="28"/>
        </w:rPr>
        <w:t xml:space="preserve">Действия с предметами </w:t>
      </w:r>
      <w:r w:rsidRPr="00043D74">
        <w:rPr>
          <w:rFonts w:ascii="Times New Roman" w:hAnsi="Times New Roman" w:cs="Times New Roman"/>
          <w:bCs/>
          <w:iCs/>
          <w:sz w:val="28"/>
          <w:szCs w:val="28"/>
        </w:rPr>
        <w:t>(с соблюдением тех же предосторожностей в отношении провоцирования и/или поддержки формирования стереотипий)</w:t>
      </w:r>
      <w:r w:rsidRPr="00043D74">
        <w:rPr>
          <w:rFonts w:ascii="Times New Roman" w:hAnsi="Times New Roman" w:cs="Times New Roman"/>
          <w:bCs/>
          <w:i/>
          <w:sz w:val="28"/>
          <w:szCs w:val="28"/>
        </w:rPr>
        <w:t>:</w:t>
      </w:r>
    </w:p>
    <w:p w14:paraId="3569E597" w14:textId="77777777" w:rsidR="0018434B" w:rsidRPr="00043D74" w:rsidRDefault="0018434B" w:rsidP="00EB5A7D">
      <w:pPr>
        <w:pStyle w:val="a3"/>
        <w:numPr>
          <w:ilvl w:val="0"/>
          <w:numId w:val="34"/>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развивать манипулятивные действия с предметами (до того момента, когда они перестают соответствовать возрастным нормам);</w:t>
      </w:r>
    </w:p>
    <w:p w14:paraId="3A99B117" w14:textId="77777777" w:rsidR="0018434B" w:rsidRPr="00043D74" w:rsidRDefault="0018434B" w:rsidP="00EB5A7D">
      <w:pPr>
        <w:pStyle w:val="ae"/>
        <w:numPr>
          <w:ilvl w:val="0"/>
          <w:numId w:val="34"/>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формировать </w:t>
      </w:r>
      <w:r w:rsidRPr="00043D74">
        <w:rPr>
          <w:rFonts w:ascii="Times New Roman" w:hAnsi="Times New Roman" w:cs="Times New Roman"/>
          <w:bCs/>
          <w:sz w:val="28"/>
          <w:szCs w:val="28"/>
        </w:rPr>
        <w:t>умения захватывать, удерживать, отпускать предмет;</w:t>
      </w:r>
    </w:p>
    <w:p w14:paraId="352B9407" w14:textId="77777777" w:rsidR="0018434B" w:rsidRPr="00043D74" w:rsidRDefault="0018434B" w:rsidP="00EB5A7D">
      <w:pPr>
        <w:pStyle w:val="ae"/>
        <w:numPr>
          <w:ilvl w:val="0"/>
          <w:numId w:val="34"/>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w:t>
      </w:r>
      <w:r w:rsidRPr="00043D74">
        <w:rPr>
          <w:rFonts w:ascii="Times New Roman" w:hAnsi="Times New Roman" w:cs="Times New Roman"/>
          <w:bCs/>
          <w:sz w:val="28"/>
          <w:szCs w:val="28"/>
        </w:rPr>
        <w:t xml:space="preserve"> толкать предмет от себя</w:t>
      </w:r>
      <w:r w:rsidRPr="00043D74">
        <w:rPr>
          <w:rFonts w:ascii="Times New Roman" w:hAnsi="Times New Roman" w:cs="Times New Roman"/>
          <w:sz w:val="28"/>
          <w:szCs w:val="28"/>
        </w:rPr>
        <w:t xml:space="preserve"> и тянуть </w:t>
      </w:r>
      <w:r w:rsidRPr="00043D74">
        <w:rPr>
          <w:rFonts w:ascii="Times New Roman" w:hAnsi="Times New Roman" w:cs="Times New Roman"/>
          <w:bCs/>
          <w:sz w:val="28"/>
          <w:szCs w:val="28"/>
        </w:rPr>
        <w:t>предмет</w:t>
      </w:r>
      <w:r w:rsidRPr="00043D74">
        <w:rPr>
          <w:rFonts w:ascii="Times New Roman" w:hAnsi="Times New Roman" w:cs="Times New Roman"/>
          <w:sz w:val="28"/>
          <w:szCs w:val="28"/>
        </w:rPr>
        <w:t xml:space="preserve"> по направлению к себе;</w:t>
      </w:r>
    </w:p>
    <w:p w14:paraId="63DA8DC2" w14:textId="77777777" w:rsidR="0018434B" w:rsidRPr="00043D74" w:rsidRDefault="0018434B" w:rsidP="00EB5A7D">
      <w:pPr>
        <w:pStyle w:val="ae"/>
        <w:numPr>
          <w:ilvl w:val="0"/>
          <w:numId w:val="34"/>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w:t>
      </w:r>
      <w:r w:rsidRPr="00043D74">
        <w:rPr>
          <w:rFonts w:ascii="Times New Roman" w:hAnsi="Times New Roman" w:cs="Times New Roman"/>
          <w:bCs/>
          <w:sz w:val="28"/>
          <w:szCs w:val="28"/>
        </w:rPr>
        <w:t xml:space="preserve"> умения вращать,</w:t>
      </w:r>
      <w:r w:rsidRPr="00043D74">
        <w:rPr>
          <w:rFonts w:ascii="Times New Roman" w:hAnsi="Times New Roman" w:cs="Times New Roman"/>
          <w:sz w:val="28"/>
          <w:szCs w:val="28"/>
        </w:rPr>
        <w:t xml:space="preserve"> нажимать, сжимать</w:t>
      </w:r>
      <w:r w:rsidRPr="00043D74">
        <w:rPr>
          <w:rFonts w:ascii="Times New Roman" w:hAnsi="Times New Roman" w:cs="Times New Roman"/>
          <w:bCs/>
          <w:sz w:val="28"/>
          <w:szCs w:val="28"/>
        </w:rPr>
        <w:t xml:space="preserve"> предмет (вращений лучше избегать);</w:t>
      </w:r>
    </w:p>
    <w:p w14:paraId="527D34AD" w14:textId="77777777" w:rsidR="0018434B" w:rsidRPr="00043D74" w:rsidRDefault="0018434B" w:rsidP="00EB5A7D">
      <w:pPr>
        <w:pStyle w:val="ae"/>
        <w:numPr>
          <w:ilvl w:val="0"/>
          <w:numId w:val="34"/>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формировать </w:t>
      </w:r>
      <w:r w:rsidRPr="00043D74">
        <w:rPr>
          <w:rFonts w:ascii="Times New Roman" w:hAnsi="Times New Roman" w:cs="Times New Roman"/>
          <w:bCs/>
          <w:sz w:val="28"/>
          <w:szCs w:val="28"/>
        </w:rPr>
        <w:t xml:space="preserve">умения </w:t>
      </w:r>
      <w:r w:rsidRPr="00043D74">
        <w:rPr>
          <w:rFonts w:ascii="Times New Roman" w:hAnsi="Times New Roman" w:cs="Times New Roman"/>
          <w:sz w:val="28"/>
          <w:szCs w:val="28"/>
        </w:rPr>
        <w:t xml:space="preserve">вынимать / складывать предметы из ёмкости / в ёмкость, перекладывать </w:t>
      </w:r>
      <w:r w:rsidRPr="00043D74">
        <w:rPr>
          <w:rFonts w:ascii="Times New Roman" w:hAnsi="Times New Roman" w:cs="Times New Roman"/>
          <w:bCs/>
          <w:sz w:val="28"/>
          <w:szCs w:val="28"/>
        </w:rPr>
        <w:t>предметы из одной ёмкости в другую;</w:t>
      </w:r>
    </w:p>
    <w:p w14:paraId="285AAB96" w14:textId="77777777" w:rsidR="0018434B" w:rsidRPr="00043D74" w:rsidRDefault="0018434B" w:rsidP="00EB5A7D">
      <w:pPr>
        <w:pStyle w:val="ae"/>
        <w:numPr>
          <w:ilvl w:val="0"/>
          <w:numId w:val="34"/>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w:t>
      </w:r>
      <w:r w:rsidRPr="00043D74">
        <w:rPr>
          <w:rFonts w:ascii="Times New Roman" w:hAnsi="Times New Roman" w:cs="Times New Roman"/>
          <w:bCs/>
          <w:sz w:val="28"/>
          <w:szCs w:val="28"/>
        </w:rPr>
        <w:t xml:space="preserve"> вставлять предметы в отверстия,</w:t>
      </w:r>
      <w:r w:rsidRPr="00043D74">
        <w:rPr>
          <w:rFonts w:ascii="Times New Roman" w:hAnsi="Times New Roman" w:cs="Times New Roman"/>
          <w:sz w:val="28"/>
          <w:szCs w:val="28"/>
        </w:rPr>
        <w:t xml:space="preserve"> нанизывать </w:t>
      </w:r>
      <w:r w:rsidRPr="00043D74">
        <w:rPr>
          <w:rFonts w:ascii="Times New Roman" w:hAnsi="Times New Roman" w:cs="Times New Roman"/>
          <w:bCs/>
          <w:sz w:val="28"/>
          <w:szCs w:val="28"/>
        </w:rPr>
        <w:t>предметы на стержень, нить;</w:t>
      </w:r>
    </w:p>
    <w:p w14:paraId="3975720F" w14:textId="77777777" w:rsidR="0018434B" w:rsidRPr="00043D74" w:rsidRDefault="0018434B" w:rsidP="00EB5A7D">
      <w:pPr>
        <w:pStyle w:val="ae"/>
        <w:numPr>
          <w:ilvl w:val="0"/>
          <w:numId w:val="34"/>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активизировать ППД (хватания, бросания, нанизывания, вращения и др.) при использовании совместных или подражательных действий (следует ещё раз обратить внимание на опасность формирования стереотипий!);</w:t>
      </w:r>
    </w:p>
    <w:p w14:paraId="69A577BF" w14:textId="77777777" w:rsidR="0018434B" w:rsidRPr="00043D74" w:rsidRDefault="0018434B" w:rsidP="00EB5A7D">
      <w:pPr>
        <w:pStyle w:val="a3"/>
        <w:numPr>
          <w:ilvl w:val="0"/>
          <w:numId w:val="34"/>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способы усвоения общественного опыта на основе ППД (действия по подражанию, образцу и речевой инструкции);</w:t>
      </w:r>
    </w:p>
    <w:p w14:paraId="0BEFD379" w14:textId="77777777" w:rsidR="0018434B" w:rsidRPr="00043D74" w:rsidRDefault="0018434B" w:rsidP="00EB5A7D">
      <w:pPr>
        <w:pStyle w:val="ae"/>
        <w:numPr>
          <w:ilvl w:val="0"/>
          <w:numId w:val="34"/>
        </w:numPr>
        <w:spacing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 и др.); </w:t>
      </w:r>
    </w:p>
    <w:p w14:paraId="0A9090D1" w14:textId="77777777" w:rsidR="0018434B" w:rsidRPr="00043D74" w:rsidRDefault="0018434B" w:rsidP="00EB5A7D">
      <w:pPr>
        <w:pStyle w:val="a3"/>
        <w:numPr>
          <w:ilvl w:val="0"/>
          <w:numId w:val="34"/>
        </w:numPr>
        <w:shd w:val="clear" w:color="auto" w:fill="FFFFFF"/>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создавать условия для развития познавательной активности ребенка через выделение предметов из окружающей среды.</w:t>
      </w:r>
    </w:p>
    <w:p w14:paraId="67105CD1" w14:textId="77777777" w:rsidR="0018434B" w:rsidRPr="00043D74" w:rsidRDefault="0018434B" w:rsidP="00043D74">
      <w:pPr>
        <w:pStyle w:val="ae"/>
        <w:spacing w:line="276" w:lineRule="auto"/>
        <w:jc w:val="both"/>
        <w:rPr>
          <w:rFonts w:ascii="Times New Roman" w:hAnsi="Times New Roman" w:cs="Times New Roman"/>
          <w:b/>
          <w:bCs/>
          <w:i/>
          <w:iCs/>
          <w:sz w:val="28"/>
          <w:szCs w:val="28"/>
        </w:rPr>
      </w:pPr>
      <w:r w:rsidRPr="00043D74">
        <w:rPr>
          <w:rFonts w:ascii="Times New Roman" w:hAnsi="Times New Roman" w:cs="Times New Roman"/>
          <w:b/>
          <w:bCs/>
          <w:i/>
          <w:iCs/>
          <w:sz w:val="28"/>
          <w:szCs w:val="28"/>
        </w:rPr>
        <w:t>Общефизическое развитие:</w:t>
      </w:r>
    </w:p>
    <w:p w14:paraId="79C5B549"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формировать у детей интерес к физической активности и совместным физическим занятиям со взрослыми (в дальнейшем – по возможности – со </w:t>
      </w:r>
      <w:r w:rsidRPr="00043D74">
        <w:rPr>
          <w:rFonts w:ascii="Times New Roman" w:hAnsi="Times New Roman" w:cs="Times New Roman"/>
          <w:sz w:val="28"/>
          <w:szCs w:val="28"/>
        </w:rPr>
        <w:lastRenderedPageBreak/>
        <w:t>сверстниками);</w:t>
      </w:r>
    </w:p>
    <w:p w14:paraId="30C898EC"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создавать условия для овладения ползанием: формирование координированного взаимодействия в движениях рук и ног;</w:t>
      </w:r>
    </w:p>
    <w:p w14:paraId="1A9F62B0"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детей ползать по ковровой дорожке, доске, по наклонной доске, залезать на горку с поддержкой взрослого и самостоятельно спускать с нее;</w:t>
      </w:r>
    </w:p>
    <w:p w14:paraId="6F99C251"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продолжать совершенствовать навык проползать через что-то (ворота, обруч) и перелезать через что-то (гимнастическая скамейка, бревно);</w:t>
      </w:r>
    </w:p>
    <w:p w14:paraId="78C08918"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перешагивать через легко преодолимое препятствие (ручеек, канавку, палку). </w:t>
      </w:r>
    </w:p>
    <w:p w14:paraId="0D585EAC"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детей играть с мячом («лови – бросай», бросать в цель и т.д.); </w:t>
      </w:r>
    </w:p>
    <w:p w14:paraId="1234B731"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умения удерживать предметы (игрушки) двумя руками, производить с ними некоторые действия (мячи, рули, обручи).</w:t>
      </w:r>
    </w:p>
    <w:p w14:paraId="0B6489F4"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создавать условия для овладения умением бегать; </w:t>
      </w:r>
    </w:p>
    <w:p w14:paraId="2B0CFD21"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ходить по лесенке вверх со взрослым, а затем и самостоятельно;   </w:t>
      </w:r>
    </w:p>
    <w:p w14:paraId="2C57AA44" w14:textId="77777777" w:rsidR="0018434B" w:rsidRPr="00043D74" w:rsidRDefault="0018434B" w:rsidP="00EB5A7D">
      <w:pPr>
        <w:pStyle w:val="a3"/>
        <w:widowControl w:val="0"/>
        <w:numPr>
          <w:ilvl w:val="0"/>
          <w:numId w:val="38"/>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у детей потребность в разных видах двигательной деятельности;</w:t>
      </w:r>
    </w:p>
    <w:p w14:paraId="3A2BACEC" w14:textId="77777777" w:rsidR="0018434B" w:rsidRPr="00043D74" w:rsidRDefault="0018434B" w:rsidP="00EB5A7D">
      <w:pPr>
        <w:pStyle w:val="a3"/>
        <w:widowControl w:val="0"/>
        <w:numPr>
          <w:ilvl w:val="0"/>
          <w:numId w:val="38"/>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развивать у детей координацию движений;</w:t>
      </w:r>
    </w:p>
    <w:p w14:paraId="3895B8BF" w14:textId="77777777" w:rsidR="0018434B" w:rsidRPr="00043D74" w:rsidRDefault="0018434B" w:rsidP="00EB5A7D">
      <w:pPr>
        <w:pStyle w:val="a3"/>
        <w:widowControl w:val="0"/>
        <w:numPr>
          <w:ilvl w:val="0"/>
          <w:numId w:val="39"/>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выполнять физические упражнения без предметов и с предметами;</w:t>
      </w:r>
    </w:p>
    <w:p w14:paraId="62DD3726" w14:textId="77777777" w:rsidR="0018434B" w:rsidRPr="00043D74" w:rsidRDefault="0018434B" w:rsidP="00EB5A7D">
      <w:pPr>
        <w:pStyle w:val="a3"/>
        <w:widowControl w:val="0"/>
        <w:numPr>
          <w:ilvl w:val="0"/>
          <w:numId w:val="39"/>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выполнять упражнения для развития равновесия;</w:t>
      </w:r>
    </w:p>
    <w:p w14:paraId="5B999CBF" w14:textId="77777777" w:rsidR="0018434B" w:rsidRPr="00043D74" w:rsidRDefault="0018434B" w:rsidP="00EB5A7D">
      <w:pPr>
        <w:pStyle w:val="a3"/>
        <w:widowControl w:val="0"/>
        <w:numPr>
          <w:ilvl w:val="0"/>
          <w:numId w:val="39"/>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детей ходить по «дорожке» и «следам»;</w:t>
      </w:r>
    </w:p>
    <w:p w14:paraId="2F1F3377" w14:textId="77777777" w:rsidR="0018434B" w:rsidRPr="00043D74" w:rsidRDefault="0018434B" w:rsidP="00EB5A7D">
      <w:pPr>
        <w:pStyle w:val="a3"/>
        <w:widowControl w:val="0"/>
        <w:numPr>
          <w:ilvl w:val="0"/>
          <w:numId w:val="39"/>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переворачиваться из одного положения в другое: из положения «лежа на спине» в положение «лежа на животе» и обратно;</w:t>
      </w:r>
    </w:p>
    <w:p w14:paraId="5B061B2B" w14:textId="77777777" w:rsidR="0018434B" w:rsidRPr="00043D74" w:rsidRDefault="0018434B" w:rsidP="00EB5A7D">
      <w:pPr>
        <w:pStyle w:val="a3"/>
        <w:widowControl w:val="0"/>
        <w:numPr>
          <w:ilvl w:val="0"/>
          <w:numId w:val="39"/>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детей спрыгивать с высоты (с гимнастической скамейки – высота 15-20 см);</w:t>
      </w:r>
    </w:p>
    <w:p w14:paraId="144D30A4"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детей подползать под веревку, под скамейку; </w:t>
      </w:r>
    </w:p>
    <w:p w14:paraId="704FCC42"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формировать правильную осанку у каждого ребенка;</w:t>
      </w:r>
    </w:p>
    <w:p w14:paraId="405BE129" w14:textId="77777777" w:rsidR="0018434B" w:rsidRPr="00043D74" w:rsidRDefault="0018434B" w:rsidP="00EB5A7D">
      <w:pPr>
        <w:pStyle w:val="a3"/>
        <w:widowControl w:val="0"/>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тренировать у детей дыхательную систему, </w:t>
      </w:r>
    </w:p>
    <w:p w14:paraId="1FD9AC00" w14:textId="77777777" w:rsidR="0018434B" w:rsidRPr="00043D74" w:rsidRDefault="0018434B" w:rsidP="00EB5A7D">
      <w:pPr>
        <w:pStyle w:val="a3"/>
        <w:widowControl w:val="0"/>
        <w:numPr>
          <w:ilvl w:val="0"/>
          <w:numId w:val="39"/>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создавать условия в группе для эффективной профилактики простудных и инфекционных заболеваний и для закаливания организма. </w:t>
      </w:r>
    </w:p>
    <w:p w14:paraId="7CA84820" w14:textId="77777777" w:rsidR="0018434B" w:rsidRPr="00043D74" w:rsidRDefault="0018434B" w:rsidP="00043D74">
      <w:pPr>
        <w:widowControl w:val="0"/>
        <w:spacing w:after="0" w:line="276" w:lineRule="auto"/>
        <w:ind w:firstLine="708"/>
        <w:jc w:val="both"/>
        <w:rPr>
          <w:rFonts w:ascii="Times New Roman" w:hAnsi="Times New Roman" w:cs="Times New Roman"/>
          <w:b/>
          <w:i/>
          <w:iCs/>
          <w:sz w:val="28"/>
          <w:szCs w:val="28"/>
        </w:rPr>
      </w:pPr>
      <w:r w:rsidRPr="00043D74">
        <w:rPr>
          <w:rFonts w:ascii="Times New Roman" w:hAnsi="Times New Roman" w:cs="Times New Roman"/>
          <w:b/>
          <w:i/>
          <w:iCs/>
          <w:sz w:val="28"/>
          <w:szCs w:val="28"/>
        </w:rPr>
        <w:t>Подвижные игры</w:t>
      </w:r>
    </w:p>
    <w:p w14:paraId="5EE3E271" w14:textId="77777777" w:rsidR="0018434B" w:rsidRPr="00043D74" w:rsidRDefault="0018434B" w:rsidP="00043D74">
      <w:pPr>
        <w:widowControl w:val="0"/>
        <w:spacing w:after="0" w:line="276" w:lineRule="auto"/>
        <w:ind w:firstLine="708"/>
        <w:jc w:val="both"/>
        <w:rPr>
          <w:rFonts w:ascii="Times New Roman" w:hAnsi="Times New Roman" w:cs="Times New Roman"/>
          <w:bCs/>
          <w:sz w:val="28"/>
          <w:szCs w:val="28"/>
        </w:rPr>
      </w:pPr>
      <w:r w:rsidRPr="00043D74">
        <w:rPr>
          <w:rFonts w:ascii="Times New Roman" w:hAnsi="Times New Roman" w:cs="Times New Roman"/>
          <w:bCs/>
          <w:sz w:val="28"/>
          <w:szCs w:val="28"/>
        </w:rPr>
        <w:t xml:space="preserve">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w:t>
      </w:r>
      <w:r w:rsidR="00FC0CA0" w:rsidRPr="00043D74">
        <w:rPr>
          <w:rFonts w:ascii="Times New Roman" w:hAnsi="Times New Roman" w:cs="Times New Roman"/>
          <w:bCs/>
          <w:sz w:val="28"/>
          <w:szCs w:val="28"/>
        </w:rPr>
        <w:t xml:space="preserve">активности </w:t>
      </w:r>
      <w:r w:rsidRPr="00043D74">
        <w:rPr>
          <w:rFonts w:ascii="Times New Roman" w:hAnsi="Times New Roman" w:cs="Times New Roman"/>
          <w:bCs/>
          <w:sz w:val="28"/>
          <w:szCs w:val="28"/>
        </w:rPr>
        <w:t>облегчается формирование понимания мотивов деятельности других участников; преследуются следующие задачи:</w:t>
      </w:r>
    </w:p>
    <w:p w14:paraId="6772FBC4" w14:textId="77777777" w:rsidR="0018434B" w:rsidRPr="00043D74" w:rsidRDefault="0018434B" w:rsidP="00EB5A7D">
      <w:pPr>
        <w:pStyle w:val="a3"/>
        <w:widowControl w:val="0"/>
        <w:numPr>
          <w:ilvl w:val="0"/>
          <w:numId w:val="40"/>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воспитывать у детей интерес к участию в подвижных играх; </w:t>
      </w:r>
    </w:p>
    <w:p w14:paraId="41316B90" w14:textId="77777777" w:rsidR="0018434B" w:rsidRPr="00043D74" w:rsidRDefault="0018434B" w:rsidP="00EB5A7D">
      <w:pPr>
        <w:pStyle w:val="a3"/>
        <w:widowControl w:val="0"/>
        <w:numPr>
          <w:ilvl w:val="0"/>
          <w:numId w:val="4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закреплять сформированные умения и навыки, </w:t>
      </w:r>
    </w:p>
    <w:p w14:paraId="1FF85998" w14:textId="77777777" w:rsidR="0018434B" w:rsidRPr="00043D74" w:rsidRDefault="0018434B" w:rsidP="00EB5A7D">
      <w:pPr>
        <w:pStyle w:val="a3"/>
        <w:widowControl w:val="0"/>
        <w:numPr>
          <w:ilvl w:val="0"/>
          <w:numId w:val="4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стимулировать подвижность, активность детей, </w:t>
      </w:r>
    </w:p>
    <w:p w14:paraId="1591CD60" w14:textId="77777777" w:rsidR="0018434B" w:rsidRPr="00043D74" w:rsidRDefault="0018434B" w:rsidP="00EB5A7D">
      <w:pPr>
        <w:pStyle w:val="a3"/>
        <w:widowControl w:val="0"/>
        <w:numPr>
          <w:ilvl w:val="0"/>
          <w:numId w:val="4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развивать взаимодействие со взрослыми и сверстниками. </w:t>
      </w:r>
    </w:p>
    <w:p w14:paraId="15809559" w14:textId="77777777" w:rsidR="0018434B" w:rsidRPr="00043D74" w:rsidRDefault="0018434B" w:rsidP="00EB5A7D">
      <w:pPr>
        <w:pStyle w:val="a3"/>
        <w:widowControl w:val="0"/>
        <w:numPr>
          <w:ilvl w:val="0"/>
          <w:numId w:val="4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xml:space="preserve">создавать условия для формирования у детей ориентировки в пространстве, умения согласовывать свои движения с движениями других играющих детей. </w:t>
      </w:r>
    </w:p>
    <w:p w14:paraId="00EE3706" w14:textId="77777777" w:rsidR="0018434B" w:rsidRPr="00043D74" w:rsidRDefault="0018434B" w:rsidP="00043D74">
      <w:pPr>
        <w:pStyle w:val="ae"/>
        <w:spacing w:line="276" w:lineRule="auto"/>
        <w:jc w:val="both"/>
        <w:rPr>
          <w:rFonts w:ascii="Times New Roman" w:hAnsi="Times New Roman" w:cs="Times New Roman"/>
          <w:b/>
          <w:i/>
          <w:iCs/>
          <w:sz w:val="28"/>
          <w:szCs w:val="28"/>
        </w:rPr>
      </w:pPr>
      <w:r w:rsidRPr="00043D74">
        <w:rPr>
          <w:rFonts w:ascii="Times New Roman" w:hAnsi="Times New Roman" w:cs="Times New Roman"/>
          <w:b/>
          <w:i/>
          <w:iCs/>
          <w:sz w:val="28"/>
          <w:szCs w:val="28"/>
        </w:rPr>
        <w:t>Плавание</w:t>
      </w:r>
    </w:p>
    <w:p w14:paraId="4DC1A3CA" w14:textId="77777777" w:rsidR="0018434B" w:rsidRPr="00043D74" w:rsidRDefault="0018434B" w:rsidP="00043D74">
      <w:pPr>
        <w:pStyle w:val="ae"/>
        <w:spacing w:line="276" w:lineRule="auto"/>
        <w:ind w:firstLine="709"/>
        <w:jc w:val="both"/>
        <w:rPr>
          <w:rFonts w:ascii="Times New Roman" w:hAnsi="Times New Roman" w:cs="Times New Roman"/>
          <w:bCs/>
          <w:sz w:val="28"/>
          <w:szCs w:val="28"/>
        </w:rPr>
      </w:pPr>
      <w:r w:rsidRPr="00043D74">
        <w:rPr>
          <w:rFonts w:ascii="Times New Roman" w:eastAsia="Times New Roman" w:hAnsi="Times New Roman" w:cs="Times New Roman"/>
          <w:bCs/>
          <w:sz w:val="28"/>
          <w:szCs w:val="28"/>
          <w:lang w:eastAsia="ru-RU"/>
        </w:rP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14:paraId="18B56895" w14:textId="77777777" w:rsidR="0018434B" w:rsidRPr="00043D74" w:rsidRDefault="0018434B" w:rsidP="00EB5A7D">
      <w:pPr>
        <w:pStyle w:val="a3"/>
        <w:widowControl w:val="0"/>
        <w:numPr>
          <w:ilvl w:val="0"/>
          <w:numId w:val="41"/>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создавать условия для положительного отношения к воде, </w:t>
      </w:r>
    </w:p>
    <w:p w14:paraId="0279E62A" w14:textId="77777777" w:rsidR="0018434B" w:rsidRPr="00043D74" w:rsidRDefault="0018434B" w:rsidP="00EB5A7D">
      <w:pPr>
        <w:pStyle w:val="a3"/>
        <w:widowControl w:val="0"/>
        <w:numPr>
          <w:ilvl w:val="0"/>
          <w:numId w:val="41"/>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не бояться воды и спокойно входить в бассейн, </w:t>
      </w:r>
    </w:p>
    <w:p w14:paraId="197F780E" w14:textId="77777777" w:rsidR="0018434B" w:rsidRPr="00043D74" w:rsidRDefault="0018434B" w:rsidP="00EB5A7D">
      <w:pPr>
        <w:pStyle w:val="a3"/>
        <w:widowControl w:val="0"/>
        <w:numPr>
          <w:ilvl w:val="0"/>
          <w:numId w:val="41"/>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окунаться спокойно в воду;</w:t>
      </w:r>
    </w:p>
    <w:p w14:paraId="4A2D7DAA" w14:textId="77777777" w:rsidR="0018434B" w:rsidRPr="00043D74" w:rsidRDefault="0018434B" w:rsidP="00EB5A7D">
      <w:pPr>
        <w:pStyle w:val="a3"/>
        <w:widowControl w:val="0"/>
        <w:numPr>
          <w:ilvl w:val="0"/>
          <w:numId w:val="41"/>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удерживаться в воде на руках взрослого.   </w:t>
      </w:r>
    </w:p>
    <w:p w14:paraId="4E3AC5AA" w14:textId="77777777" w:rsidR="0018434B" w:rsidRPr="00043D74" w:rsidRDefault="0018434B" w:rsidP="00EB5A7D">
      <w:pPr>
        <w:pStyle w:val="a3"/>
        <w:widowControl w:val="0"/>
        <w:numPr>
          <w:ilvl w:val="0"/>
          <w:numId w:val="41"/>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формировать у детей интерес к движениям в воде, </w:t>
      </w:r>
    </w:p>
    <w:p w14:paraId="3FBDDB9B" w14:textId="77777777" w:rsidR="0018434B" w:rsidRPr="00043D74" w:rsidRDefault="0018434B" w:rsidP="00EB5A7D">
      <w:pPr>
        <w:pStyle w:val="a3"/>
        <w:widowControl w:val="0"/>
        <w:numPr>
          <w:ilvl w:val="0"/>
          <w:numId w:val="41"/>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выполнять некоторые упражнения и действия в воде по подражанию,</w:t>
      </w:r>
    </w:p>
    <w:p w14:paraId="719EA2C5" w14:textId="77777777" w:rsidR="0018434B" w:rsidRPr="00043D74" w:rsidRDefault="0018434B" w:rsidP="00EB5A7D">
      <w:pPr>
        <w:pStyle w:val="a3"/>
        <w:numPr>
          <w:ilvl w:val="0"/>
          <w:numId w:val="37"/>
        </w:numPr>
        <w:tabs>
          <w:tab w:val="left" w:pos="993"/>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взрослого.</w:t>
      </w:r>
    </w:p>
    <w:p w14:paraId="79CFA254" w14:textId="77777777" w:rsidR="0018434B" w:rsidRPr="00043D74" w:rsidRDefault="0018434B" w:rsidP="0076214F">
      <w:pPr>
        <w:pStyle w:val="a3"/>
        <w:spacing w:after="0" w:line="276" w:lineRule="auto"/>
        <w:ind w:left="0" w:firstLine="709"/>
        <w:jc w:val="both"/>
        <w:rPr>
          <w:rFonts w:ascii="Times New Roman" w:hAnsi="Times New Roman" w:cs="Times New Roman"/>
          <w:b/>
          <w:bCs/>
          <w:sz w:val="28"/>
          <w:szCs w:val="28"/>
        </w:rPr>
      </w:pPr>
      <w:r w:rsidRPr="00043D74">
        <w:rPr>
          <w:rFonts w:ascii="Times New Roman" w:hAnsi="Times New Roman" w:cs="Times New Roman"/>
          <w:b/>
          <w:bCs/>
          <w:sz w:val="28"/>
          <w:szCs w:val="28"/>
        </w:rPr>
        <w:t>2.2.1.8. Формирование произвольного подражания и предпосылок игровой деятельности</w:t>
      </w:r>
    </w:p>
    <w:p w14:paraId="2D936A47"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Произвольное подражание и игра для детей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Трудности связаны, прежде всего, с основными признаками аутизма, поэтому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 и др. Вектор развития / обучения игровой деятельности следует естественной логике: подражание; игра  манипулятивная, символическая, социально-имитативная, ролевая, сюжетная (возможны варианты в связи с индивидуальными особенностями). </w:t>
      </w:r>
    </w:p>
    <w:p w14:paraId="0B60DFB7"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В раннем возрасте основными задачами этого направления, как правило, являются:</w:t>
      </w:r>
    </w:p>
    <w:p w14:paraId="1E73329E" w14:textId="77777777" w:rsidR="0018434B" w:rsidRPr="00043D74" w:rsidRDefault="0018434B" w:rsidP="00EB5A7D">
      <w:pPr>
        <w:pStyle w:val="a3"/>
        <w:numPr>
          <w:ilvl w:val="0"/>
          <w:numId w:val="34"/>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действовать целенаправленно с игрушками и другими предметами по подражанию в процессе предметно-игровых действий со взрослым (вставить фигурки в пазы; расставить матрешки в свои домики и т.д.);</w:t>
      </w:r>
    </w:p>
    <w:p w14:paraId="4469A7A6" w14:textId="77777777" w:rsidR="0018434B" w:rsidRPr="00043D74" w:rsidRDefault="0018434B" w:rsidP="00EB5A7D">
      <w:pPr>
        <w:pStyle w:val="a3"/>
        <w:widowControl w:val="0"/>
        <w:numPr>
          <w:ilvl w:val="0"/>
          <w:numId w:val="34"/>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xml:space="preserve">учить действовать целенаправленно с игрушками на колёсах (катать каталку, катать коляску с игрушкой, и др.); </w:t>
      </w:r>
    </w:p>
    <w:p w14:paraId="24515363" w14:textId="77777777" w:rsidR="0018434B" w:rsidRPr="00043D74" w:rsidRDefault="0018434B" w:rsidP="00EB5A7D">
      <w:pPr>
        <w:pStyle w:val="a3"/>
        <w:widowControl w:val="0"/>
        <w:numPr>
          <w:ilvl w:val="0"/>
          <w:numId w:val="34"/>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учить детей выполнять движения и действия по подражанию действиям взрослого;</w:t>
      </w:r>
    </w:p>
    <w:p w14:paraId="5EF8CCC3" w14:textId="77777777" w:rsidR="0018434B" w:rsidRPr="00043D74" w:rsidRDefault="0018434B" w:rsidP="00EB5A7D">
      <w:pPr>
        <w:pStyle w:val="a3"/>
        <w:widowControl w:val="0"/>
        <w:numPr>
          <w:ilvl w:val="0"/>
          <w:numId w:val="34"/>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учить детей выполнять двигательные упражнения по образцу и речевой инструкции. </w:t>
      </w:r>
    </w:p>
    <w:p w14:paraId="2EA1DD45" w14:textId="77777777" w:rsidR="0018434B" w:rsidRPr="00043D74" w:rsidRDefault="0018434B" w:rsidP="0076214F">
      <w:pPr>
        <w:pStyle w:val="a3"/>
        <w:spacing w:after="0" w:line="276" w:lineRule="auto"/>
        <w:ind w:left="0" w:firstLine="709"/>
        <w:jc w:val="both"/>
        <w:rPr>
          <w:rFonts w:ascii="Times New Roman" w:hAnsi="Times New Roman" w:cs="Times New Roman"/>
          <w:b/>
          <w:bCs/>
          <w:sz w:val="28"/>
          <w:szCs w:val="28"/>
        </w:rPr>
      </w:pPr>
      <w:r w:rsidRPr="00043D74">
        <w:rPr>
          <w:rFonts w:ascii="Times New Roman" w:hAnsi="Times New Roman" w:cs="Times New Roman"/>
          <w:b/>
          <w:bCs/>
          <w:sz w:val="28"/>
          <w:szCs w:val="28"/>
        </w:rPr>
        <w:t>2.2.1.9. Формирование</w:t>
      </w:r>
      <w:r w:rsidR="00FC0CA0" w:rsidRPr="00043D74">
        <w:rPr>
          <w:rFonts w:ascii="Times New Roman" w:hAnsi="Times New Roman" w:cs="Times New Roman"/>
          <w:b/>
          <w:bCs/>
          <w:sz w:val="28"/>
          <w:szCs w:val="28"/>
        </w:rPr>
        <w:t xml:space="preserve"> н</w:t>
      </w:r>
      <w:r w:rsidRPr="00043D74">
        <w:rPr>
          <w:rFonts w:ascii="Times New Roman" w:hAnsi="Times New Roman" w:cs="Times New Roman"/>
          <w:b/>
          <w:bCs/>
          <w:sz w:val="28"/>
          <w:szCs w:val="28"/>
        </w:rPr>
        <w:t xml:space="preserve">авыков самообслуживания и бытовых навыков </w:t>
      </w:r>
    </w:p>
    <w:p w14:paraId="12B26275"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 Наиболее существенным является создание условий для участия ребёнка в исполнении повседневных бытовых действий (одевание/раздевание, приём пищи, различные гигиенические процедуры и др.):</w:t>
      </w:r>
    </w:p>
    <w:p w14:paraId="6077D36E"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сначала на уровне пассивного участия (отсутствия негативизма), </w:t>
      </w:r>
    </w:p>
    <w:p w14:paraId="6FF71440"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далее с постепенным подключением к действиям взрослого, </w:t>
      </w:r>
    </w:p>
    <w:p w14:paraId="74D0CDAA"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 </w:t>
      </w:r>
    </w:p>
    <w:p w14:paraId="096EDAB0"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 и др.). </w:t>
      </w:r>
    </w:p>
    <w:p w14:paraId="29BFC952" w14:textId="77777777" w:rsidR="0018434B" w:rsidRPr="00043D74" w:rsidRDefault="0018434B" w:rsidP="0076214F">
      <w:pPr>
        <w:pStyle w:val="a3"/>
        <w:spacing w:after="0" w:line="276" w:lineRule="auto"/>
        <w:ind w:left="0" w:firstLine="709"/>
        <w:jc w:val="both"/>
        <w:rPr>
          <w:rFonts w:ascii="Times New Roman" w:hAnsi="Times New Roman" w:cs="Times New Roman"/>
          <w:b/>
          <w:bCs/>
          <w:sz w:val="28"/>
          <w:szCs w:val="28"/>
        </w:rPr>
      </w:pPr>
      <w:r w:rsidRPr="00043D74">
        <w:rPr>
          <w:rFonts w:ascii="Times New Roman" w:hAnsi="Times New Roman" w:cs="Times New Roman"/>
          <w:b/>
          <w:bCs/>
          <w:sz w:val="28"/>
          <w:szCs w:val="28"/>
        </w:rPr>
        <w:t>2.2.1.10. Формирование навыков самостоятельности</w:t>
      </w:r>
    </w:p>
    <w:p w14:paraId="3D9B12C0"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Формирование навыков самостоятельности – одна из главных задач коррекционной работы с аутичными детьми, поскольку без достаточной самостоятельности</w:t>
      </w:r>
      <w:r w:rsidR="00C949D8" w:rsidRPr="00043D74">
        <w:rPr>
          <w:rFonts w:ascii="Times New Roman" w:hAnsi="Times New Roman" w:cs="Times New Roman"/>
          <w:sz w:val="28"/>
          <w:szCs w:val="28"/>
        </w:rPr>
        <w:t xml:space="preserve"> в</w:t>
      </w:r>
      <w:r w:rsidRPr="00043D74">
        <w:rPr>
          <w:rFonts w:ascii="Times New Roman" w:hAnsi="Times New Roman" w:cs="Times New Roman"/>
          <w:sz w:val="28"/>
          <w:szCs w:val="28"/>
        </w:rPr>
        <w:t xml:space="preserve"> быту удовлетворительный уровень социализации и независимости в жизни недостижимы.</w:t>
      </w:r>
    </w:p>
    <w:p w14:paraId="012B1FED"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 детей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 </w:t>
      </w:r>
    </w:p>
    <w:p w14:paraId="6E748835"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Развитие самостоятельности может быть связано с обучением бытовым навыкам, развитием предпосылок интеллектуальной деятельности, занятиями по </w:t>
      </w:r>
      <w:r w:rsidRPr="00043D74">
        <w:rPr>
          <w:rFonts w:ascii="Times New Roman" w:hAnsi="Times New Roman" w:cs="Times New Roman"/>
          <w:sz w:val="28"/>
          <w:szCs w:val="28"/>
        </w:rPr>
        <w:lastRenderedPageBreak/>
        <w:t>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 (подробнее см. в описании образовательной деятельности на начальном этапе ДО – 2.2.2).</w:t>
      </w:r>
    </w:p>
    <w:p w14:paraId="4683A4EE" w14:textId="77777777" w:rsidR="0018434B" w:rsidRPr="00043D74" w:rsidRDefault="0018434B" w:rsidP="00043D74">
      <w:pPr>
        <w:pStyle w:val="a3"/>
        <w:spacing w:after="0" w:line="276" w:lineRule="auto"/>
        <w:ind w:left="0" w:firstLine="709"/>
        <w:jc w:val="both"/>
        <w:rPr>
          <w:rFonts w:ascii="Times New Roman" w:hAnsi="Times New Roman" w:cs="Times New Roman"/>
          <w:b/>
          <w:bCs/>
          <w:sz w:val="28"/>
          <w:szCs w:val="28"/>
        </w:rPr>
      </w:pPr>
      <w:r w:rsidRPr="00043D74">
        <w:rPr>
          <w:rFonts w:ascii="Times New Roman" w:hAnsi="Times New Roman" w:cs="Times New Roman"/>
          <w:b/>
          <w:bCs/>
          <w:sz w:val="28"/>
          <w:szCs w:val="28"/>
        </w:rPr>
        <w:t>2.2.1.11. Другие направления образовательной деятельности</w:t>
      </w:r>
    </w:p>
    <w:p w14:paraId="435B2975"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 </w:t>
      </w:r>
    </w:p>
    <w:p w14:paraId="1B525608"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детей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развития перечисленных и некоторых других направлений сопровождения. </w:t>
      </w:r>
    </w:p>
    <w:p w14:paraId="40BB334B"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То же</w:t>
      </w:r>
      <w:r w:rsidR="00FC0CA0" w:rsidRPr="00043D74">
        <w:rPr>
          <w:rFonts w:ascii="Times New Roman" w:hAnsi="Times New Roman" w:cs="Times New Roman"/>
          <w:sz w:val="28"/>
          <w:szCs w:val="28"/>
        </w:rPr>
        <w:t xml:space="preserve"> </w:t>
      </w:r>
      <w:r w:rsidRPr="00043D74">
        <w:rPr>
          <w:rFonts w:ascii="Times New Roman" w:hAnsi="Times New Roman" w:cs="Times New Roman"/>
          <w:sz w:val="28"/>
          <w:szCs w:val="28"/>
        </w:rPr>
        <w:t xml:space="preserve">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детей группы риска по РАС к соответствующей деятельности по социально-коммуникативному, речевому развитию, уровню сформированности активного внимания и др. </w:t>
      </w:r>
    </w:p>
    <w:p w14:paraId="1A7AC810" w14:textId="77777777" w:rsidR="0018434B" w:rsidRPr="00043D74" w:rsidRDefault="0018434B" w:rsidP="0076214F">
      <w:pPr>
        <w:spacing w:after="0" w:line="276" w:lineRule="auto"/>
        <w:ind w:firstLine="709"/>
        <w:rPr>
          <w:rFonts w:ascii="Times New Roman" w:hAnsi="Times New Roman" w:cs="Times New Roman"/>
          <w:b/>
          <w:sz w:val="28"/>
          <w:szCs w:val="28"/>
        </w:rPr>
      </w:pPr>
      <w:r w:rsidRPr="00043D74">
        <w:rPr>
          <w:rFonts w:ascii="Times New Roman" w:hAnsi="Times New Roman" w:cs="Times New Roman"/>
          <w:b/>
          <w:sz w:val="28"/>
          <w:szCs w:val="28"/>
        </w:rPr>
        <w:t>2.2.2. Начальный этап дошкольного образования детей с расстройствами аутистического спектра</w:t>
      </w:r>
    </w:p>
    <w:p w14:paraId="7359D9DD" w14:textId="77777777" w:rsidR="0018434B" w:rsidRPr="00043D74" w:rsidRDefault="0018434B" w:rsidP="00043D74">
      <w:pPr>
        <w:spacing w:after="0" w:line="276" w:lineRule="auto"/>
        <w:rPr>
          <w:rFonts w:ascii="Times New Roman" w:hAnsi="Times New Roman" w:cs="Times New Roman"/>
          <w:b/>
          <w:i/>
          <w:sz w:val="28"/>
          <w:szCs w:val="28"/>
        </w:rPr>
      </w:pPr>
      <w:r w:rsidRPr="00043D74">
        <w:rPr>
          <w:rFonts w:ascii="Times New Roman" w:hAnsi="Times New Roman" w:cs="Times New Roman"/>
          <w:b/>
          <w:i/>
          <w:sz w:val="28"/>
          <w:szCs w:val="28"/>
        </w:rPr>
        <w:t>2.2.2.1. Формирование и развитие коммуникации</w:t>
      </w:r>
    </w:p>
    <w:p w14:paraId="5907DB22"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Уровень собственных коммуникативных резервов у детей с аутизмом может быть очень разным: в тяжелых случаях он фактически отсутствует, в наиболее лёгких формально сохранен, но всегда искажён (ребёнок задаёт вопросы, но не для того, чтобы получить ответ; речь формально сохранна, но не используется для общения и т.п.). Для формирования и развития коммуникации, в первую очередь, необходима работа по следующим направлениям.</w:t>
      </w:r>
    </w:p>
    <w:p w14:paraId="1D6E9E44"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i/>
          <w:sz w:val="28"/>
          <w:szCs w:val="28"/>
        </w:rPr>
        <w:t>Установление взаимодействия с аутичным ребёнком</w:t>
      </w:r>
      <w:r w:rsidRPr="00043D74">
        <w:rPr>
          <w:rFonts w:ascii="Times New Roman" w:hAnsi="Times New Roman" w:cs="Times New Roman"/>
          <w:sz w:val="28"/>
          <w:szCs w:val="28"/>
        </w:rPr>
        <w:t xml:space="preserve"> - первый шаг к началу коррекционной работы. Особенно при тяжёлых и осложнённых формах РАС у ребёнка нет мотивации к взаимодействию с другими людьми, но создать такую мотивацию (точнее, квазимотивацию – шаг к истинной мотивации) можно в русле АВА, используя подкрепление. Поскольку подкрепление с самого начала сочетается </w:t>
      </w:r>
      <w:r w:rsidRPr="00043D74">
        <w:rPr>
          <w:rFonts w:ascii="Times New Roman" w:hAnsi="Times New Roman" w:cs="Times New Roman"/>
          <w:sz w:val="28"/>
          <w:szCs w:val="28"/>
        </w:rPr>
        <w:lastRenderedPageBreak/>
        <w:t>с «похвалой, описывающей правильное поведение», эмоциональное взаимодействие со взрослым постепенно приобретает самостоятельное значение и мотивирующую силу.</w:t>
      </w:r>
    </w:p>
    <w:p w14:paraId="37BA544C"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i/>
          <w:sz w:val="28"/>
          <w:szCs w:val="28"/>
        </w:rPr>
        <w:t>Установление эмоционального контакта</w:t>
      </w:r>
      <w:r w:rsidRPr="00043D74">
        <w:rPr>
          <w:rFonts w:ascii="Times New Roman" w:hAnsi="Times New Roman" w:cs="Times New Roman"/>
          <w:sz w:val="28"/>
          <w:szCs w:val="28"/>
        </w:rPr>
        <w:t xml:space="preserve"> также может быть первым шагом в коррекционной работе, если у ребёнка есть достаточные сохранные резервы эмоционального реагирования. Принципы и методы установления эмоционального контакта с аутичным ребёнком подробно разработаны О.С. Никольской и её коллегами. </w:t>
      </w:r>
    </w:p>
    <w:p w14:paraId="0240A6EE"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i/>
          <w:sz w:val="28"/>
          <w:szCs w:val="28"/>
        </w:rPr>
        <w:t xml:space="preserve">Произвольное подражание </w:t>
      </w:r>
      <w:r w:rsidRPr="00043D74">
        <w:rPr>
          <w:rFonts w:ascii="Times New Roman" w:hAnsi="Times New Roman" w:cs="Times New Roman"/>
          <w:sz w:val="28"/>
          <w:szCs w:val="28"/>
        </w:rPr>
        <w:t>большинству детей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w:t>
      </w:r>
      <w:r w:rsidR="00FC0CA0" w:rsidRPr="00043D74">
        <w:rPr>
          <w:rFonts w:ascii="Times New Roman" w:hAnsi="Times New Roman" w:cs="Times New Roman"/>
          <w:sz w:val="28"/>
          <w:szCs w:val="28"/>
        </w:rPr>
        <w:t>.</w:t>
      </w:r>
      <w:r w:rsidRPr="00043D74">
        <w:rPr>
          <w:rFonts w:ascii="Times New Roman" w:hAnsi="Times New Roman" w:cs="Times New Roman"/>
          <w:sz w:val="28"/>
          <w:szCs w:val="28"/>
        </w:rPr>
        <w:t xml:space="preserve"> Могут быть использованы как методы АВА, так и </w:t>
      </w:r>
      <w:r w:rsidR="0067642E" w:rsidRPr="00043D74">
        <w:rPr>
          <w:rFonts w:ascii="Times New Roman" w:hAnsi="Times New Roman" w:cs="Times New Roman"/>
          <w:sz w:val="28"/>
          <w:szCs w:val="28"/>
        </w:rPr>
        <w:t>развивающих</w:t>
      </w:r>
      <w:r w:rsidRPr="00043D74">
        <w:rPr>
          <w:rFonts w:ascii="Times New Roman" w:hAnsi="Times New Roman" w:cs="Times New Roman"/>
          <w:sz w:val="28"/>
          <w:szCs w:val="28"/>
        </w:rPr>
        <w:t xml:space="preserve"> подходов. </w:t>
      </w:r>
    </w:p>
    <w:p w14:paraId="0550983C"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i/>
          <w:sz w:val="28"/>
          <w:szCs w:val="28"/>
        </w:rPr>
        <w:t xml:space="preserve">Коммуникация в сложной ситуации </w:t>
      </w:r>
      <w:r w:rsidRPr="00043D74">
        <w:rPr>
          <w:rFonts w:ascii="Times New Roman" w:hAnsi="Times New Roman" w:cs="Times New Roman"/>
          <w:sz w:val="28"/>
          <w:szCs w:val="28"/>
        </w:rPr>
        <w:t xml:space="preserve">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 </w:t>
      </w:r>
    </w:p>
    <w:p w14:paraId="7FECE9DF"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i/>
          <w:sz w:val="28"/>
          <w:szCs w:val="28"/>
        </w:rPr>
        <w:t>Умение выразить отношение к ситуации, согласие или несогласие</w:t>
      </w:r>
      <w:r w:rsidRPr="00043D74">
        <w:rPr>
          <w:rFonts w:ascii="Times New Roman" w:hAnsi="Times New Roman" w:cs="Times New Roman"/>
          <w:sz w:val="28"/>
          <w:szCs w:val="28"/>
        </w:rPr>
        <w:t xml:space="preserve"> социально приемлемым способом (вербально или невербально) позволяет избежать использования проблемного поведения в коммуникативных целях.</w:t>
      </w:r>
    </w:p>
    <w:p w14:paraId="3ED50A10"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Использование </w:t>
      </w:r>
      <w:r w:rsidRPr="00043D74">
        <w:rPr>
          <w:rFonts w:ascii="Times New Roman" w:hAnsi="Times New Roman" w:cs="Times New Roman"/>
          <w:i/>
          <w:sz w:val="28"/>
          <w:szCs w:val="28"/>
        </w:rPr>
        <w:t xml:space="preserve">конвенциональных форм общения </w:t>
      </w:r>
      <w:r w:rsidRPr="00043D74">
        <w:rPr>
          <w:rFonts w:ascii="Times New Roman" w:hAnsi="Times New Roman" w:cs="Times New Roman"/>
          <w:sz w:val="28"/>
          <w:szCs w:val="28"/>
        </w:rPr>
        <w:t xml:space="preserve">– принятые формы общения при встрече, прощании, выражения благодарности и т.п. – общепринятый признак культуры, воспитанности. Важно для создания положительного отношения к ребёнку, а также иногда используется как отправная точка для установления контакта. Конвенциональные формы общения можно использовать в целях формирования и развития сложного для детей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 </w:t>
      </w:r>
    </w:p>
    <w:p w14:paraId="0DEFCE53"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i/>
          <w:sz w:val="28"/>
          <w:szCs w:val="28"/>
        </w:rPr>
        <w:t xml:space="preserve">Умение инициировать контакт </w:t>
      </w:r>
      <w:r w:rsidRPr="00043D74">
        <w:rPr>
          <w:rFonts w:ascii="Times New Roman" w:hAnsi="Times New Roman" w:cs="Times New Roman"/>
          <w:sz w:val="28"/>
          <w:szCs w:val="28"/>
        </w:rPr>
        <w:t xml:space="preserve">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и т.п.), отработка стереотипа использования таких речевых штампов очень полезны. </w:t>
      </w:r>
    </w:p>
    <w:p w14:paraId="43CAF6B5" w14:textId="77777777" w:rsidR="0018434B" w:rsidRPr="00043D74" w:rsidRDefault="0018434B" w:rsidP="00043D74">
      <w:pPr>
        <w:spacing w:after="0" w:line="276" w:lineRule="auto"/>
        <w:ind w:firstLine="709"/>
        <w:jc w:val="both"/>
        <w:rPr>
          <w:rFonts w:ascii="Times New Roman" w:hAnsi="Times New Roman" w:cs="Times New Roman"/>
          <w:strike/>
          <w:sz w:val="28"/>
          <w:szCs w:val="28"/>
        </w:rPr>
      </w:pPr>
      <w:r w:rsidRPr="00043D74">
        <w:rPr>
          <w:rFonts w:ascii="Times New Roman" w:hAnsi="Times New Roman" w:cs="Times New Roman"/>
          <w:i/>
          <w:sz w:val="28"/>
          <w:szCs w:val="28"/>
        </w:rPr>
        <w:t>Обучение общению в различных жизненных ситуациях</w:t>
      </w:r>
      <w:r w:rsidRPr="00043D74">
        <w:rPr>
          <w:rFonts w:ascii="Times New Roman" w:hAnsi="Times New Roman" w:cs="Times New Roman"/>
          <w:sz w:val="28"/>
          <w:szCs w:val="28"/>
        </w:rPr>
        <w:t xml:space="preserve"> должно происходить по мере расширения «жизненного пространства» ребёнка с аутизмом, развития его </w:t>
      </w:r>
      <w:r w:rsidRPr="00043D74">
        <w:rPr>
          <w:rFonts w:ascii="Times New Roman" w:hAnsi="Times New Roman" w:cs="Times New Roman"/>
          <w:sz w:val="28"/>
          <w:szCs w:val="28"/>
        </w:rPr>
        <w:lastRenderedPageBreak/>
        <w:t>самостоятельности. Это касается различных бытовых ситуаций дома, в организации, которую посещает ребёнок, в транспорте и т.д</w:t>
      </w:r>
      <w:r w:rsidR="00FC0CA0" w:rsidRPr="00043D74">
        <w:rPr>
          <w:rFonts w:ascii="Times New Roman" w:hAnsi="Times New Roman" w:cs="Times New Roman"/>
          <w:sz w:val="28"/>
          <w:szCs w:val="28"/>
        </w:rPr>
        <w:t>.</w:t>
      </w:r>
    </w:p>
    <w:p w14:paraId="5C674C34"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i/>
          <w:sz w:val="28"/>
          <w:szCs w:val="28"/>
        </w:rPr>
        <w:t>Спонтанное общение</w:t>
      </w:r>
      <w:r w:rsidRPr="00043D74">
        <w:rPr>
          <w:rFonts w:ascii="Times New Roman" w:hAnsi="Times New Roman" w:cs="Times New Roman"/>
          <w:sz w:val="28"/>
          <w:szCs w:val="28"/>
        </w:rPr>
        <w:t xml:space="preserve">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 </w:t>
      </w:r>
    </w:p>
    <w:p w14:paraId="01E3478D"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i/>
          <w:sz w:val="28"/>
          <w:szCs w:val="28"/>
        </w:rPr>
        <w:t>Использование альтернативной коммуникации</w:t>
      </w:r>
      <w:r w:rsidRPr="00043D74">
        <w:rPr>
          <w:rFonts w:ascii="Times New Roman" w:hAnsi="Times New Roman" w:cs="Times New Roman"/>
          <w:sz w:val="28"/>
          <w:szCs w:val="28"/>
        </w:rPr>
        <w:t xml:space="preserve"> рассматривается отдельно (см. </w:t>
      </w:r>
      <w:r w:rsidRPr="00043D74">
        <w:rPr>
          <w:rFonts w:ascii="Times New Roman" w:hAnsi="Times New Roman" w:cs="Times New Roman"/>
          <w:b/>
          <w:i/>
          <w:sz w:val="28"/>
          <w:szCs w:val="28"/>
        </w:rPr>
        <w:t>2.2.2.3</w:t>
      </w:r>
      <w:r w:rsidRPr="00043D74">
        <w:rPr>
          <w:rFonts w:ascii="Times New Roman" w:hAnsi="Times New Roman" w:cs="Times New Roman"/>
          <w:sz w:val="28"/>
          <w:szCs w:val="28"/>
        </w:rPr>
        <w:t>).</w:t>
      </w:r>
    </w:p>
    <w:p w14:paraId="3D9912C0" w14:textId="05F3E220" w:rsidR="0018434B" w:rsidRPr="00043D74" w:rsidRDefault="0018434B" w:rsidP="00043D74">
      <w:pPr>
        <w:spacing w:after="0" w:line="276" w:lineRule="auto"/>
        <w:ind w:firstLine="709"/>
        <w:jc w:val="both"/>
        <w:rPr>
          <w:rFonts w:ascii="Times New Roman" w:hAnsi="Times New Roman" w:cs="Times New Roman"/>
          <w:b/>
          <w:i/>
          <w:sz w:val="28"/>
          <w:szCs w:val="28"/>
        </w:rPr>
      </w:pPr>
      <w:r w:rsidRPr="00043D74">
        <w:rPr>
          <w:rFonts w:ascii="Times New Roman" w:hAnsi="Times New Roman" w:cs="Times New Roman"/>
          <w:b/>
          <w:i/>
          <w:sz w:val="28"/>
          <w:szCs w:val="28"/>
        </w:rPr>
        <w:t>2.2.2.2. Коррекция нарушений речевого развития</w:t>
      </w:r>
    </w:p>
    <w:p w14:paraId="347130B3"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детей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 Приводимые ниже направления работы охватывают весь спектр нарушений, и в каждом случае необходимо использовать то, что адекватно потребностям данного ребёнка. </w:t>
      </w:r>
    </w:p>
    <w:p w14:paraId="75660F3A" w14:textId="77777777" w:rsidR="0018434B" w:rsidRPr="00043D74" w:rsidRDefault="0018434B" w:rsidP="00043D74">
      <w:pPr>
        <w:spacing w:after="0" w:line="276" w:lineRule="auto"/>
        <w:ind w:firstLine="709"/>
        <w:rPr>
          <w:rFonts w:ascii="Times New Roman" w:hAnsi="Times New Roman" w:cs="Times New Roman"/>
          <w:i/>
          <w:sz w:val="28"/>
          <w:szCs w:val="28"/>
        </w:rPr>
      </w:pPr>
      <w:r w:rsidRPr="00043D74">
        <w:rPr>
          <w:rFonts w:ascii="Times New Roman" w:hAnsi="Times New Roman" w:cs="Times New Roman"/>
          <w:i/>
          <w:sz w:val="28"/>
          <w:szCs w:val="28"/>
        </w:rPr>
        <w:t>1.</w:t>
      </w:r>
      <w:r w:rsidRPr="00043D74">
        <w:rPr>
          <w:rFonts w:ascii="Times New Roman" w:hAnsi="Times New Roman" w:cs="Times New Roman"/>
          <w:sz w:val="28"/>
          <w:szCs w:val="28"/>
        </w:rPr>
        <w:t xml:space="preserve"> </w:t>
      </w:r>
      <w:r w:rsidRPr="00043D74">
        <w:rPr>
          <w:rFonts w:ascii="Times New Roman" w:hAnsi="Times New Roman" w:cs="Times New Roman"/>
          <w:i/>
          <w:sz w:val="28"/>
          <w:szCs w:val="28"/>
        </w:rPr>
        <w:t>Формирование импрессивной и экспрессивной речи, основ речевой коммуникации; владения речью как средством общения и культуры:</w:t>
      </w:r>
    </w:p>
    <w:p w14:paraId="676319DB"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
          <w:sz w:val="28"/>
          <w:szCs w:val="28"/>
        </w:rPr>
        <w:t>обучение пониманию речи</w:t>
      </w:r>
      <w:r w:rsidRPr="00043D74">
        <w:rPr>
          <w:rFonts w:ascii="Times New Roman" w:hAnsi="Times New Roman" w:cs="Times New Roman"/>
          <w:sz w:val="28"/>
          <w:szCs w:val="28"/>
        </w:rPr>
        <w:t xml:space="preserve">: </w:t>
      </w:r>
    </w:p>
    <w:p w14:paraId="5FE3D514"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обучение пониманию инструкций «Дай», «Покажи»; </w:t>
      </w:r>
    </w:p>
    <w:p w14:paraId="42723708"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обучение пониманию инструкций в контексте ситуации: </w:t>
      </w:r>
    </w:p>
    <w:p w14:paraId="32B614C9"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обучение пониманию действий по фотографиям (картинкам); </w:t>
      </w:r>
    </w:p>
    <w:p w14:paraId="0E48258F"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обучение выполнению инструкций на выполнение простых движений;</w:t>
      </w:r>
    </w:p>
    <w:p w14:paraId="00D59DD1"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выполнение инструкций на выполнение действий с предметами;</w:t>
      </w:r>
    </w:p>
    <w:p w14:paraId="1E141D9D"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
          <w:sz w:val="28"/>
          <w:szCs w:val="28"/>
        </w:rPr>
        <w:t>обучение экспрессивной речи</w:t>
      </w:r>
      <w:r w:rsidRPr="00043D74">
        <w:rPr>
          <w:rFonts w:ascii="Times New Roman" w:hAnsi="Times New Roman" w:cs="Times New Roman"/>
          <w:sz w:val="28"/>
          <w:szCs w:val="28"/>
        </w:rPr>
        <w:t xml:space="preserve">: </w:t>
      </w:r>
    </w:p>
    <w:p w14:paraId="04C0DCD7"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подражание звукам и артикуляционным движениям, повторение слогов и слов; </w:t>
      </w:r>
    </w:p>
    <w:p w14:paraId="75E4EA0C"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называние предметов;  </w:t>
      </w:r>
    </w:p>
    <w:p w14:paraId="69F3D0EB"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обучение выражать свои желания при помощи звуков и слов (возможно, что сначала – как переходный этап - невербально); </w:t>
      </w:r>
    </w:p>
    <w:p w14:paraId="49A2C806"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обучение выражать согласие и несогласие; </w:t>
      </w:r>
    </w:p>
    <w:p w14:paraId="04E0634D"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обучение словам, выражающим просьбу; </w:t>
      </w:r>
    </w:p>
    <w:p w14:paraId="2F4E41A3"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
          <w:sz w:val="28"/>
          <w:szCs w:val="28"/>
        </w:rPr>
        <w:t>дальнейшее развитие речи:</w:t>
      </w:r>
      <w:r w:rsidRPr="00043D74">
        <w:rPr>
          <w:rFonts w:ascii="Times New Roman" w:hAnsi="Times New Roman" w:cs="Times New Roman"/>
          <w:sz w:val="28"/>
          <w:szCs w:val="28"/>
        </w:rPr>
        <w:t xml:space="preserve"> </w:t>
      </w:r>
    </w:p>
    <w:p w14:paraId="6838DAB0"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обучение называть действия, назначение предметов; </w:t>
      </w:r>
    </w:p>
    <w:p w14:paraId="682A6EEC"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xml:space="preserve">умение отвечать на вопросы «Для чего это нужно?», «Что этим делают?», «Зачем это нужно?», «Чем ты (например, причёсываешься)?»; </w:t>
      </w:r>
    </w:p>
    <w:p w14:paraId="3EEE3D89"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умение отвечать на вопросы о себе; </w:t>
      </w:r>
    </w:p>
    <w:p w14:paraId="54BB7687"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обучение пониманию признаков предметов (цвета, формы и др.);</w:t>
      </w:r>
    </w:p>
    <w:p w14:paraId="36BEF701"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умение отвечать на вопросы «Где?» и другие, связанные с пространственным восприятием, и выполнять соответствие инструкции;</w:t>
      </w:r>
    </w:p>
    <w:p w14:paraId="5716B2A9"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увеличение числа спонтанных высказываний;  </w:t>
      </w:r>
    </w:p>
    <w:p w14:paraId="1CD0DA4F" w14:textId="77777777" w:rsidR="0018434B" w:rsidRPr="00043D74" w:rsidRDefault="0018434B" w:rsidP="00043D74">
      <w:pPr>
        <w:spacing w:after="0" w:line="276" w:lineRule="auto"/>
        <w:ind w:firstLine="709"/>
        <w:jc w:val="both"/>
        <w:rPr>
          <w:rFonts w:ascii="Times New Roman" w:hAnsi="Times New Roman" w:cs="Times New Roman"/>
          <w:i/>
          <w:sz w:val="28"/>
          <w:szCs w:val="28"/>
        </w:rPr>
      </w:pPr>
      <w:r w:rsidRPr="00043D74">
        <w:rPr>
          <w:rFonts w:ascii="Times New Roman" w:hAnsi="Times New Roman" w:cs="Times New Roman"/>
          <w:i/>
          <w:sz w:val="28"/>
          <w:szCs w:val="28"/>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1353C52B"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формирование основ коммуникативной функции речи (при предварительно сформированной потребности в коммуникации); </w:t>
      </w:r>
    </w:p>
    <w:p w14:paraId="0FBFCC81"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конвенциональные формы общения*</w:t>
      </w:r>
      <w:r w:rsidRPr="00043D74">
        <w:rPr>
          <w:rStyle w:val="a5"/>
          <w:rFonts w:ascii="Times New Roman" w:hAnsi="Times New Roman" w:cs="Times New Roman"/>
          <w:sz w:val="28"/>
          <w:szCs w:val="28"/>
        </w:rPr>
        <w:footnoteReference w:id="14"/>
      </w:r>
      <w:r w:rsidRPr="00043D74">
        <w:rPr>
          <w:rFonts w:ascii="Times New Roman" w:hAnsi="Times New Roman" w:cs="Times New Roman"/>
          <w:sz w:val="28"/>
          <w:szCs w:val="28"/>
        </w:rPr>
        <w:t xml:space="preserve">; </w:t>
      </w:r>
    </w:p>
    <w:p w14:paraId="4C152816"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навыки коммуникации в сложной ситуации (например, если ребёнок остался без сопровождения); </w:t>
      </w:r>
    </w:p>
    <w:p w14:paraId="62AFA8CF"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навыки речевого общения в различных жизненных ситуациях; </w:t>
      </w:r>
    </w:p>
    <w:p w14:paraId="07EBFEB8"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развитие навыков диалога, речевого реципрокного взаимодействия</w:t>
      </w:r>
    </w:p>
    <w:p w14:paraId="03979371" w14:textId="77777777" w:rsidR="0018434B" w:rsidRPr="00043D74" w:rsidRDefault="0018434B" w:rsidP="00043D74">
      <w:pPr>
        <w:spacing w:after="0" w:line="276" w:lineRule="auto"/>
        <w:ind w:firstLine="709"/>
        <w:jc w:val="both"/>
        <w:rPr>
          <w:rFonts w:ascii="Times New Roman" w:hAnsi="Times New Roman" w:cs="Times New Roman"/>
          <w:b/>
          <w:i/>
          <w:sz w:val="28"/>
          <w:szCs w:val="28"/>
        </w:rPr>
      </w:pPr>
      <w:r w:rsidRPr="00043D74">
        <w:rPr>
          <w:rFonts w:ascii="Times New Roman" w:hAnsi="Times New Roman" w:cs="Times New Roman"/>
          <w:i/>
          <w:sz w:val="28"/>
          <w:szCs w:val="28"/>
        </w:rPr>
        <w:t xml:space="preserve">3. </w:t>
      </w:r>
      <w:r w:rsidRPr="00043D74">
        <w:rPr>
          <w:rFonts w:ascii="Times New Roman" w:hAnsi="Times New Roman" w:cs="Times New Roman"/>
          <w:sz w:val="28"/>
          <w:szCs w:val="28"/>
        </w:rPr>
        <w:t xml:space="preserve"> </w:t>
      </w:r>
      <w:r w:rsidRPr="00043D74">
        <w:rPr>
          <w:rFonts w:ascii="Times New Roman" w:hAnsi="Times New Roman" w:cs="Times New Roman"/>
          <w:i/>
          <w:sz w:val="28"/>
          <w:szCs w:val="28"/>
        </w:rPr>
        <w:t>Развитие речевого творчества</w:t>
      </w:r>
      <w:r w:rsidRPr="00043D74">
        <w:rPr>
          <w:rFonts w:ascii="Times New Roman" w:hAnsi="Times New Roman" w:cs="Times New Roman"/>
          <w:b/>
          <w:i/>
          <w:sz w:val="28"/>
          <w:szCs w:val="28"/>
        </w:rPr>
        <w:t>:</w:t>
      </w:r>
    </w:p>
    <w:p w14:paraId="69000B2C"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преодоление искажённых форм речевого творчества (стереотипные игры со словом, неологизмы);</w:t>
      </w:r>
    </w:p>
    <w:p w14:paraId="41B98EDF" w14:textId="77777777" w:rsidR="0018434B" w:rsidRPr="00043D74" w:rsidRDefault="0018434B" w:rsidP="00043D74">
      <w:pPr>
        <w:spacing w:after="0" w:line="276" w:lineRule="auto"/>
        <w:ind w:firstLine="709"/>
        <w:jc w:val="both"/>
        <w:rPr>
          <w:rFonts w:ascii="Times New Roman" w:hAnsi="Times New Roman" w:cs="Times New Roman"/>
          <w:b/>
          <w:i/>
          <w:sz w:val="28"/>
          <w:szCs w:val="28"/>
        </w:rPr>
      </w:pPr>
      <w:r w:rsidRPr="00043D74">
        <w:rPr>
          <w:rFonts w:ascii="Times New Roman" w:hAnsi="Times New Roman" w:cs="Times New Roman"/>
          <w:sz w:val="28"/>
          <w:szCs w:val="28"/>
        </w:rPr>
        <w:t xml:space="preserve">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 </w:t>
      </w:r>
    </w:p>
    <w:p w14:paraId="06AACC78" w14:textId="77777777" w:rsidR="0018434B" w:rsidRPr="00043D74" w:rsidRDefault="0018434B" w:rsidP="00043D74">
      <w:pPr>
        <w:spacing w:after="0" w:line="276" w:lineRule="auto"/>
        <w:rPr>
          <w:rFonts w:ascii="Times New Roman" w:hAnsi="Times New Roman" w:cs="Times New Roman"/>
          <w:b/>
          <w:i/>
          <w:sz w:val="28"/>
          <w:szCs w:val="28"/>
        </w:rPr>
      </w:pPr>
      <w:r w:rsidRPr="00043D74">
        <w:rPr>
          <w:rFonts w:ascii="Times New Roman" w:hAnsi="Times New Roman" w:cs="Times New Roman"/>
          <w:b/>
          <w:i/>
          <w:sz w:val="28"/>
          <w:szCs w:val="28"/>
        </w:rPr>
        <w:t>2.2.2.3. Развитие навыков альтернативной коммуникации</w:t>
      </w:r>
    </w:p>
    <w:p w14:paraId="6172C7B2"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В части случаев РАС развитие экспрессивной речи затруднено и оказывается отсроченным на неопределённое время</w:t>
      </w:r>
      <w:r w:rsidR="00FC0CA0" w:rsidRPr="00043D74">
        <w:rPr>
          <w:rFonts w:ascii="Times New Roman" w:hAnsi="Times New Roman" w:cs="Times New Roman"/>
          <w:sz w:val="28"/>
          <w:szCs w:val="28"/>
        </w:rPr>
        <w:t>.</w:t>
      </w:r>
      <w:r w:rsidRPr="00043D74">
        <w:rPr>
          <w:rFonts w:ascii="Times New Roman" w:hAnsi="Times New Roman" w:cs="Times New Roman"/>
          <w:sz w:val="28"/>
          <w:szCs w:val="28"/>
        </w:rPr>
        <w:t xml:space="preserve">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 </w:t>
      </w:r>
    </w:p>
    <w:p w14:paraId="0B63E909"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Решение о целесообразности обучения ребенка с РАС способам альтернативной коммуникации должно приниматься индивидуально в каждом случае</w:t>
      </w:r>
      <w:r w:rsidR="00FC0CA0" w:rsidRPr="00043D74">
        <w:rPr>
          <w:rFonts w:ascii="Times New Roman" w:hAnsi="Times New Roman" w:cs="Times New Roman"/>
          <w:sz w:val="28"/>
          <w:szCs w:val="28"/>
        </w:rPr>
        <w:t xml:space="preserve"> на основании результатов комплексной диагностики</w:t>
      </w:r>
      <w:r w:rsidRPr="00043D74">
        <w:rPr>
          <w:rFonts w:ascii="Times New Roman" w:hAnsi="Times New Roman" w:cs="Times New Roman"/>
          <w:sz w:val="28"/>
          <w:szCs w:val="28"/>
        </w:rPr>
        <w:t xml:space="preserve">; далее может быть использована одна из знаковых систем – </w:t>
      </w:r>
      <w:r w:rsidRPr="00043D74">
        <w:rPr>
          <w:rFonts w:ascii="Times New Roman" w:hAnsi="Times New Roman" w:cs="Times New Roman"/>
          <w:sz w:val="28"/>
          <w:szCs w:val="28"/>
          <w:lang w:val="en-US"/>
        </w:rPr>
        <w:t>PECS</w:t>
      </w:r>
      <w:r w:rsidRPr="00043D74">
        <w:rPr>
          <w:rFonts w:ascii="Times New Roman" w:hAnsi="Times New Roman" w:cs="Times New Roman"/>
          <w:sz w:val="28"/>
          <w:szCs w:val="28"/>
        </w:rPr>
        <w:t xml:space="preserve"> (коммуникативная система через обмен картинками), «Макатон», </w:t>
      </w:r>
      <w:r w:rsidRPr="00043D74">
        <w:rPr>
          <w:rFonts w:ascii="Times New Roman" w:hAnsi="Times New Roman" w:cs="Times New Roman"/>
          <w:sz w:val="28"/>
          <w:szCs w:val="28"/>
          <w:lang w:val="en-US"/>
        </w:rPr>
        <w:t>Blyss</w:t>
      </w:r>
      <w:r w:rsidRPr="00043D74">
        <w:rPr>
          <w:rFonts w:ascii="Times New Roman" w:hAnsi="Times New Roman" w:cs="Times New Roman"/>
          <w:sz w:val="28"/>
          <w:szCs w:val="28"/>
        </w:rPr>
        <w:t xml:space="preserve"> и др.</w:t>
      </w:r>
    </w:p>
    <w:p w14:paraId="12EFAAEE"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Следует принимать во внимание, что альтернативные формы коммуникации не являются эквивалентом естественного языка</w:t>
      </w:r>
      <w:r w:rsidRPr="00043D74">
        <w:rPr>
          <w:rStyle w:val="a5"/>
          <w:rFonts w:ascii="Times New Roman" w:hAnsi="Times New Roman" w:cs="Times New Roman"/>
          <w:sz w:val="28"/>
          <w:szCs w:val="28"/>
        </w:rPr>
        <w:footnoteReference w:id="15"/>
      </w:r>
      <w:r w:rsidRPr="00043D74">
        <w:rPr>
          <w:rFonts w:ascii="Times New Roman" w:hAnsi="Times New Roman" w:cs="Times New Roman"/>
          <w:sz w:val="28"/>
          <w:szCs w:val="28"/>
        </w:rPr>
        <w:t xml:space="preserve">, и высшие формы мышления существуют только в вербальной форме. Поэтому отсутствие устной речи следует стремиться компенсировать другими вариантами экспрессивной вербальной речи, например, можно использовать карточки со словами (как запускающий момент), дактилирование, набор текста на планшете или другом сходном средстве, письменную речь. </w:t>
      </w:r>
    </w:p>
    <w:p w14:paraId="0F7D29D5"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Так или иначе, но очень важный вопрос использования альтернативной коммуникации требует дальнейшего изучения.</w:t>
      </w:r>
    </w:p>
    <w:p w14:paraId="400569E1" w14:textId="77777777" w:rsidR="0018434B" w:rsidRPr="00043D74" w:rsidRDefault="0018434B" w:rsidP="00043D74">
      <w:pPr>
        <w:spacing w:after="0" w:line="276" w:lineRule="auto"/>
        <w:rPr>
          <w:rFonts w:ascii="Times New Roman" w:hAnsi="Times New Roman" w:cs="Times New Roman"/>
          <w:b/>
          <w:i/>
          <w:sz w:val="28"/>
          <w:szCs w:val="28"/>
        </w:rPr>
      </w:pPr>
      <w:r w:rsidRPr="00043D74">
        <w:rPr>
          <w:rFonts w:ascii="Times New Roman" w:hAnsi="Times New Roman" w:cs="Times New Roman"/>
          <w:b/>
          <w:i/>
          <w:sz w:val="28"/>
          <w:szCs w:val="28"/>
        </w:rPr>
        <w:t>2.2.2.4. Коррекция проблем поведения</w:t>
      </w:r>
    </w:p>
    <w:p w14:paraId="2ABBB60E"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i/>
          <w:sz w:val="28"/>
          <w:szCs w:val="28"/>
        </w:rPr>
        <w:t>Проблемное поведение</w:t>
      </w:r>
      <w:r w:rsidRPr="00043D74">
        <w:rPr>
          <w:rFonts w:ascii="Times New Roman" w:hAnsi="Times New Roman" w:cs="Times New Roman"/>
          <w:sz w:val="28"/>
          <w:szCs w:val="28"/>
        </w:rPr>
        <w:t xml:space="preserve"> (агрессия, самоагрессия, неадекватные крик, смех, плач, негативизм, аффективные вспышки</w:t>
      </w:r>
      <w:r w:rsidRPr="00043D74">
        <w:rPr>
          <w:rStyle w:val="a5"/>
          <w:rFonts w:ascii="Times New Roman" w:hAnsi="Times New Roman" w:cs="Times New Roman"/>
          <w:sz w:val="28"/>
          <w:szCs w:val="28"/>
        </w:rPr>
        <w:footnoteReference w:id="16"/>
      </w:r>
      <w:r w:rsidRPr="00043D74">
        <w:rPr>
          <w:rFonts w:ascii="Times New Roman" w:hAnsi="Times New Roman" w:cs="Times New Roman"/>
          <w:sz w:val="28"/>
          <w:szCs w:val="28"/>
        </w:rPr>
        <w:t xml:space="preserve">) очень часто оказываются одним из ключевых препятствий для социальной адаптации и обучения детей с РАС, в связи с чем коррекция поведения занимает очень важное место в структуре комплексного сопровождения. </w:t>
      </w:r>
    </w:p>
    <w:p w14:paraId="7E43FE57"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Проблемы поведения могут корректироваться с использованием АВА</w:t>
      </w:r>
      <w:r w:rsidR="0067642E" w:rsidRPr="00043D74">
        <w:rPr>
          <w:rFonts w:ascii="Times New Roman" w:hAnsi="Times New Roman" w:cs="Times New Roman"/>
          <w:sz w:val="28"/>
          <w:szCs w:val="28"/>
        </w:rPr>
        <w:t xml:space="preserve"> (прикладного анализа поведения)</w:t>
      </w:r>
      <w:r w:rsidRPr="00043D74">
        <w:rPr>
          <w:rFonts w:ascii="Times New Roman" w:hAnsi="Times New Roman" w:cs="Times New Roman"/>
          <w:sz w:val="28"/>
          <w:szCs w:val="28"/>
        </w:rPr>
        <w:t xml:space="preserve">, где исходят из того, что </w:t>
      </w:r>
      <w:r w:rsidR="00A85DF5" w:rsidRPr="00043D74">
        <w:rPr>
          <w:rFonts w:ascii="Times New Roman" w:hAnsi="Times New Roman" w:cs="Times New Roman"/>
          <w:sz w:val="28"/>
          <w:szCs w:val="28"/>
        </w:rPr>
        <w:t>такое</w:t>
      </w:r>
      <w:r w:rsidRPr="00043D74">
        <w:rPr>
          <w:rFonts w:ascii="Times New Roman" w:hAnsi="Times New Roman" w:cs="Times New Roman"/>
          <w:sz w:val="28"/>
          <w:szCs w:val="28"/>
        </w:rPr>
        <w:t xml:space="preserve"> поведение всегда выполняет </w:t>
      </w:r>
      <w:r w:rsidR="00A85DF5" w:rsidRPr="00043D74">
        <w:rPr>
          <w:rFonts w:ascii="Times New Roman" w:hAnsi="Times New Roman" w:cs="Times New Roman"/>
          <w:sz w:val="28"/>
          <w:szCs w:val="28"/>
        </w:rPr>
        <w:t>определенную</w:t>
      </w:r>
      <w:r w:rsidRPr="00043D74">
        <w:rPr>
          <w:rFonts w:ascii="Times New Roman" w:hAnsi="Times New Roman" w:cs="Times New Roman"/>
          <w:sz w:val="28"/>
          <w:szCs w:val="28"/>
        </w:rPr>
        <w:t xml:space="preserve">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 такова:</w:t>
      </w:r>
    </w:p>
    <w:p w14:paraId="118145D8" w14:textId="77777777" w:rsidR="0018434B" w:rsidRPr="00043D74" w:rsidRDefault="0018434B" w:rsidP="00EB5A7D">
      <w:pPr>
        <w:pStyle w:val="a3"/>
        <w:numPr>
          <w:ilvl w:val="0"/>
          <w:numId w:val="44"/>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Определение проблемного поведения в терминах поведенческой терапии;</w:t>
      </w:r>
    </w:p>
    <w:p w14:paraId="27613B39" w14:textId="77777777" w:rsidR="0018434B" w:rsidRPr="00043D74" w:rsidRDefault="0018434B" w:rsidP="00EB5A7D">
      <w:pPr>
        <w:pStyle w:val="a3"/>
        <w:numPr>
          <w:ilvl w:val="0"/>
          <w:numId w:val="44"/>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Фиксация проблемного поведения: установление эмпирической связи данного поведения с предшествующими и последующими событиями;</w:t>
      </w:r>
    </w:p>
    <w:p w14:paraId="5829C5AF" w14:textId="77777777" w:rsidR="0018434B" w:rsidRPr="00043D74" w:rsidRDefault="0018434B" w:rsidP="00EB5A7D">
      <w:pPr>
        <w:pStyle w:val="a3"/>
        <w:numPr>
          <w:ilvl w:val="0"/>
          <w:numId w:val="44"/>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14:paraId="5591AB75" w14:textId="77777777" w:rsidR="0018434B" w:rsidRPr="00043D74" w:rsidRDefault="0018434B" w:rsidP="00EB5A7D">
      <w:pPr>
        <w:pStyle w:val="a3"/>
        <w:numPr>
          <w:ilvl w:val="0"/>
          <w:numId w:val="44"/>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14:paraId="506B7C06" w14:textId="77777777" w:rsidR="0018434B" w:rsidRPr="00043D74" w:rsidRDefault="0018434B" w:rsidP="00EB5A7D">
      <w:pPr>
        <w:pStyle w:val="a3"/>
        <w:numPr>
          <w:ilvl w:val="0"/>
          <w:numId w:val="44"/>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Коррекция проблем поведения. Конкретные решения подбираются индивидуально, чаще всего используются:</w:t>
      </w:r>
    </w:p>
    <w:p w14:paraId="4681C7D3"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подкрепление поведения несовместимого с проблемным или отсутствия проблемного поведения;</w:t>
      </w:r>
    </w:p>
    <w:p w14:paraId="7BDBB4BA"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лишение подкрепления;</w:t>
      </w:r>
    </w:p>
    <w:p w14:paraId="36B143EC"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14:paraId="4987946B"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 и т.п.).  </w:t>
      </w:r>
    </w:p>
    <w:p w14:paraId="7155A4FC"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 рамках развивающих коррекционных подходов в целях коррекции проблемного поведения используются психодрама, игротерапия, когнитивная психотерапия и др., но как специальное направление сопровождения проблема выделена недостаточно чётко. </w:t>
      </w:r>
    </w:p>
    <w:p w14:paraId="7DA748C3"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Необходимо учесть, что в части случаев причины проблемного поведения могут быть эндогенными, что требует медикаментозного лечения. </w:t>
      </w:r>
    </w:p>
    <w:p w14:paraId="159F4C5D"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Стереотипии</w:t>
      </w:r>
      <w:r w:rsidRPr="00043D74">
        <w:rPr>
          <w:rFonts w:ascii="Times New Roman" w:hAnsi="Times New Roman" w:cs="Times New Roman"/>
          <w:sz w:val="28"/>
          <w:szCs w:val="28"/>
        </w:rPr>
        <w:t xml:space="preserve">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14:paraId="1B415870" w14:textId="77777777" w:rsidR="00E01B33"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Вопросом коррекции стереотипий специально занимается только АВА. </w:t>
      </w:r>
    </w:p>
    <w:p w14:paraId="34EA938F" w14:textId="77777777" w:rsidR="00E01B33" w:rsidRPr="00043D74" w:rsidRDefault="00E01B33"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В русле развивающих подходов специальная коррекция стереотипий не проводится; считается, что по мере развития осмысленной совместной деятельности стереотипное поведение ребенка с аутизмом редуцируется, замещаясь игрой, учебными и бытовыми занятиями.</w:t>
      </w:r>
    </w:p>
    <w:p w14:paraId="262BAABE" w14:textId="77777777" w:rsidR="0018434B" w:rsidRPr="00043D74" w:rsidRDefault="00E01B33"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П</w:t>
      </w:r>
      <w:r w:rsidR="0018434B" w:rsidRPr="00043D74">
        <w:rPr>
          <w:rFonts w:ascii="Times New Roman" w:hAnsi="Times New Roman" w:cs="Times New Roman"/>
          <w:sz w:val="28"/>
          <w:szCs w:val="28"/>
        </w:rPr>
        <w:t>оведенческое определение стереотипий («повторяющиеся нефункциональные действия и/или виды деятельности») очень широко и включает ряд форм, встречающихся при аутизме, но не связанных ни с его патогенезом, ни с компенсаторными реакциями, что делает патогенетическую классификацию (С.А. Морозов) значимой не только в теоретическом, но и в практическом отношении. Порядок коррекции стереотипий следующий:</w:t>
      </w:r>
    </w:p>
    <w:p w14:paraId="74421409" w14:textId="77777777" w:rsidR="0018434B" w:rsidRPr="00043D74" w:rsidRDefault="0018434B" w:rsidP="00EB5A7D">
      <w:pPr>
        <w:pStyle w:val="a3"/>
        <w:numPr>
          <w:ilvl w:val="0"/>
          <w:numId w:val="45"/>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Необходимо определить патогенетическую принадлежность имеющихся у ребёнка стереотипий (их может быть несколько видов, у некоторых – сложный генез). </w:t>
      </w:r>
    </w:p>
    <w:p w14:paraId="26079562"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 случае стереотипий дизонтогенетических (диснейрогенетических), резидуально-органических и в рамках кататонического синдрома необходимо </w:t>
      </w:r>
      <w:r w:rsidRPr="00043D74">
        <w:rPr>
          <w:rFonts w:ascii="Times New Roman" w:hAnsi="Times New Roman" w:cs="Times New Roman"/>
          <w:sz w:val="28"/>
          <w:szCs w:val="28"/>
        </w:rPr>
        <w:lastRenderedPageBreak/>
        <w:t>медикаментозное лечение, психолого-педагогическое вмешательство играет в лучшем случае вспомогательную роль.</w:t>
      </w:r>
    </w:p>
    <w:p w14:paraId="0BFA8AAD"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 случае компенсаторных, аутостимуляционно-гиперкомпенсаторых и психогенных стереотипий решающую роль, наоборот, играет психолого-педагогическая коррекция, хотя в тяжелых случаях медикаментозная поддержка необходима. </w:t>
      </w:r>
    </w:p>
    <w:p w14:paraId="25A6B98F" w14:textId="77777777" w:rsidR="0018434B" w:rsidRPr="00043D74" w:rsidRDefault="0018434B" w:rsidP="00EB5A7D">
      <w:pPr>
        <w:pStyle w:val="a3"/>
        <w:numPr>
          <w:ilvl w:val="0"/>
          <w:numId w:val="45"/>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Компенсаторные стереотипии часто вырабатываются спонтанно как средство, облегчающее трудные для детей с аутизмом процессы, связанные с выбором и с сукцессивной организацией; иногда с теми же целями такие стереотипии отрабатываются направленно в ходе коррекции. Иногда такая компенсация используется длительно, иногда – как временное, промежуточное средство, отказ от которого возможен в связи с наработкой гибкости или экстериоризацией и визуализацией процессов планирования и самоконтроля (например, в форме расписания).</w:t>
      </w:r>
    </w:p>
    <w:p w14:paraId="08296AF6" w14:textId="77777777" w:rsidR="0018434B" w:rsidRPr="00043D74" w:rsidRDefault="0018434B" w:rsidP="00EB5A7D">
      <w:pPr>
        <w:pStyle w:val="a3"/>
        <w:numPr>
          <w:ilvl w:val="0"/>
          <w:numId w:val="45"/>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Аутостимуляционно-гиперкомпенсаторные стереотипии в соответствии со своим названием направлены на стимуляцию тонических процессов с целью повышения устойчивости к давлению внешней среды, обеспечения продолженности действия и/или деятельности. Другими словами, эти стереотипии выполняют важную для ребёнка функцию, и просто пресечь их часто небезопасно (как правило, усиливаются другие проявления проблемного поведения). Чаще всего используются следующие приёмы:</w:t>
      </w:r>
    </w:p>
    <w:p w14:paraId="37F901D6"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переключение: стереотипию прерывают и предлагают ребёнку другой вид деятельности, отличающейся от стереотипии и не относящейся к сверхценным;</w:t>
      </w:r>
    </w:p>
    <w:p w14:paraId="66C8377F"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замещение: замена стереотипии на близкий по характеру, но социально более приемлемый вид занятий (например, вместо стереотипных прыжков – прыжки на батуте);</w:t>
      </w:r>
    </w:p>
    <w:p w14:paraId="2A05EB4A"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трансформация: изменение смысла деятельности с одновременной его модификацией (например, требование, чтобы всё было на своих местах в русле феномена тождества трансформируется в участие в уборке квартиры, накрывании на стол, сортировка высохшего белья и т.п.);</w:t>
      </w:r>
    </w:p>
    <w:p w14:paraId="40203BCB"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прерывание: допускается только в том случае, если другие приёмы не работают, а стереотипия наносит очевидный вред развитию, адаптационным процессам и т.п. при условии, что у ребёнка крепкая нервная система;</w:t>
      </w:r>
    </w:p>
    <w:p w14:paraId="2FA2A048"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наработка гибкости: вводятся новые и новые стереотипии в регистре той же деятельности, обучают выбору между имеющимися вариантами; количество переходит в качество, постепенно происходит отказ от стереотипности. </w:t>
      </w:r>
    </w:p>
    <w:p w14:paraId="0CEBB337"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Необходимо заметить, что тонизирующая функция присуща любой деятельности, и, если ребёнок постоянно занят, то аутостимуляционно-</w:t>
      </w:r>
      <w:r w:rsidRPr="00043D74">
        <w:rPr>
          <w:rFonts w:ascii="Times New Roman" w:hAnsi="Times New Roman" w:cs="Times New Roman"/>
          <w:sz w:val="28"/>
          <w:szCs w:val="28"/>
        </w:rPr>
        <w:lastRenderedPageBreak/>
        <w:t>гиперкомпенсаторые стереотипии вытесняются, по крайней мере, их выраженность уменьшается.</w:t>
      </w:r>
    </w:p>
    <w:p w14:paraId="4946FC47" w14:textId="77777777" w:rsidR="0018434B" w:rsidRPr="00043D74" w:rsidRDefault="0018434B" w:rsidP="00EB5A7D">
      <w:pPr>
        <w:pStyle w:val="a3"/>
        <w:numPr>
          <w:ilvl w:val="0"/>
          <w:numId w:val="45"/>
        </w:numPr>
        <w:spacing w:after="0" w:line="276" w:lineRule="auto"/>
        <w:ind w:left="0" w:firstLine="709"/>
        <w:jc w:val="both"/>
        <w:rPr>
          <w:rFonts w:ascii="Times New Roman" w:hAnsi="Times New Roman" w:cs="Times New Roman"/>
          <w:b/>
          <w:i/>
          <w:sz w:val="28"/>
          <w:szCs w:val="28"/>
        </w:rPr>
      </w:pPr>
      <w:r w:rsidRPr="00043D74">
        <w:rPr>
          <w:rFonts w:ascii="Times New Roman" w:hAnsi="Times New Roman" w:cs="Times New Roman"/>
          <w:sz w:val="28"/>
          <w:szCs w:val="28"/>
        </w:rPr>
        <w:t xml:space="preserve">Психогенные стереотипии являются реакцией на психологический дискомфорт; коррекция – через повышение адаптационных возможностей эмоциональной сферы, рациональную психотерапию и другие психологические методы. </w:t>
      </w:r>
    </w:p>
    <w:p w14:paraId="43490B95"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Коррекция стереотипий требует целенаправленных усилий специалистов и семьи, часто растягивается на длительное время и не всегда приводит в полной мере к желательным результатам. </w:t>
      </w:r>
    </w:p>
    <w:p w14:paraId="234E783A" w14:textId="77777777" w:rsidR="0018434B" w:rsidRPr="00043D74" w:rsidRDefault="0018434B" w:rsidP="00043D74">
      <w:pPr>
        <w:pStyle w:val="a3"/>
        <w:spacing w:after="0" w:line="276" w:lineRule="auto"/>
        <w:ind w:left="0" w:firstLine="709"/>
        <w:jc w:val="both"/>
        <w:rPr>
          <w:rFonts w:ascii="Times New Roman" w:hAnsi="Times New Roman" w:cs="Times New Roman"/>
          <w:b/>
          <w:i/>
          <w:sz w:val="28"/>
          <w:szCs w:val="28"/>
        </w:rPr>
      </w:pPr>
      <w:r w:rsidRPr="00043D74">
        <w:rPr>
          <w:rFonts w:ascii="Times New Roman" w:hAnsi="Times New Roman" w:cs="Times New Roman"/>
          <w:b/>
          <w:i/>
          <w:sz w:val="28"/>
          <w:szCs w:val="28"/>
        </w:rPr>
        <w:t>2.2.2.5. Коррекция и развитие эмоциональной сферы</w:t>
      </w:r>
    </w:p>
    <w:p w14:paraId="1467210A"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w:t>
      </w:r>
      <w:r w:rsidRPr="00043D74">
        <w:rPr>
          <w:rFonts w:ascii="Times New Roman" w:eastAsia="Times New Roman" w:hAnsi="Times New Roman" w:cs="Times New Roman"/>
          <w:b/>
          <w:sz w:val="28"/>
          <w:szCs w:val="28"/>
        </w:rPr>
        <w:t>основные задачи эмоционального развития</w:t>
      </w:r>
      <w:r w:rsidRPr="00043D74">
        <w:rPr>
          <w:rFonts w:ascii="Times New Roman" w:eastAsia="Times New Roman" w:hAnsi="Times New Roman" w:cs="Times New Roman"/>
          <w:sz w:val="28"/>
          <w:szCs w:val="28"/>
        </w:rPr>
        <w:t xml:space="preserve"> специально. </w:t>
      </w:r>
    </w:p>
    <w:p w14:paraId="536B398C" w14:textId="77777777" w:rsidR="0018434B" w:rsidRPr="00043D74" w:rsidRDefault="0018434B" w:rsidP="00EB5A7D">
      <w:pPr>
        <w:pStyle w:val="a3"/>
        <w:numPr>
          <w:ilvl w:val="3"/>
          <w:numId w:val="25"/>
        </w:numPr>
        <w:spacing w:after="0" w:line="276" w:lineRule="auto"/>
        <w:ind w:left="0" w:firstLine="709"/>
        <w:jc w:val="both"/>
        <w:rPr>
          <w:rFonts w:ascii="Times New Roman" w:eastAsia="Times New Roman" w:hAnsi="Times New Roman" w:cs="Times New Roman"/>
          <w:i/>
          <w:sz w:val="28"/>
          <w:szCs w:val="28"/>
        </w:rPr>
      </w:pPr>
      <w:r w:rsidRPr="00043D74">
        <w:rPr>
          <w:rFonts w:ascii="Times New Roman" w:hAnsi="Times New Roman" w:cs="Times New Roman"/>
          <w:i/>
          <w:sz w:val="28"/>
          <w:szCs w:val="28"/>
        </w:rPr>
        <w:t xml:space="preserve">Установление эмоционального контакта с аутичным ребёнком – </w:t>
      </w:r>
      <w:r w:rsidRPr="00043D74">
        <w:rPr>
          <w:rFonts w:ascii="Times New Roman" w:hAnsi="Times New Roman" w:cs="Times New Roman"/>
          <w:sz w:val="28"/>
          <w:szCs w:val="28"/>
        </w:rPr>
        <w:t>очень важный фактор, с помощью которого взаимодействие ребёнка с окружающими приобретает эмоциональную составляющую и переводит мотивацию ребёнка к деятельности на уровень, более близкий к естественному (см. 2.2.2.1 – формирования потребности к коммуникации);</w:t>
      </w:r>
    </w:p>
    <w:p w14:paraId="538BA38C" w14:textId="77777777" w:rsidR="0018434B" w:rsidRPr="00043D74" w:rsidRDefault="0018434B" w:rsidP="00EB5A7D">
      <w:pPr>
        <w:pStyle w:val="a3"/>
        <w:numPr>
          <w:ilvl w:val="3"/>
          <w:numId w:val="25"/>
        </w:numPr>
        <w:spacing w:after="0" w:line="276" w:lineRule="auto"/>
        <w:ind w:left="0" w:firstLine="709"/>
        <w:jc w:val="both"/>
        <w:rPr>
          <w:rFonts w:ascii="Times New Roman" w:eastAsia="Times New Roman" w:hAnsi="Times New Roman" w:cs="Times New Roman"/>
          <w:i/>
          <w:sz w:val="28"/>
          <w:szCs w:val="28"/>
        </w:rPr>
      </w:pPr>
      <w:r w:rsidRPr="00043D74">
        <w:rPr>
          <w:rFonts w:ascii="Times New Roman" w:eastAsia="Times New Roman" w:hAnsi="Times New Roman" w:cs="Times New Roman"/>
          <w:i/>
          <w:sz w:val="28"/>
          <w:szCs w:val="28"/>
        </w:rPr>
        <w:t>Формирование способности эмоционального взаимодействия с другими людьми и окружающим миров в целом:</w:t>
      </w:r>
    </w:p>
    <w:p w14:paraId="2F0E1D15"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  </w:t>
      </w:r>
    </w:p>
    <w:p w14:paraId="4B7E85B2"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развитие способности к использованию в качестве эмоционального значимой оценки собственного поведения и поведения других людей социально принятых критериев;</w:t>
      </w:r>
    </w:p>
    <w:p w14:paraId="4FDBDA0D" w14:textId="77777777"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развитие способности к эмоциональному резонансу, в перспективе – к сопереживанию, сочувствию, состраданию;</w:t>
      </w:r>
    </w:p>
    <w:p w14:paraId="4048FD23" w14:textId="7A008F4C"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уметь выделять определённые явления окружающего мира (голоса людей и их лица, звуки музыкальных инструментов, природные и бытовые звуки, картины природы и др.), связывая их с тем или иным эмоциональным смыслом (используя различные приёмы, например, эмоциональное зараж</w:t>
      </w:r>
      <w:r w:rsidR="0076214F">
        <w:rPr>
          <w:rFonts w:ascii="Times New Roman" w:hAnsi="Times New Roman" w:cs="Times New Roman"/>
          <w:sz w:val="28"/>
          <w:szCs w:val="28"/>
        </w:rPr>
        <w:t>ение, эстетическое воздействие).</w:t>
      </w:r>
    </w:p>
    <w:p w14:paraId="4B240E71" w14:textId="028642BC" w:rsidR="0018434B" w:rsidRPr="00043D74" w:rsidRDefault="0076214F"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3</w:t>
      </w:r>
      <w:r>
        <w:rPr>
          <w:rFonts w:ascii="Times New Roman" w:hAnsi="Times New Roman" w:cs="Times New Roman"/>
          <w:i/>
          <w:sz w:val="28"/>
          <w:szCs w:val="28"/>
        </w:rPr>
        <w:t xml:space="preserve">. </w:t>
      </w:r>
      <w:r w:rsidR="0018434B" w:rsidRPr="00043D74">
        <w:rPr>
          <w:rFonts w:ascii="Times New Roman" w:hAnsi="Times New Roman" w:cs="Times New Roman"/>
          <w:i/>
          <w:sz w:val="28"/>
          <w:szCs w:val="28"/>
        </w:rPr>
        <w:t xml:space="preserve">Использование аффективно значимой цели в качестве фактора, организующего поведение </w:t>
      </w:r>
      <w:r w:rsidR="0018434B" w:rsidRPr="00043D74">
        <w:rPr>
          <w:rFonts w:ascii="Times New Roman" w:hAnsi="Times New Roman" w:cs="Times New Roman"/>
          <w:sz w:val="28"/>
          <w:szCs w:val="28"/>
        </w:rPr>
        <w:t>(через эмоциональное тонизирование при определённом уровне развития аффективной сферы);</w:t>
      </w:r>
    </w:p>
    <w:p w14:paraId="414AE004" w14:textId="62E24B5C" w:rsidR="0018434B" w:rsidRPr="00043D74" w:rsidRDefault="0076214F" w:rsidP="00043D74">
      <w:pPr>
        <w:spacing w:after="0" w:line="276" w:lineRule="auto"/>
        <w:ind w:firstLine="709"/>
        <w:jc w:val="both"/>
        <w:rPr>
          <w:rFonts w:ascii="Times New Roman" w:hAnsi="Times New Roman" w:cs="Times New Roman"/>
          <w:i/>
          <w:sz w:val="28"/>
          <w:szCs w:val="28"/>
        </w:rPr>
      </w:pPr>
      <w:r>
        <w:rPr>
          <w:rFonts w:ascii="Times New Roman" w:hAnsi="Times New Roman" w:cs="Times New Roman"/>
          <w:sz w:val="28"/>
          <w:szCs w:val="28"/>
        </w:rPr>
        <w:t>4</w:t>
      </w:r>
      <w:r w:rsidR="0018434B" w:rsidRPr="00043D74">
        <w:rPr>
          <w:rFonts w:ascii="Times New Roman" w:hAnsi="Times New Roman" w:cs="Times New Roman"/>
          <w:sz w:val="28"/>
          <w:szCs w:val="28"/>
        </w:rPr>
        <w:t xml:space="preserve">. </w:t>
      </w:r>
      <w:r w:rsidR="0018434B" w:rsidRPr="00043D74">
        <w:rPr>
          <w:rFonts w:ascii="Times New Roman" w:hAnsi="Times New Roman" w:cs="Times New Roman"/>
          <w:i/>
          <w:sz w:val="28"/>
          <w:szCs w:val="28"/>
        </w:rPr>
        <w:t xml:space="preserve">Использование эмоциональной сферы в целях познавательного и художественно-эстетического развития ребёнка с РАС (не ранее основного этапа дошкольного образования): </w:t>
      </w:r>
    </w:p>
    <w:p w14:paraId="7080C08F" w14:textId="77777777" w:rsidR="0018434B" w:rsidRPr="00043D74" w:rsidRDefault="0018434B" w:rsidP="00043D74">
      <w:pPr>
        <w:pStyle w:val="a3"/>
        <w:spacing w:after="0" w:line="276" w:lineRule="auto"/>
        <w:ind w:left="0"/>
        <w:jc w:val="both"/>
        <w:rPr>
          <w:rFonts w:ascii="Times New Roman" w:hAnsi="Times New Roman" w:cs="Times New Roman"/>
          <w:sz w:val="28"/>
          <w:szCs w:val="28"/>
        </w:rPr>
      </w:pPr>
      <w:r w:rsidRPr="00043D74">
        <w:rPr>
          <w:rFonts w:ascii="Times New Roman" w:hAnsi="Times New Roman" w:cs="Times New Roman"/>
          <w:sz w:val="28"/>
          <w:szCs w:val="28"/>
        </w:rPr>
        <w:lastRenderedPageBreak/>
        <w:t>- формирование эмоционального отношения к произведениям искусства с помощью средств, адекватных ведущему уровню аффективного развития ребёнка</w:t>
      </w:r>
      <w:r w:rsidR="00C949D8" w:rsidRPr="00043D74">
        <w:rPr>
          <w:rFonts w:ascii="Times New Roman" w:hAnsi="Times New Roman" w:cs="Times New Roman"/>
          <w:sz w:val="28"/>
          <w:szCs w:val="28"/>
        </w:rPr>
        <w:t>,</w:t>
      </w:r>
      <w:r w:rsidRPr="00043D74">
        <w:rPr>
          <w:rFonts w:ascii="Times New Roman" w:hAnsi="Times New Roman" w:cs="Times New Roman"/>
          <w:sz w:val="28"/>
          <w:szCs w:val="28"/>
        </w:rPr>
        <w:t xml:space="preserve"> эмоциональное заражение (через эмоции другого, прежде всего, близкого человека, например, мамы), социально опосредованные реакции, осмысление и др.); </w:t>
      </w:r>
    </w:p>
    <w:p w14:paraId="16681641" w14:textId="77777777" w:rsidR="0018434B" w:rsidRPr="00043D74" w:rsidRDefault="0018434B" w:rsidP="00043D74">
      <w:pPr>
        <w:pStyle w:val="a3"/>
        <w:spacing w:after="0" w:line="276" w:lineRule="auto"/>
        <w:ind w:left="0"/>
        <w:jc w:val="both"/>
        <w:rPr>
          <w:rFonts w:ascii="Times New Roman" w:hAnsi="Times New Roman" w:cs="Times New Roman"/>
          <w:sz w:val="28"/>
          <w:szCs w:val="28"/>
        </w:rPr>
      </w:pPr>
      <w:r w:rsidRPr="00043D74">
        <w:rPr>
          <w:rFonts w:ascii="Times New Roman" w:hAnsi="Times New Roman" w:cs="Times New Roman"/>
          <w:sz w:val="28"/>
          <w:szCs w:val="28"/>
        </w:rPr>
        <w:t>- в некоторых случаях - занятия соответствующим видом искусства в доступной форме и объёме (музыкотерапия – музыкальные занятия, арттерапия – занятия тем или иным вариантом изобразительной деятельности и т.п.).</w:t>
      </w:r>
    </w:p>
    <w:p w14:paraId="200EA160" w14:textId="77777777" w:rsidR="0018434B" w:rsidRPr="00043D74" w:rsidRDefault="0018434B" w:rsidP="00043D74">
      <w:pPr>
        <w:spacing w:after="0" w:line="276" w:lineRule="auto"/>
        <w:jc w:val="both"/>
        <w:rPr>
          <w:rFonts w:ascii="Times New Roman" w:hAnsi="Times New Roman" w:cs="Times New Roman"/>
          <w:b/>
          <w:i/>
          <w:sz w:val="28"/>
          <w:szCs w:val="28"/>
        </w:rPr>
      </w:pPr>
      <w:r w:rsidRPr="00043D74">
        <w:rPr>
          <w:rFonts w:ascii="Times New Roman" w:hAnsi="Times New Roman" w:cs="Times New Roman"/>
          <w:b/>
          <w:i/>
          <w:sz w:val="28"/>
          <w:szCs w:val="28"/>
        </w:rPr>
        <w:t>2.2.2.6. Формирование навыков самостоятельности</w:t>
      </w:r>
    </w:p>
    <w:p w14:paraId="6C51A9AD"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Формирование навыков самостоятельности – одна из главных задач коррекционной работы с аутичными детьми, поскольку без достаточной самостоятельности хотя бы в быту удовлетворительный уровень социализации, независимость в жизни недостижимы. Можно выделить несколько причин, лежащих в основе трудностей, препятствующих развитию самостоятельности при РАС. Установить, что именно мешает развитию самостоятельности ку данного ребёнка, позволяет наблюдение за поведением в различных ситуациях и выполнением различных инструкций. </w:t>
      </w:r>
    </w:p>
    <w:p w14:paraId="13E74ED5" w14:textId="77777777" w:rsidR="0018434B" w:rsidRPr="00043D74" w:rsidRDefault="0018434B" w:rsidP="00EB5A7D">
      <w:pPr>
        <w:pStyle w:val="a3"/>
        <w:numPr>
          <w:ilvl w:val="0"/>
          <w:numId w:val="46"/>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 xml:space="preserve">Эмоциональная зависимость от другого человека </w:t>
      </w:r>
      <w:r w:rsidRPr="00043D74">
        <w:rPr>
          <w:rFonts w:ascii="Times New Roman" w:hAnsi="Times New Roman" w:cs="Times New Roman"/>
          <w:sz w:val="28"/>
          <w:szCs w:val="28"/>
        </w:rPr>
        <w:t>проявляется в том, что ребёнок выполняет задание только в присутствии взрослого (родителя, специалиста), который фактически в выполнении задания никакого участия не принимает. Непосредственной причиной может быть симбиоз с матерью или со специалистом или включение взрослого в связанный с выполнением задания симультанный комплекс</w:t>
      </w:r>
      <w:r w:rsidR="00C949D8" w:rsidRPr="00043D74">
        <w:rPr>
          <w:rFonts w:ascii="Times New Roman" w:hAnsi="Times New Roman" w:cs="Times New Roman"/>
          <w:sz w:val="28"/>
          <w:szCs w:val="28"/>
        </w:rPr>
        <w:t>.</w:t>
      </w:r>
    </w:p>
    <w:p w14:paraId="2BC7F3F5"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Для преодоления чаще всего используют десенсибилизацию – постепенное увеличение дистанции эмоционального и физического контакта. </w:t>
      </w:r>
    </w:p>
    <w:p w14:paraId="30E6C8C9" w14:textId="77777777" w:rsidR="0018434B" w:rsidRPr="00043D74" w:rsidRDefault="0018434B" w:rsidP="00EB5A7D">
      <w:pPr>
        <w:pStyle w:val="a3"/>
        <w:numPr>
          <w:ilvl w:val="0"/>
          <w:numId w:val="46"/>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При </w:t>
      </w:r>
      <w:r w:rsidRPr="00043D74">
        <w:rPr>
          <w:rFonts w:ascii="Times New Roman" w:hAnsi="Times New Roman" w:cs="Times New Roman"/>
          <w:i/>
          <w:sz w:val="28"/>
          <w:szCs w:val="28"/>
        </w:rPr>
        <w:t>воспитании в условиях гиперопеки</w:t>
      </w:r>
      <w:r w:rsidRPr="00043D74">
        <w:rPr>
          <w:rFonts w:ascii="Times New Roman" w:hAnsi="Times New Roman" w:cs="Times New Roman"/>
          <w:sz w:val="28"/>
          <w:szCs w:val="28"/>
        </w:rPr>
        <w:t xml:space="preserve"> в основе несамостоятельности ребёнка также лежит эмоциональная зависимость от других людей, обычно родителей, которые опекают ребёнка с аутизмом настолько плотно, что у него не было возможности даже попробовать выполнить что-либо (например, одеваться или принимать пищу) самостоятельно. </w:t>
      </w:r>
    </w:p>
    <w:p w14:paraId="20B18523"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Преодоление несамостоятельности требует изменения отношения родителей к ребёнку и обучения его технологии соответствующих действия и/или видов деятельности.</w:t>
      </w:r>
    </w:p>
    <w:p w14:paraId="554D5971" w14:textId="77777777" w:rsidR="0018434B" w:rsidRPr="00043D74" w:rsidRDefault="0018434B" w:rsidP="00EB5A7D">
      <w:pPr>
        <w:pStyle w:val="a3"/>
        <w:numPr>
          <w:ilvl w:val="0"/>
          <w:numId w:val="46"/>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Недостаточность целенаправленности и мотивации</w:t>
      </w:r>
      <w:r w:rsidRPr="00043D74">
        <w:rPr>
          <w:rFonts w:ascii="Times New Roman" w:hAnsi="Times New Roman" w:cs="Times New Roman"/>
          <w:sz w:val="28"/>
          <w:szCs w:val="28"/>
        </w:rPr>
        <w:t xml:space="preserve"> также могут затруднять становление самостоятельности.</w:t>
      </w:r>
    </w:p>
    <w:p w14:paraId="136D3A11"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 этих случаях подбирается простая деятельность, результат которой привлекателен для ребёнка и может служить одновременно мотивацией и подкреплением. Повторное выполнение каждой из нескольких подобных схем формирует и закрепляет стереотип завершённости деятельностного цикла, благодаря чему действенной становится и менее значимая мотивация. </w:t>
      </w:r>
    </w:p>
    <w:p w14:paraId="605954DF" w14:textId="77777777" w:rsidR="0018434B" w:rsidRPr="00043D74" w:rsidRDefault="0018434B" w:rsidP="00EB5A7D">
      <w:pPr>
        <w:pStyle w:val="a3"/>
        <w:numPr>
          <w:ilvl w:val="0"/>
          <w:numId w:val="46"/>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lastRenderedPageBreak/>
        <w:t xml:space="preserve">Трудности планирования, организации и контроля деятельности – </w:t>
      </w:r>
      <w:r w:rsidRPr="00043D74">
        <w:rPr>
          <w:rFonts w:ascii="Times New Roman" w:hAnsi="Times New Roman" w:cs="Times New Roman"/>
          <w:sz w:val="28"/>
          <w:szCs w:val="28"/>
        </w:rPr>
        <w:t xml:space="preserve">одна из самых частых и типичных причин несамостоятельности ребёнка с аутизмом, в основе которой лежат сложности восприятия и усвоения сукцессивно организованных процессов: ребёнок не может составить план деятельности, включающей несколько последовательных этапов, организовать эту деятельность и осуществлять контроль за её выполнением (каждое из трёх звеньев или их любое сочетание). </w:t>
      </w:r>
    </w:p>
    <w:p w14:paraId="5E19DFC7"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Логика коррекционной работы такова:</w:t>
      </w:r>
    </w:p>
    <w:p w14:paraId="21AABD4C"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выбирается относительно простая деятельность, которую ребёнок успешно выполняет с помощью и которая ему нравится;</w:t>
      </w:r>
    </w:p>
    <w:p w14:paraId="2E2CC495"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составление адекватной и понятной ребёнку схемы деятельности;</w:t>
      </w:r>
    </w:p>
    <w:p w14:paraId="067E55E9"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оптимальная организация пространства и необходимых материалов;</w:t>
      </w:r>
    </w:p>
    <w:p w14:paraId="37B26D96"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обучение выполнению в созданных конкретных условиях; </w:t>
      </w:r>
    </w:p>
    <w:p w14:paraId="5322F832"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постепенный «уход» взрослого до степени, когда ребёнок устойчиво выполняет избранную последовательность действий по схеме в определённых условиях самостоятельно;</w:t>
      </w:r>
    </w:p>
    <w:p w14:paraId="7F9874CC"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перенос деятельности в новые условия (если необходим – неоднократно);</w:t>
      </w:r>
    </w:p>
    <w:p w14:paraId="16C59FC3"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внесение изменений в схему деятельности (заранее оговорённое);</w:t>
      </w:r>
    </w:p>
    <w:p w14:paraId="368EB3D0"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внесение неожиданных изменений в ситуацию (схему);</w:t>
      </w:r>
    </w:p>
    <w:p w14:paraId="1B950057"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отказ от схемы. </w:t>
      </w:r>
    </w:p>
    <w:p w14:paraId="3E3AD1E9"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Самый частый вариант такой схемы – различные формы расписаний. </w:t>
      </w:r>
    </w:p>
    <w:p w14:paraId="7193BC58" w14:textId="77777777" w:rsidR="0018434B" w:rsidRPr="00043D74" w:rsidRDefault="0018434B" w:rsidP="00EB5A7D">
      <w:pPr>
        <w:pStyle w:val="a3"/>
        <w:numPr>
          <w:ilvl w:val="0"/>
          <w:numId w:val="46"/>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 xml:space="preserve">Трудности выбора </w:t>
      </w:r>
      <w:r w:rsidRPr="00043D74">
        <w:rPr>
          <w:rFonts w:ascii="Times New Roman" w:hAnsi="Times New Roman" w:cs="Times New Roman"/>
          <w:sz w:val="28"/>
          <w:szCs w:val="28"/>
        </w:rPr>
        <w:t>как такового могут быть самостоятельной причиной затруднений становления самостоятельности на любом этапе деятельности: начинать / не начинать; когда начинать; какой материал (способ) выбрать и т.п. Такого рода проблемы связаны с невозможностью выбрать определённый вариант из нескольких доступных, поскольку в условиях сниженного уровня тонических процессов ребёнок не способен усилить один из вариантов и оттормозить другие.</w:t>
      </w:r>
    </w:p>
    <w:p w14:paraId="4BAD80F7"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Преодоление трудностей может осуществляться следующими способами:</w:t>
      </w:r>
    </w:p>
    <w:p w14:paraId="5A396D74"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по линии формирования стереотипа (при выраженных проблемах тонической системы и в начальных этапах коррекции), что, собственно, является не решением проблемы, а отказом от решения (компенсацией); </w:t>
      </w:r>
    </w:p>
    <w:p w14:paraId="6828E04B"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облегчение выбора через алгоритм (если есть условие А, то выбираем В и т.д.) или визуализацию (в силу симультанности восприятия визуально представленные варианты облегчают принятие решения);</w:t>
      </w:r>
    </w:p>
    <w:p w14:paraId="03317F55"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усиление мотивации чрез привнесение эмоционально-смысловой основы деятельности.</w:t>
      </w:r>
    </w:p>
    <w:p w14:paraId="1CEE8A71" w14:textId="77777777" w:rsidR="0018434B" w:rsidRPr="00043D74" w:rsidRDefault="0018434B" w:rsidP="00EB5A7D">
      <w:pPr>
        <w:pStyle w:val="a3"/>
        <w:numPr>
          <w:ilvl w:val="0"/>
          <w:numId w:val="46"/>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Стереотипность деятельности и поведения</w:t>
      </w:r>
      <w:r w:rsidRPr="00043D74">
        <w:rPr>
          <w:rFonts w:ascii="Times New Roman" w:hAnsi="Times New Roman" w:cs="Times New Roman"/>
          <w:sz w:val="28"/>
          <w:szCs w:val="28"/>
        </w:rPr>
        <w:t xml:space="preserve"> может стать причиной трудностей становления самостоятельности как вследствие фиксации стереотипий, отработанных в предыдущем пункте, так и самостоятельно.</w:t>
      </w:r>
    </w:p>
    <w:p w14:paraId="0641CB20"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Преодоление – через наработку гибкости любым из известных (в т.ч. отмеченных выше) способов.</w:t>
      </w:r>
    </w:p>
    <w:p w14:paraId="7CEF648B" w14:textId="77777777" w:rsidR="0018434B" w:rsidRPr="00043D74" w:rsidRDefault="0018434B" w:rsidP="00043D74">
      <w:pPr>
        <w:spacing w:after="0" w:line="276" w:lineRule="auto"/>
        <w:rPr>
          <w:rFonts w:ascii="Times New Roman" w:hAnsi="Times New Roman" w:cs="Times New Roman"/>
          <w:b/>
          <w:i/>
          <w:sz w:val="28"/>
          <w:szCs w:val="28"/>
        </w:rPr>
      </w:pPr>
      <w:r w:rsidRPr="00043D74">
        <w:rPr>
          <w:rFonts w:ascii="Times New Roman" w:hAnsi="Times New Roman" w:cs="Times New Roman"/>
          <w:b/>
          <w:i/>
          <w:sz w:val="28"/>
          <w:szCs w:val="28"/>
        </w:rPr>
        <w:t>2.2.2.7. Обучение навыкам самообслуживания и бытовым навыкам</w:t>
      </w:r>
    </w:p>
    <w:p w14:paraId="06F11885"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Достижение главной цели комплексного сопровождения детей с РАС (способность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14:paraId="6A4648B5"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Обычно такого рода обучение происходит в семье, но в случае аутизма родители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 </w:t>
      </w:r>
    </w:p>
    <w:p w14:paraId="25602FE8"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Общая стратегия напоминает ту, которая использовалась при отработке навыков самостоятельности.</w:t>
      </w:r>
    </w:p>
    <w:p w14:paraId="761A9D30" w14:textId="77777777" w:rsidR="0018434B" w:rsidRPr="00043D74" w:rsidRDefault="0018434B" w:rsidP="00EB5A7D">
      <w:pPr>
        <w:pStyle w:val="a3"/>
        <w:numPr>
          <w:ilvl w:val="0"/>
          <w:numId w:val="47"/>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Выбор навыка</w:t>
      </w:r>
      <w:r w:rsidRPr="00043D74">
        <w:rPr>
          <w:rFonts w:ascii="Times New Roman" w:hAnsi="Times New Roman" w:cs="Times New Roman"/>
          <w:sz w:val="28"/>
          <w:szCs w:val="28"/>
        </w:rPr>
        <w:t xml:space="preserve"> должен осуществляться с учётом следующих факторов:</w:t>
      </w:r>
    </w:p>
    <w:p w14:paraId="760D2655" w14:textId="77777777" w:rsidR="0018434B" w:rsidRPr="00043D74" w:rsidRDefault="0018434B" w:rsidP="0076214F">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возможностей ребёнка: например, при плохой моторике по понятным причинам нельзя учить заваривать чай или нарезать овощи для салата; </w:t>
      </w:r>
    </w:p>
    <w:p w14:paraId="71847A4B" w14:textId="77777777" w:rsidR="0018434B" w:rsidRPr="00043D74" w:rsidRDefault="0018434B" w:rsidP="0076214F">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интереса ребёнка: нельзя обучать навыку, который связан со страхами или просто вызывает негативизм; сначала надо преодолеть страх и, выяснив причину негативизма, деактуализировать его;</w:t>
      </w:r>
    </w:p>
    <w:p w14:paraId="02549359" w14:textId="77777777" w:rsidR="0018434B" w:rsidRPr="00043D74" w:rsidRDefault="0018434B" w:rsidP="0076214F">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возможности организации среды обучения;</w:t>
      </w:r>
    </w:p>
    <w:p w14:paraId="01A579CE" w14:textId="77777777" w:rsidR="0018434B" w:rsidRPr="00043D74" w:rsidRDefault="0018434B" w:rsidP="0076214F">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возможности постоянного (частого) применения навыка в жизни: если навык не используется, он угасает. </w:t>
      </w:r>
    </w:p>
    <w:p w14:paraId="443E775B" w14:textId="77777777" w:rsidR="0018434B" w:rsidRPr="00043D74" w:rsidRDefault="0018434B" w:rsidP="00EB5A7D">
      <w:pPr>
        <w:pStyle w:val="a3"/>
        <w:numPr>
          <w:ilvl w:val="0"/>
          <w:numId w:val="47"/>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 xml:space="preserve">Мотивация </w:t>
      </w:r>
      <w:r w:rsidRPr="00043D74">
        <w:rPr>
          <w:rFonts w:ascii="Times New Roman" w:hAnsi="Times New Roman" w:cs="Times New Roman"/>
          <w:sz w:val="28"/>
          <w:szCs w:val="28"/>
        </w:rPr>
        <w:t xml:space="preserve">естественная (при обучении любым моментам, связанным с приёмом пищи, нужно, чтобы ребёнок был голоден) или созданная на соответствующем уровню развития ребёнка уровне (подкрепление; завершённость стереотипа; социальные мотивы – не подвести педагога, сделать приятное маме и т.д.). </w:t>
      </w:r>
    </w:p>
    <w:p w14:paraId="2B75AC48" w14:textId="77777777" w:rsidR="0018434B" w:rsidRPr="00043D74" w:rsidRDefault="0018434B" w:rsidP="00EB5A7D">
      <w:pPr>
        <w:pStyle w:val="a3"/>
        <w:numPr>
          <w:ilvl w:val="0"/>
          <w:numId w:val="47"/>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 xml:space="preserve">Определение конкретной задачи коррекционной работы: </w:t>
      </w:r>
      <w:r w:rsidRPr="00043D74">
        <w:rPr>
          <w:rFonts w:ascii="Times New Roman" w:hAnsi="Times New Roman" w:cs="Times New Roman"/>
          <w:sz w:val="28"/>
          <w:szCs w:val="28"/>
        </w:rPr>
        <w:t xml:space="preserve">например, трудности формирования навыка самостоятельно принимать пищу могут быть связаны с различными причинами (их может быть одна или несколько): ребёнок не может усидеть на месте; не умеет (или не может) пользоваться столовым прибором; не может преодолеть неподходящий стереотип поведения; чрезмерно избирателен в еде и др. Каждую из этих проблем нужно решать отдельно. </w:t>
      </w:r>
    </w:p>
    <w:p w14:paraId="5C5EFECD" w14:textId="77777777" w:rsidR="0018434B" w:rsidRPr="00043D74" w:rsidRDefault="0018434B" w:rsidP="00EB5A7D">
      <w:pPr>
        <w:pStyle w:val="a3"/>
        <w:numPr>
          <w:ilvl w:val="0"/>
          <w:numId w:val="47"/>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lastRenderedPageBreak/>
        <w:t xml:space="preserve">Определение причины трудностей и выбор коррекционных средств. </w:t>
      </w:r>
      <w:r w:rsidRPr="00043D74">
        <w:rPr>
          <w:rFonts w:ascii="Times New Roman" w:hAnsi="Times New Roman" w:cs="Times New Roman"/>
          <w:sz w:val="28"/>
          <w:szCs w:val="28"/>
        </w:rPr>
        <w:t>Наиболее типичными причинами трудностей освоения навыков самообслуживания и бытовых навыков являются:</w:t>
      </w:r>
    </w:p>
    <w:p w14:paraId="4361E49A" w14:textId="0D2336F6"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нарушение исполнительных функций (планирование, торможение доминанты, гибкость, целенаправленность, самоконтроль, рабочая память); </w:t>
      </w:r>
    </w:p>
    <w:p w14:paraId="1D8BB187" w14:textId="4F79CEA4"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недостаточность произвольного подражания;</w:t>
      </w:r>
    </w:p>
    <w:p w14:paraId="132649C2" w14:textId="1ACE930B"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нарушение тонкой моторики и/или зрительно-двигательной координации;</w:t>
      </w:r>
    </w:p>
    <w:p w14:paraId="3EE8566B" w14:textId="619E5288"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неправильная организация обучения, а именно:</w:t>
      </w:r>
    </w:p>
    <w:p w14:paraId="72481086" w14:textId="4D169B61"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неудачная организация пространства, затрудняющая овладение навыком (при обучении мытью посуды стол с посудой стоит справа от сушки, а мойка – справа от стола);</w:t>
      </w:r>
    </w:p>
    <w:p w14:paraId="51AED3B9" w14:textId="48CAFE7C"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неудачный подбор материалов и оборудования (тяжёлая мельхиоровая ложка для ребёнка с низким мышечным тонусом не подходит);</w:t>
      </w:r>
    </w:p>
    <w:p w14:paraId="3AFD418A" w14:textId="52E70725"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несвоевременность обучения определённому навыку (если до пяти лет ребёнка кормили, то в результате сформировался жёсткий стереотип, преодолевать который, как правило, сложно);</w:t>
      </w:r>
    </w:p>
    <w:p w14:paraId="20C8231A" w14:textId="74440182"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неправильное оказание помощи: например, обучая застёгивать пуговицы, взрослый находился не позади, а впереди ребёнка; это обычно приводит к нежелательному стереотипу; если помощь не уменьшается постепенно, то навык как самостоятельный не формируется, необходимость помощи фиксируется;</w:t>
      </w:r>
    </w:p>
    <w:p w14:paraId="38F7595D" w14:textId="046F70AE" w:rsidR="0018434B" w:rsidRPr="00043D74" w:rsidRDefault="0018434B" w:rsidP="0076214F">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воспитание по типу гиперопеки: некоторые дети не владеют навыками самообслуживания только потому, что у них не было возможности попробовать сделать что-либо самостоятельно.</w:t>
      </w:r>
    </w:p>
    <w:p w14:paraId="042C121D"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Алгоритм работы</w:t>
      </w:r>
      <w:r w:rsidRPr="00043D74">
        <w:rPr>
          <w:rFonts w:ascii="Times New Roman" w:hAnsi="Times New Roman" w:cs="Times New Roman"/>
          <w:sz w:val="28"/>
          <w:szCs w:val="28"/>
        </w:rPr>
        <w:t xml:space="preserve">: </w:t>
      </w:r>
    </w:p>
    <w:p w14:paraId="29BFA765"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 xml:space="preserve">выбирается навык; </w:t>
      </w:r>
    </w:p>
    <w:p w14:paraId="3885A4C2"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 xml:space="preserve">определяется конкретная задача коррекции; </w:t>
      </w:r>
    </w:p>
    <w:p w14:paraId="7A0E82DC"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 xml:space="preserve">выясняется причина затруднений; </w:t>
      </w:r>
    </w:p>
    <w:p w14:paraId="19BF30B4"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 xml:space="preserve">подбирается адекватный вариант мотивации; </w:t>
      </w:r>
    </w:p>
    <w:p w14:paraId="56BC29C1"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 xml:space="preserve">выбирается определённый способ коррекционной работы; </w:t>
      </w:r>
    </w:p>
    <w:p w14:paraId="0B9AAC14"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 xml:space="preserve">создаются необходимые условия проведения обучения; </w:t>
      </w:r>
    </w:p>
    <w:p w14:paraId="47C8425F"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 xml:space="preserve">разрабатывается программа коррекционной работы с учётом особенностей ребёнка; </w:t>
      </w:r>
    </w:p>
    <w:p w14:paraId="68A71ECF"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программа реализуется;</w:t>
      </w:r>
    </w:p>
    <w:p w14:paraId="6E55E568"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 xml:space="preserve"> если результат не достигнут, то проводится анализ, на основе которого в программу вносятся изменения и проводится новая попытка; </w:t>
      </w:r>
    </w:p>
    <w:p w14:paraId="704EAA6F"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если программа реализована, переходят к следующей проблеме.</w:t>
      </w:r>
    </w:p>
    <w:p w14:paraId="6FD4FC34" w14:textId="77777777" w:rsidR="0018434B" w:rsidRPr="00043D74" w:rsidRDefault="0018434B" w:rsidP="00043D74">
      <w:pPr>
        <w:spacing w:after="0" w:line="276" w:lineRule="auto"/>
        <w:rPr>
          <w:rFonts w:ascii="Times New Roman" w:hAnsi="Times New Roman" w:cs="Times New Roman"/>
          <w:b/>
          <w:i/>
          <w:sz w:val="28"/>
          <w:szCs w:val="28"/>
        </w:rPr>
      </w:pPr>
      <w:r w:rsidRPr="00043D74">
        <w:rPr>
          <w:rFonts w:ascii="Times New Roman" w:hAnsi="Times New Roman" w:cs="Times New Roman"/>
          <w:b/>
          <w:i/>
          <w:sz w:val="28"/>
          <w:szCs w:val="28"/>
        </w:rPr>
        <w:t>2.2.2.8. Формирование предпосылок интеллектуальной деятельности</w:t>
      </w:r>
    </w:p>
    <w:p w14:paraId="58DC54EB" w14:textId="1FD77E49"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При</w:t>
      </w:r>
      <w:r w:rsidR="0076214F">
        <w:rPr>
          <w:rFonts w:ascii="Times New Roman" w:hAnsi="Times New Roman" w:cs="Times New Roman"/>
          <w:sz w:val="28"/>
          <w:szCs w:val="28"/>
        </w:rPr>
        <w:t xml:space="preserve"> </w:t>
      </w:r>
      <w:r w:rsidRPr="00043D74">
        <w:rPr>
          <w:rFonts w:ascii="Times New Roman" w:hAnsi="Times New Roman" w:cs="Times New Roman"/>
          <w:sz w:val="28"/>
          <w:szCs w:val="28"/>
        </w:rPr>
        <w:t xml:space="preserve">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 </w:t>
      </w:r>
    </w:p>
    <w:p w14:paraId="17B2A94B" w14:textId="77777777" w:rsidR="0018434B" w:rsidRPr="00043D74" w:rsidRDefault="00B757E0"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Формирование</w:t>
      </w:r>
      <w:r w:rsidR="0018434B" w:rsidRPr="00043D74">
        <w:rPr>
          <w:rFonts w:ascii="Times New Roman" w:hAnsi="Times New Roman" w:cs="Times New Roman"/>
          <w:sz w:val="28"/>
          <w:szCs w:val="28"/>
        </w:rPr>
        <w:t xml:space="preserve"> предпосылок интеллектуальной деятельности является обязательной составляющей комплексного сопровождения детей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 </w:t>
      </w:r>
    </w:p>
    <w:p w14:paraId="3C1567A1"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Независимо от оценки когнитивной сферы ребенка с РАС, АВА-подход (прикладной анализ поведения) предлагает отрабатывать, в первую очередь, такие простейшие операции как соотнесение и различение. </w:t>
      </w:r>
    </w:p>
    <w:p w14:paraId="1C356CF9"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Используются следующие виды заданий:</w:t>
      </w:r>
    </w:p>
    <w:p w14:paraId="48A24BFF"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сортировка (обследуемый расположить предметы или картинки рядом с соответствующими образцами);</w:t>
      </w:r>
    </w:p>
    <w:p w14:paraId="154A50AD"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выполнение инструкции «Найди (подбери, дай, возьми) такой же;</w:t>
      </w:r>
    </w:p>
    <w:p w14:paraId="5F05CAEC"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 xml:space="preserve">соотнесение одинаковых предметов; </w:t>
      </w:r>
    </w:p>
    <w:p w14:paraId="7C46A3E9"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соотнесение предметов и их изображений;</w:t>
      </w:r>
    </w:p>
    <w:p w14:paraId="3D0B1C3A"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навыки соотнесения и различения предметов по признакам цвета, формы, размера;</w:t>
      </w:r>
    </w:p>
    <w:p w14:paraId="6E46BD33"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задания на ранжирование (сериацию);</w:t>
      </w:r>
    </w:p>
    <w:p w14:paraId="2AD54F74" w14:textId="77777777" w:rsidR="0018434B" w:rsidRPr="0076214F" w:rsidRDefault="0018434B" w:rsidP="0076214F">
      <w:pPr>
        <w:spacing w:after="0" w:line="276" w:lineRule="auto"/>
        <w:ind w:firstLine="709"/>
        <w:jc w:val="both"/>
        <w:rPr>
          <w:rFonts w:ascii="Times New Roman" w:hAnsi="Times New Roman" w:cs="Times New Roman"/>
          <w:sz w:val="28"/>
          <w:szCs w:val="28"/>
        </w:rPr>
      </w:pPr>
      <w:r w:rsidRPr="0076214F">
        <w:rPr>
          <w:rFonts w:ascii="Times New Roman" w:hAnsi="Times New Roman" w:cs="Times New Roman"/>
          <w:sz w:val="28"/>
          <w:szCs w:val="28"/>
        </w:rPr>
        <w:t>соотнесение количества (один – много; один – два – много; и т.д.).</w:t>
      </w:r>
    </w:p>
    <w:p w14:paraId="5455EDC8"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со взрослым, и далее – в ходе игровых занятий в малой группе ДОО.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14:paraId="4E9AE0B2" w14:textId="77777777" w:rsidR="0018434B" w:rsidRPr="00043D74" w:rsidRDefault="0018434B" w:rsidP="0076214F">
      <w:pPr>
        <w:spacing w:after="0" w:line="276" w:lineRule="auto"/>
        <w:ind w:firstLine="709"/>
        <w:rPr>
          <w:rFonts w:ascii="Times New Roman" w:hAnsi="Times New Roman" w:cs="Times New Roman"/>
          <w:b/>
          <w:sz w:val="28"/>
          <w:szCs w:val="28"/>
        </w:rPr>
      </w:pPr>
      <w:r w:rsidRPr="00043D74">
        <w:rPr>
          <w:rFonts w:ascii="Times New Roman" w:hAnsi="Times New Roman" w:cs="Times New Roman"/>
          <w:b/>
          <w:sz w:val="28"/>
          <w:szCs w:val="28"/>
        </w:rPr>
        <w:t>2.2.3. Основной этап дошкольного образования детей с расстройствами аутистического спектра</w:t>
      </w:r>
    </w:p>
    <w:p w14:paraId="26AAFB56" w14:textId="77777777" w:rsidR="0018434B" w:rsidRPr="00043D74" w:rsidRDefault="0018434B" w:rsidP="00043D74">
      <w:pPr>
        <w:spacing w:after="0" w:line="276" w:lineRule="auto"/>
        <w:rPr>
          <w:rFonts w:ascii="Times New Roman" w:hAnsi="Times New Roman" w:cs="Times New Roman"/>
          <w:b/>
          <w:i/>
          <w:sz w:val="28"/>
          <w:szCs w:val="28"/>
        </w:rPr>
      </w:pPr>
      <w:r w:rsidRPr="00043D74">
        <w:rPr>
          <w:rFonts w:ascii="Times New Roman" w:hAnsi="Times New Roman" w:cs="Times New Roman"/>
          <w:b/>
          <w:i/>
          <w:sz w:val="28"/>
          <w:szCs w:val="28"/>
        </w:rPr>
        <w:t>2.2.3.1. Социально-коммуникативное развитие</w:t>
      </w:r>
    </w:p>
    <w:p w14:paraId="0878D096"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Согласно ФГОС дошкольного образования (п. 2.6), социально коммуникативное развитие направлено на:</w:t>
      </w:r>
    </w:p>
    <w:p w14:paraId="1DE6C2C4" w14:textId="77777777" w:rsidR="0018434B" w:rsidRPr="0076214F" w:rsidRDefault="0018434B" w:rsidP="0076214F">
      <w:pPr>
        <w:spacing w:after="0" w:line="276" w:lineRule="auto"/>
        <w:ind w:firstLine="709"/>
        <w:jc w:val="both"/>
        <w:rPr>
          <w:rFonts w:ascii="Times New Roman" w:hAnsi="Times New Roman" w:cs="Times New Roman"/>
          <w:i/>
          <w:sz w:val="28"/>
          <w:szCs w:val="28"/>
        </w:rPr>
      </w:pPr>
      <w:r w:rsidRPr="0076214F">
        <w:rPr>
          <w:rFonts w:ascii="Times New Roman" w:hAnsi="Times New Roman" w:cs="Times New Roman"/>
          <w:i/>
          <w:sz w:val="28"/>
          <w:szCs w:val="28"/>
        </w:rPr>
        <w:t xml:space="preserve">усвоение норм и ценностей, принятых в обществе, включая моральные и нравственные ценности; </w:t>
      </w:r>
      <w:bookmarkStart w:id="2" w:name="_Hlk497558990"/>
    </w:p>
    <w:p w14:paraId="38CA9C7D" w14:textId="77777777" w:rsidR="0018434B" w:rsidRPr="0076214F" w:rsidRDefault="0018434B" w:rsidP="0076214F">
      <w:pPr>
        <w:spacing w:after="0" w:line="276" w:lineRule="auto"/>
        <w:ind w:firstLine="709"/>
        <w:jc w:val="both"/>
        <w:rPr>
          <w:rFonts w:ascii="Times New Roman" w:hAnsi="Times New Roman" w:cs="Times New Roman"/>
          <w:i/>
          <w:sz w:val="28"/>
          <w:szCs w:val="28"/>
        </w:rPr>
      </w:pPr>
      <w:r w:rsidRPr="0076214F">
        <w:rPr>
          <w:rFonts w:ascii="Times New Roman" w:hAnsi="Times New Roman" w:cs="Times New Roman"/>
          <w:i/>
          <w:sz w:val="28"/>
          <w:szCs w:val="28"/>
        </w:rPr>
        <w:t>развитие общения и взаимодействия ребенка со взрослыми и сверстниками;</w:t>
      </w:r>
      <w:bookmarkEnd w:id="2"/>
      <w:r w:rsidRPr="0076214F">
        <w:rPr>
          <w:rFonts w:ascii="Times New Roman" w:hAnsi="Times New Roman" w:cs="Times New Roman"/>
          <w:i/>
          <w:sz w:val="28"/>
          <w:szCs w:val="28"/>
        </w:rPr>
        <w:t xml:space="preserve"> становление самостоятельности, целенаправленности и саморегуляции собственных действий; </w:t>
      </w:r>
    </w:p>
    <w:p w14:paraId="4FE24598" w14:textId="77777777"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lastRenderedPageBreak/>
        <w:t>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14:paraId="3694BE6C" w14:textId="6F68E850"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t>формирование позитивных установок к различным видам труда и творчества; формирование основ безопасного поведения в быту, социуме, природе.</w:t>
      </w:r>
    </w:p>
    <w:p w14:paraId="035A05C9" w14:textId="77777777" w:rsidR="0018434B" w:rsidRPr="00043D74" w:rsidRDefault="0018434B" w:rsidP="00043D74">
      <w:pPr>
        <w:pStyle w:val="ac"/>
        <w:spacing w:before="0" w:beforeAutospacing="0" w:after="0" w:afterAutospacing="0" w:line="276" w:lineRule="auto"/>
        <w:ind w:firstLine="709"/>
        <w:jc w:val="both"/>
        <w:rPr>
          <w:sz w:val="28"/>
          <w:szCs w:val="28"/>
        </w:rPr>
      </w:pPr>
      <w:r w:rsidRPr="00043D74">
        <w:rPr>
          <w:sz w:val="28"/>
          <w:szCs w:val="28"/>
        </w:rPr>
        <w:t>Выделяя конкретные задачи, было учтено то обстоятельство, что практически всем детям с РАС приходится начинать не с овладения социально-коммуникативными навыками, а с формирования</w:t>
      </w:r>
      <w:r w:rsidR="00C949D8" w:rsidRPr="00043D74">
        <w:rPr>
          <w:sz w:val="28"/>
          <w:szCs w:val="28"/>
        </w:rPr>
        <w:t xml:space="preserve"> п</w:t>
      </w:r>
      <w:r w:rsidRPr="00043D74">
        <w:rPr>
          <w:sz w:val="28"/>
          <w:szCs w:val="28"/>
        </w:rPr>
        <w:t>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детей с РАС.</w:t>
      </w:r>
    </w:p>
    <w:p w14:paraId="2F9CAD9D" w14:textId="77777777" w:rsidR="0018434B" w:rsidRPr="00043D74" w:rsidRDefault="0018434B" w:rsidP="00043D74">
      <w:pPr>
        <w:pStyle w:val="ac"/>
        <w:spacing w:before="0" w:beforeAutospacing="0" w:after="0" w:afterAutospacing="0" w:line="276" w:lineRule="auto"/>
        <w:ind w:firstLine="709"/>
        <w:jc w:val="both"/>
        <w:rPr>
          <w:b/>
          <w:sz w:val="28"/>
          <w:szCs w:val="28"/>
        </w:rPr>
      </w:pPr>
      <w:r w:rsidRPr="00043D74">
        <w:rPr>
          <w:b/>
          <w:sz w:val="28"/>
          <w:szCs w:val="28"/>
        </w:rPr>
        <w:t>Основными задачами коррекционной работы являются:</w:t>
      </w:r>
    </w:p>
    <w:p w14:paraId="28BD1F5A" w14:textId="77777777" w:rsidR="0018434B" w:rsidRPr="00043D74" w:rsidRDefault="0018434B" w:rsidP="00EB5A7D">
      <w:pPr>
        <w:pStyle w:val="a3"/>
        <w:numPr>
          <w:ilvl w:val="0"/>
          <w:numId w:val="48"/>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Формирование первичных представлений о себе, других людях, объектах окружающего мира,</w:t>
      </w:r>
      <w:r w:rsidRPr="00043D74">
        <w:rPr>
          <w:rFonts w:ascii="Times New Roman" w:hAnsi="Times New Roman" w:cs="Times New Roman"/>
          <w:b/>
          <w:i/>
          <w:sz w:val="28"/>
          <w:szCs w:val="28"/>
        </w:rPr>
        <w:t xml:space="preserve"> </w:t>
      </w:r>
      <w:r w:rsidRPr="00043D74">
        <w:rPr>
          <w:rFonts w:ascii="Times New Roman" w:hAnsi="Times New Roman" w:cs="Times New Roman"/>
          <w:sz w:val="28"/>
          <w:szCs w:val="28"/>
        </w:rPr>
        <w:t>что</w:t>
      </w:r>
      <w:r w:rsidRPr="00043D74">
        <w:rPr>
          <w:rFonts w:ascii="Times New Roman" w:hAnsi="Times New Roman" w:cs="Times New Roman"/>
          <w:b/>
          <w:i/>
          <w:sz w:val="28"/>
          <w:szCs w:val="28"/>
        </w:rPr>
        <w:t xml:space="preserve"> </w:t>
      </w:r>
      <w:r w:rsidRPr="00043D74">
        <w:rPr>
          <w:rFonts w:ascii="Times New Roman" w:hAnsi="Times New Roman" w:cs="Times New Roman"/>
          <w:sz w:val="28"/>
          <w:szCs w:val="28"/>
        </w:rPr>
        <w:t xml:space="preserve">означает: </w:t>
      </w:r>
    </w:p>
    <w:p w14:paraId="7A6885D3"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способность различать своих и чужих, членов семьи, знакомых взрослых;</w:t>
      </w:r>
    </w:p>
    <w:p w14:paraId="16E2F075" w14:textId="77777777" w:rsidR="0018434B" w:rsidRPr="00043D74" w:rsidRDefault="0018434B" w:rsidP="00043D74">
      <w:pPr>
        <w:pStyle w:val="a3"/>
        <w:spacing w:after="0" w:line="276" w:lineRule="auto"/>
        <w:ind w:left="0" w:firstLine="709"/>
        <w:jc w:val="both"/>
        <w:rPr>
          <w:rFonts w:ascii="Times New Roman" w:eastAsia="Times New Roman" w:hAnsi="Times New Roman" w:cs="Times New Roman"/>
          <w:sz w:val="28"/>
          <w:szCs w:val="28"/>
        </w:rPr>
      </w:pPr>
      <w:r w:rsidRPr="00043D74">
        <w:rPr>
          <w:rFonts w:ascii="Times New Roman" w:hAnsi="Times New Roman" w:cs="Times New Roman"/>
          <w:sz w:val="28"/>
          <w:szCs w:val="28"/>
        </w:rPr>
        <w:t xml:space="preserve">- способность выделять себя как физический объект, </w:t>
      </w:r>
      <w:r w:rsidRPr="00043D74">
        <w:rPr>
          <w:rFonts w:ascii="Times New Roman" w:eastAsia="Times New Roman" w:hAnsi="Times New Roman" w:cs="Times New Roman"/>
          <w:sz w:val="28"/>
          <w:szCs w:val="28"/>
        </w:rPr>
        <w:t>называть и/или показывать части тела, лица, отмечая их принадлежность («</w:t>
      </w:r>
      <w:r w:rsidRPr="00043D74">
        <w:rPr>
          <w:rFonts w:ascii="Times New Roman" w:eastAsia="Times New Roman" w:hAnsi="Times New Roman" w:cs="Times New Roman"/>
          <w:b/>
          <w:i/>
          <w:sz w:val="28"/>
          <w:szCs w:val="28"/>
        </w:rPr>
        <w:t>мой</w:t>
      </w:r>
      <w:r w:rsidRPr="00043D74">
        <w:rPr>
          <w:rFonts w:ascii="Times New Roman" w:eastAsia="Times New Roman" w:hAnsi="Times New Roman" w:cs="Times New Roman"/>
          <w:sz w:val="28"/>
          <w:szCs w:val="28"/>
        </w:rPr>
        <w:t xml:space="preserve"> нос», «</w:t>
      </w:r>
      <w:r w:rsidRPr="00043D74">
        <w:rPr>
          <w:rFonts w:ascii="Times New Roman" w:eastAsia="Times New Roman" w:hAnsi="Times New Roman" w:cs="Times New Roman"/>
          <w:b/>
          <w:i/>
          <w:sz w:val="28"/>
          <w:szCs w:val="28"/>
        </w:rPr>
        <w:t>моя</w:t>
      </w:r>
      <w:r w:rsidRPr="00043D74">
        <w:rPr>
          <w:rFonts w:ascii="Times New Roman" w:eastAsia="Times New Roman" w:hAnsi="Times New Roman" w:cs="Times New Roman"/>
          <w:sz w:val="28"/>
          <w:szCs w:val="28"/>
        </w:rPr>
        <w:t xml:space="preserve"> рука»);</w:t>
      </w:r>
    </w:p>
    <w:p w14:paraId="1B2F7546"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способность выделять объекты окружающего мира, различать других людей (членов семьи, знакомых взрослых; мужчин и женщин; людей разного возраста и т.д.); дифференцировать других детей; выделять себя как субъекта.</w:t>
      </w:r>
    </w:p>
    <w:p w14:paraId="1228EE65" w14:textId="77777777" w:rsidR="0018434B" w:rsidRPr="00043D74" w:rsidRDefault="0018434B" w:rsidP="00EB5A7D">
      <w:pPr>
        <w:pStyle w:val="a3"/>
        <w:numPr>
          <w:ilvl w:val="0"/>
          <w:numId w:val="48"/>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Формирование предпосылок общения</w:t>
      </w:r>
      <w:r w:rsidR="00C949D8" w:rsidRPr="00043D74">
        <w:rPr>
          <w:rFonts w:ascii="Times New Roman" w:hAnsi="Times New Roman" w:cs="Times New Roman"/>
          <w:i/>
          <w:sz w:val="28"/>
          <w:szCs w:val="28"/>
        </w:rPr>
        <w:t>,</w:t>
      </w:r>
      <w:r w:rsidRPr="00043D74">
        <w:rPr>
          <w:rFonts w:ascii="Times New Roman" w:hAnsi="Times New Roman" w:cs="Times New Roman"/>
          <w:i/>
          <w:sz w:val="28"/>
          <w:szCs w:val="28"/>
        </w:rPr>
        <w:t xml:space="preserve"> развитие общения и взаимодействия ребенка со взрослыми и сверстниками:</w:t>
      </w:r>
    </w:p>
    <w:p w14:paraId="474E48A5" w14:textId="77777777" w:rsidR="0018434B" w:rsidRPr="00043D74" w:rsidRDefault="0018434B" w:rsidP="00043D74">
      <w:pPr>
        <w:pStyle w:val="a3"/>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формирование</w:t>
      </w:r>
      <w:r w:rsidR="00C949D8" w:rsidRPr="00043D74">
        <w:rPr>
          <w:rFonts w:ascii="Times New Roman" w:eastAsia="Times New Roman" w:hAnsi="Times New Roman" w:cs="Times New Roman"/>
          <w:sz w:val="28"/>
          <w:szCs w:val="28"/>
        </w:rPr>
        <w:t xml:space="preserve"> п</w:t>
      </w:r>
      <w:r w:rsidRPr="00043D74">
        <w:rPr>
          <w:rFonts w:ascii="Times New Roman" w:eastAsia="Times New Roman" w:hAnsi="Times New Roman" w:cs="Times New Roman"/>
          <w:sz w:val="28"/>
          <w:szCs w:val="28"/>
        </w:rPr>
        <w:t xml:space="preserve">редпосылок общения через обучение: адекватно просить о желаемом (словом или невербально); через совместную деятельность со взрослым (игра, бытовые проблемы, самообслуживание), в дальнейшем – с детьми под контролем взрослого; далее – самостоятельно; </w:t>
      </w:r>
    </w:p>
    <w:p w14:paraId="2145C560"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взаимодействие со взрослым: выполнение простых инструкций, произвольное подражание; </w:t>
      </w:r>
    </w:p>
    <w:p w14:paraId="0CB1A8C7"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реципрокное диадическое взаимодействие со взрослым как предпосылка совместной деятельности, включая игровую; </w:t>
      </w:r>
    </w:p>
    <w:p w14:paraId="16A496EA"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установление</w:t>
      </w:r>
      <w:r w:rsidR="00C949D8" w:rsidRPr="00043D74">
        <w:rPr>
          <w:rFonts w:ascii="Times New Roman" w:hAnsi="Times New Roman" w:cs="Times New Roman"/>
          <w:sz w:val="28"/>
          <w:szCs w:val="28"/>
        </w:rPr>
        <w:t xml:space="preserve"> в</w:t>
      </w:r>
      <w:r w:rsidRPr="00043D74">
        <w:rPr>
          <w:rFonts w:ascii="Times New Roman" w:hAnsi="Times New Roman" w:cs="Times New Roman"/>
          <w:sz w:val="28"/>
          <w:szCs w:val="28"/>
        </w:rPr>
        <w:t xml:space="preserve">заимодействия с другими детьми в рамках диадического взаимодействия или взаимодействия в малой группе (при содействии и под контролем взрослых); </w:t>
      </w:r>
    </w:p>
    <w:p w14:paraId="433E4076"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w:t>
      </w:r>
      <w:r w:rsidR="00C949D8" w:rsidRPr="00043D74">
        <w:rPr>
          <w:rFonts w:ascii="Times New Roman" w:hAnsi="Times New Roman" w:cs="Times New Roman"/>
          <w:sz w:val="28"/>
          <w:szCs w:val="28"/>
        </w:rPr>
        <w:t xml:space="preserve"> ра</w:t>
      </w:r>
      <w:r w:rsidRPr="00043D74">
        <w:rPr>
          <w:rFonts w:ascii="Times New Roman" w:hAnsi="Times New Roman" w:cs="Times New Roman"/>
          <w:sz w:val="28"/>
          <w:szCs w:val="28"/>
        </w:rPr>
        <w:t xml:space="preserve">звития ребенка; </w:t>
      </w:r>
    </w:p>
    <w:p w14:paraId="463BC436" w14:textId="77777777" w:rsidR="0018434B" w:rsidRPr="00043D74" w:rsidRDefault="0018434B" w:rsidP="00043D74">
      <w:pPr>
        <w:pStyle w:val="a3"/>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lastRenderedPageBreak/>
        <w:t xml:space="preserve">- 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 </w:t>
      </w:r>
    </w:p>
    <w:p w14:paraId="7DE3212F" w14:textId="77777777" w:rsidR="0018434B" w:rsidRPr="00043D74" w:rsidRDefault="0018434B" w:rsidP="00EB5A7D">
      <w:pPr>
        <w:pStyle w:val="a3"/>
        <w:numPr>
          <w:ilvl w:val="0"/>
          <w:numId w:val="48"/>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 xml:space="preserve">Формирование готовности к совместной деятельности со сверстниками: </w:t>
      </w:r>
    </w:p>
    <w:p w14:paraId="0D7CF28D"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формирование толерантного (в дальнейшем дифференцированного, доброжелательного) отношения к другим детям; </w:t>
      </w:r>
    </w:p>
    <w:p w14:paraId="0D71C30C"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формирование способности устанавливать и поддерживать контакт; </w:t>
      </w:r>
    </w:p>
    <w:p w14:paraId="60546332"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w:t>
      </w:r>
      <w:r w:rsidRPr="0076214F">
        <w:rPr>
          <w:rFonts w:ascii="Times New Roman" w:hAnsi="Times New Roman" w:cs="Times New Roman"/>
          <w:sz w:val="28"/>
          <w:szCs w:val="28"/>
        </w:rPr>
        <w:t xml:space="preserve">целью </w:t>
      </w:r>
      <w:r w:rsidRPr="00043D74">
        <w:rPr>
          <w:rFonts w:ascii="Times New Roman" w:hAnsi="Times New Roman" w:cs="Times New Roman"/>
          <w:sz w:val="28"/>
          <w:szCs w:val="28"/>
        </w:rPr>
        <w:t xml:space="preserve">коммуникативного, социального, интеллектуального, речевого, аффективного развития – игра (социально-имитативная, «с правилами», сюжетная, ролевая); </w:t>
      </w:r>
    </w:p>
    <w:p w14:paraId="206E6C14"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возможность совместных учебных занятий;</w:t>
      </w:r>
    </w:p>
    <w:p w14:paraId="4734F8DB" w14:textId="77777777" w:rsidR="0018434B" w:rsidRPr="00043D74" w:rsidRDefault="0018434B" w:rsidP="00EB5A7D">
      <w:pPr>
        <w:pStyle w:val="a3"/>
        <w:numPr>
          <w:ilvl w:val="0"/>
          <w:numId w:val="48"/>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Формирование основ безопасного поведения в быту, социуме, на природе:</w:t>
      </w:r>
    </w:p>
    <w:p w14:paraId="563BCF3C"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 введение правил безопасного поведения на основе отработки стереотипа, на основе эмоционального контакта со взрослыми; </w:t>
      </w:r>
    </w:p>
    <w:p w14:paraId="4F8A1D4B"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осмысление отработанных стереотипов по мере возможностей ребёнка.</w:t>
      </w:r>
    </w:p>
    <w:p w14:paraId="0092A0B0" w14:textId="77777777" w:rsidR="0018434B" w:rsidRPr="00043D74" w:rsidRDefault="0018434B" w:rsidP="00EB5A7D">
      <w:pPr>
        <w:pStyle w:val="a3"/>
        <w:numPr>
          <w:ilvl w:val="0"/>
          <w:numId w:val="48"/>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Становление самостоятельности:</w:t>
      </w:r>
    </w:p>
    <w:p w14:paraId="142B3CA2"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продолжение обучения использованию расписаний; </w:t>
      </w:r>
    </w:p>
    <w:p w14:paraId="59C1CB46"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постепенное расширение сферы применения расписаний, переход к более абстрактным формам расписаний; </w:t>
      </w:r>
    </w:p>
    <w:p w14:paraId="7AA01926"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постепенное замещение декларативных форм</w:t>
      </w:r>
      <w:r w:rsidR="00C949D8" w:rsidRPr="00043D74">
        <w:rPr>
          <w:rFonts w:ascii="Times New Roman" w:hAnsi="Times New Roman" w:cs="Times New Roman"/>
          <w:sz w:val="28"/>
          <w:szCs w:val="28"/>
        </w:rPr>
        <w:t xml:space="preserve"> з</w:t>
      </w:r>
      <w:r w:rsidRPr="00043D74">
        <w:rPr>
          <w:rFonts w:ascii="Times New Roman" w:hAnsi="Times New Roman" w:cs="Times New Roman"/>
          <w:sz w:val="28"/>
          <w:szCs w:val="28"/>
        </w:rPr>
        <w:t xml:space="preserve">апоминания </w:t>
      </w:r>
      <w:r w:rsidRPr="00043D74">
        <w:rPr>
          <w:rFonts w:ascii="Times New Roman" w:hAnsi="Times New Roman" w:cs="Times New Roman"/>
          <w:color w:val="00B0F0"/>
          <w:sz w:val="28"/>
          <w:szCs w:val="28"/>
        </w:rPr>
        <w:t xml:space="preserve">- </w:t>
      </w:r>
      <w:r w:rsidRPr="00043D74">
        <w:rPr>
          <w:rFonts w:ascii="Times New Roman" w:hAnsi="Times New Roman" w:cs="Times New Roman"/>
          <w:sz w:val="28"/>
          <w:szCs w:val="28"/>
        </w:rPr>
        <w:t xml:space="preserve">процедурными: не механическое запоминание, а усвоение функциональной, логической связи событий; </w:t>
      </w:r>
    </w:p>
    <w:p w14:paraId="6AF1D1B8"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переход к более общим формам расписаний, наработка гибкости в планировании и поведении;</w:t>
      </w:r>
    </w:p>
    <w:p w14:paraId="5A07770E" w14:textId="77777777" w:rsidR="0018434B" w:rsidRPr="00043D74" w:rsidRDefault="0018434B" w:rsidP="00EB5A7D">
      <w:pPr>
        <w:pStyle w:val="a3"/>
        <w:numPr>
          <w:ilvl w:val="0"/>
          <w:numId w:val="48"/>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Развитие социального и эмоционального интеллекта, развитие эмоциональной отзывчивости, сопереживания:</w:t>
      </w:r>
    </w:p>
    <w:p w14:paraId="6B6F2D9F"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14:paraId="23362F4A"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формирование чувства привязанности к близким, эмоционального контакта с близкими и с другими людьми; </w:t>
      </w:r>
    </w:p>
    <w:p w14:paraId="70C0ED8A"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формирование предпосылок осмысления собственных аффективных переживаний и эмоциональной жизни других людей;  </w:t>
      </w:r>
    </w:p>
    <w:p w14:paraId="3465C829"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развитие способности к сопереживанию и эмоциональной отзывчивости (на основе эмоционального контакта, в ходе совместного опыта различного характера – бытовая деятельность, игра, впечатления от природы, искусства и т.п.).</w:t>
      </w:r>
    </w:p>
    <w:p w14:paraId="3FBC9EA4" w14:textId="77777777" w:rsidR="0018434B" w:rsidRPr="00043D74" w:rsidRDefault="0018434B" w:rsidP="00EB5A7D">
      <w:pPr>
        <w:pStyle w:val="a3"/>
        <w:numPr>
          <w:ilvl w:val="0"/>
          <w:numId w:val="48"/>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Формирование позитивных установок к различным видам труда и творчества;</w:t>
      </w:r>
    </w:p>
    <w:p w14:paraId="421ED9F0"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и/или адекватных видов подкрепления;</w:t>
      </w:r>
    </w:p>
    <w:p w14:paraId="349B964B"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расширение (по возможности) спектра мотивирующих факторов;</w:t>
      </w:r>
    </w:p>
    <w:p w14:paraId="4FE1875F"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формирование позитивных установок к различным видам труда и творчества на основе мотивации, адекватной уровню развития ребёнка и ситуации; </w:t>
      </w:r>
    </w:p>
    <w:p w14:paraId="1A133655" w14:textId="77777777" w:rsidR="0018434B" w:rsidRPr="00043D74" w:rsidRDefault="0018434B" w:rsidP="00EB5A7D">
      <w:pPr>
        <w:pStyle w:val="a3"/>
        <w:numPr>
          <w:ilvl w:val="0"/>
          <w:numId w:val="48"/>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Развитие целенаправленности и саморегуляции собственных действий:</w:t>
      </w:r>
    </w:p>
    <w:p w14:paraId="6E182727"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формирование целенаправленности на основе особого интереса и/или адекватного подкрепления; </w:t>
      </w:r>
    </w:p>
    <w:p w14:paraId="2FA2FFED" w14:textId="77777777" w:rsidR="0018434B" w:rsidRPr="00043D74" w:rsidRDefault="0018434B" w:rsidP="00043D74">
      <w:pPr>
        <w:pStyle w:val="a3"/>
        <w:spacing w:after="0" w:line="276" w:lineRule="auto"/>
        <w:ind w:left="0" w:firstLine="709"/>
        <w:jc w:val="both"/>
        <w:rPr>
          <w:rFonts w:ascii="Times New Roman" w:hAnsi="Times New Roman" w:cs="Times New Roman"/>
          <w:b/>
          <w:i/>
          <w:sz w:val="28"/>
          <w:szCs w:val="28"/>
        </w:rPr>
      </w:pPr>
      <w:r w:rsidRPr="00043D74">
        <w:rPr>
          <w:rFonts w:ascii="Times New Roman" w:hAnsi="Times New Roman" w:cs="Times New Roman"/>
          <w:sz w:val="28"/>
          <w:szCs w:val="28"/>
        </w:rPr>
        <w:t>- обучение основам саморегуляции (возможно только при соответствующем уровне самосознания);</w:t>
      </w:r>
      <w:r w:rsidRPr="00043D74">
        <w:rPr>
          <w:rFonts w:ascii="Times New Roman" w:hAnsi="Times New Roman" w:cs="Times New Roman"/>
          <w:b/>
          <w:i/>
          <w:sz w:val="28"/>
          <w:szCs w:val="28"/>
        </w:rPr>
        <w:t xml:space="preserve"> </w:t>
      </w:r>
    </w:p>
    <w:p w14:paraId="1B40EB36" w14:textId="77777777" w:rsidR="0018434B" w:rsidRPr="00043D74" w:rsidRDefault="0018434B" w:rsidP="00EB5A7D">
      <w:pPr>
        <w:pStyle w:val="a3"/>
        <w:numPr>
          <w:ilvl w:val="0"/>
          <w:numId w:val="48"/>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детей и взрослых в Организации:</w:t>
      </w:r>
    </w:p>
    <w:p w14:paraId="248C2E5E"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обучение формальному следованию правилам поведения, соответствующим нормам и ценностям, принятым в обществе, на основе поведенческого стереотипа; </w:t>
      </w:r>
    </w:p>
    <w:p w14:paraId="30DB8505"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 </w:t>
      </w:r>
    </w:p>
    <w:p w14:paraId="708AE57C" w14:textId="77777777" w:rsidR="0018434B" w:rsidRPr="00043D74" w:rsidRDefault="0018434B" w:rsidP="00EB5A7D">
      <w:pPr>
        <w:pStyle w:val="a3"/>
        <w:numPr>
          <w:ilvl w:val="0"/>
          <w:numId w:val="48"/>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 xml:space="preserve">Формирование способности к спонтанному и произвольному общению: </w:t>
      </w:r>
    </w:p>
    <w:p w14:paraId="1B92A9A1" w14:textId="77777777" w:rsidR="0018434B" w:rsidRPr="00043D74" w:rsidRDefault="0018434B" w:rsidP="00043D74">
      <w:pPr>
        <w:pStyle w:val="a3"/>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w:t>
      </w:r>
      <w:r w:rsidR="00C949D8" w:rsidRPr="00043D74">
        <w:rPr>
          <w:rFonts w:ascii="Times New Roman" w:eastAsia="Times New Roman" w:hAnsi="Times New Roman" w:cs="Times New Roman"/>
          <w:sz w:val="28"/>
          <w:szCs w:val="28"/>
        </w:rPr>
        <w:t xml:space="preserve"> </w:t>
      </w:r>
      <w:r w:rsidRPr="00043D74">
        <w:rPr>
          <w:rFonts w:ascii="Times New Roman" w:eastAsia="Times New Roman" w:hAnsi="Times New Roman" w:cs="Times New Roman"/>
          <w:sz w:val="28"/>
          <w:szCs w:val="28"/>
        </w:rPr>
        <w:t xml:space="preserve">развитие коммуникативной интенции и средств её структурирования и разворачивания; формирование мотивации к общению; </w:t>
      </w:r>
    </w:p>
    <w:p w14:paraId="64824866" w14:textId="77777777" w:rsidR="0018434B" w:rsidRPr="00043D74" w:rsidRDefault="0018434B" w:rsidP="00043D74">
      <w:pPr>
        <w:pStyle w:val="a3"/>
        <w:spacing w:after="0" w:line="276" w:lineRule="auto"/>
        <w:ind w:left="0"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возможность реципрокно использовать средства коммуникации (не обязательно вербальные);</w:t>
      </w:r>
    </w:p>
    <w:p w14:paraId="752052C2" w14:textId="77777777" w:rsidR="0018434B" w:rsidRPr="00043D74" w:rsidRDefault="0018434B" w:rsidP="00043D74">
      <w:pPr>
        <w:pStyle w:val="a3"/>
        <w:spacing w:after="0" w:line="276" w:lineRule="auto"/>
        <w:ind w:left="0" w:firstLine="709"/>
        <w:jc w:val="both"/>
        <w:rPr>
          <w:rFonts w:ascii="Times New Roman" w:hAnsi="Times New Roman" w:cs="Times New Roman"/>
          <w:b/>
          <w:i/>
          <w:sz w:val="28"/>
          <w:szCs w:val="28"/>
        </w:rPr>
      </w:pPr>
      <w:r w:rsidRPr="00043D74">
        <w:rPr>
          <w:rFonts w:ascii="Times New Roman" w:eastAsia="Times New Roman" w:hAnsi="Times New Roman" w:cs="Times New Roman"/>
          <w:sz w:val="28"/>
          <w:szCs w:val="28"/>
        </w:rPr>
        <w:t>- возможность произвольной коммуникации (по просьбе других людей - родителей, специалистов, друзей и т.д.).</w:t>
      </w:r>
    </w:p>
    <w:p w14:paraId="3836DA45" w14:textId="77777777" w:rsidR="0018434B" w:rsidRPr="00043D74" w:rsidRDefault="0018434B" w:rsidP="00043D74">
      <w:pPr>
        <w:spacing w:after="0" w:line="276" w:lineRule="auto"/>
        <w:rPr>
          <w:rFonts w:ascii="Times New Roman" w:hAnsi="Times New Roman" w:cs="Times New Roman"/>
          <w:b/>
          <w:i/>
          <w:sz w:val="28"/>
          <w:szCs w:val="28"/>
        </w:rPr>
      </w:pPr>
      <w:r w:rsidRPr="00043D74">
        <w:rPr>
          <w:rFonts w:ascii="Times New Roman" w:hAnsi="Times New Roman" w:cs="Times New Roman"/>
          <w:b/>
          <w:i/>
          <w:sz w:val="28"/>
          <w:szCs w:val="28"/>
        </w:rPr>
        <w:t>2.2.3.2. Речевое развитие</w:t>
      </w:r>
    </w:p>
    <w:p w14:paraId="2B605F4F" w14:textId="77777777" w:rsidR="0018434B" w:rsidRPr="00043D74" w:rsidRDefault="0018434B" w:rsidP="00043D74">
      <w:pPr>
        <w:spacing w:after="0" w:line="276" w:lineRule="auto"/>
        <w:ind w:firstLine="709"/>
        <w:rPr>
          <w:rFonts w:ascii="Times New Roman" w:hAnsi="Times New Roman" w:cs="Times New Roman"/>
          <w:sz w:val="28"/>
          <w:szCs w:val="28"/>
        </w:rPr>
      </w:pPr>
      <w:r w:rsidRPr="00043D74">
        <w:rPr>
          <w:rFonts w:ascii="Times New Roman" w:hAnsi="Times New Roman" w:cs="Times New Roman"/>
          <w:sz w:val="28"/>
          <w:szCs w:val="28"/>
        </w:rPr>
        <w:t xml:space="preserve">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 </w:t>
      </w:r>
    </w:p>
    <w:p w14:paraId="2B35362A" w14:textId="77777777" w:rsidR="0018434B" w:rsidRPr="00043D74" w:rsidRDefault="0018434B" w:rsidP="00043D74">
      <w:pPr>
        <w:spacing w:after="0" w:line="276" w:lineRule="auto"/>
        <w:ind w:firstLine="709"/>
        <w:jc w:val="both"/>
        <w:rPr>
          <w:rFonts w:ascii="Times New Roman" w:hAnsi="Times New Roman" w:cs="Times New Roman"/>
          <w:b/>
          <w:i/>
          <w:sz w:val="28"/>
          <w:szCs w:val="28"/>
        </w:rPr>
      </w:pPr>
      <w:r w:rsidRPr="00043D74">
        <w:rPr>
          <w:rFonts w:ascii="Times New Roman" w:hAnsi="Times New Roman" w:cs="Times New Roman"/>
          <w:b/>
          <w:i/>
          <w:sz w:val="28"/>
          <w:szCs w:val="28"/>
        </w:rPr>
        <w:t>1.</w:t>
      </w:r>
      <w:r w:rsidRPr="00043D74">
        <w:rPr>
          <w:rFonts w:ascii="Times New Roman" w:hAnsi="Times New Roman" w:cs="Times New Roman"/>
          <w:sz w:val="28"/>
          <w:szCs w:val="28"/>
        </w:rPr>
        <w:t xml:space="preserve"> </w:t>
      </w:r>
      <w:r w:rsidRPr="00043D74">
        <w:rPr>
          <w:rFonts w:ascii="Times New Roman" w:hAnsi="Times New Roman" w:cs="Times New Roman"/>
          <w:b/>
          <w:i/>
          <w:sz w:val="28"/>
          <w:szCs w:val="28"/>
        </w:rPr>
        <w:t>Формирование импрессивной и экспрессивной речи, основ речевой коммуникации; владение речью как средством общения и культуры:</w:t>
      </w:r>
    </w:p>
    <w:p w14:paraId="336BA248"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 xml:space="preserve">- из этого подраздела на основном этапе сохраняет актуальность только увеличение числа спонтанных высказываний;  </w:t>
      </w:r>
    </w:p>
    <w:p w14:paraId="433D6066" w14:textId="77777777" w:rsidR="0018434B" w:rsidRPr="00043D74" w:rsidRDefault="0018434B" w:rsidP="00043D74">
      <w:pPr>
        <w:spacing w:after="0" w:line="276" w:lineRule="auto"/>
        <w:ind w:firstLine="709"/>
        <w:jc w:val="both"/>
        <w:rPr>
          <w:rFonts w:ascii="Times New Roman" w:hAnsi="Times New Roman" w:cs="Times New Roman"/>
          <w:b/>
          <w:i/>
          <w:sz w:val="28"/>
          <w:szCs w:val="28"/>
        </w:rPr>
      </w:pPr>
      <w:r w:rsidRPr="00043D74">
        <w:rPr>
          <w:rFonts w:ascii="Times New Roman" w:hAnsi="Times New Roman" w:cs="Times New Roman"/>
          <w:b/>
          <w:i/>
          <w:sz w:val="28"/>
          <w:szCs w:val="28"/>
        </w:rPr>
        <w:t>2. Развитие фонематического слуха; обогащение активного словаря; развитие связной, грамматически правильной диалогической и монологической речи:</w:t>
      </w:r>
    </w:p>
    <w:p w14:paraId="24A80465"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совершенствование конвенциональных форм общения; </w:t>
      </w:r>
    </w:p>
    <w:p w14:paraId="5CBD5A46"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расширение спектра навыков коммуникации в сложной ситуации; </w:t>
      </w:r>
    </w:p>
    <w:p w14:paraId="673D297C"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расширение спектра жизненных ситуаций, применительно к которым сформированы навыки общения;</w:t>
      </w:r>
    </w:p>
    <w:p w14:paraId="306D7621" w14:textId="77777777" w:rsidR="0018434B" w:rsidRPr="00043D74" w:rsidRDefault="0018434B" w:rsidP="00043D74">
      <w:pPr>
        <w:spacing w:after="0" w:line="276" w:lineRule="auto"/>
        <w:ind w:firstLine="709"/>
        <w:jc w:val="both"/>
        <w:rPr>
          <w:rFonts w:ascii="Times New Roman" w:hAnsi="Times New Roman" w:cs="Times New Roman"/>
          <w:b/>
          <w:i/>
          <w:sz w:val="28"/>
          <w:szCs w:val="28"/>
        </w:rPr>
      </w:pPr>
      <w:r w:rsidRPr="00043D74">
        <w:rPr>
          <w:rFonts w:ascii="Times New Roman" w:hAnsi="Times New Roman" w:cs="Times New Roman"/>
          <w:sz w:val="28"/>
          <w:szCs w:val="28"/>
        </w:rPr>
        <w:t>- развитие навыков диалога, речевого взаимодействия в рамках простой беседы.</w:t>
      </w:r>
    </w:p>
    <w:p w14:paraId="7259A208" w14:textId="77777777" w:rsidR="0018434B" w:rsidRPr="00043D74" w:rsidRDefault="0018434B" w:rsidP="00043D74">
      <w:pPr>
        <w:spacing w:after="0" w:line="276" w:lineRule="auto"/>
        <w:ind w:firstLine="709"/>
        <w:jc w:val="both"/>
        <w:rPr>
          <w:rFonts w:ascii="Times New Roman" w:hAnsi="Times New Roman" w:cs="Times New Roman"/>
          <w:b/>
          <w:i/>
          <w:sz w:val="28"/>
          <w:szCs w:val="28"/>
        </w:rPr>
      </w:pPr>
      <w:r w:rsidRPr="00043D74">
        <w:rPr>
          <w:rFonts w:ascii="Times New Roman" w:hAnsi="Times New Roman" w:cs="Times New Roman"/>
          <w:b/>
          <w:i/>
          <w:sz w:val="28"/>
          <w:szCs w:val="28"/>
        </w:rPr>
        <w:t xml:space="preserve">3. </w:t>
      </w:r>
      <w:r w:rsidRPr="00043D74">
        <w:rPr>
          <w:rFonts w:ascii="Times New Roman" w:hAnsi="Times New Roman" w:cs="Times New Roman"/>
          <w:sz w:val="28"/>
          <w:szCs w:val="28"/>
        </w:rPr>
        <w:t xml:space="preserve"> </w:t>
      </w:r>
      <w:r w:rsidRPr="00043D74">
        <w:rPr>
          <w:rFonts w:ascii="Times New Roman" w:hAnsi="Times New Roman" w:cs="Times New Roman"/>
          <w:b/>
          <w:i/>
          <w:sz w:val="28"/>
          <w:szCs w:val="28"/>
        </w:rPr>
        <w:t>Развитие речевого творчества:</w:t>
      </w:r>
    </w:p>
    <w:p w14:paraId="73AA0922"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единственной конкретной (и далеко не всегда достижимой)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14:paraId="5D2D63D9" w14:textId="77777777" w:rsidR="0018434B" w:rsidRPr="00043D74" w:rsidRDefault="0018434B" w:rsidP="00043D74">
      <w:pPr>
        <w:spacing w:after="0" w:line="276" w:lineRule="auto"/>
        <w:ind w:firstLine="709"/>
        <w:jc w:val="both"/>
        <w:rPr>
          <w:rFonts w:ascii="Times New Roman" w:hAnsi="Times New Roman" w:cs="Times New Roman"/>
          <w:b/>
          <w:i/>
          <w:sz w:val="28"/>
          <w:szCs w:val="28"/>
        </w:rPr>
      </w:pPr>
      <w:r w:rsidRPr="00043D74">
        <w:rPr>
          <w:rFonts w:ascii="Times New Roman" w:hAnsi="Times New Roman" w:cs="Times New Roman"/>
          <w:b/>
          <w:i/>
          <w:sz w:val="28"/>
          <w:szCs w:val="28"/>
        </w:rPr>
        <w:t>4. Знакомство с книжной культурой, детской литературой, понимание на слух текстов различных жанров детской литературы:</w:t>
      </w:r>
    </w:p>
    <w:p w14:paraId="315C5778" w14:textId="77777777" w:rsidR="0018434B" w:rsidRPr="00043D74" w:rsidRDefault="0018434B" w:rsidP="00043D74">
      <w:pPr>
        <w:spacing w:after="0" w:line="276" w:lineRule="auto"/>
        <w:ind w:firstLine="709"/>
        <w:jc w:val="both"/>
        <w:rPr>
          <w:rFonts w:ascii="Times New Roman" w:hAnsi="Times New Roman" w:cs="Times New Roman"/>
          <w:b/>
          <w:i/>
          <w:sz w:val="28"/>
          <w:szCs w:val="28"/>
        </w:rPr>
      </w:pPr>
      <w:r w:rsidRPr="00043D74">
        <w:rPr>
          <w:rFonts w:ascii="Times New Roman" w:hAnsi="Times New Roman" w:cs="Times New Roman"/>
          <w:sz w:val="28"/>
          <w:szCs w:val="28"/>
        </w:rPr>
        <w:t>- это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w:t>
      </w:r>
      <w:r w:rsidR="00C949D8" w:rsidRPr="00043D74">
        <w:rPr>
          <w:rFonts w:ascii="Times New Roman" w:hAnsi="Times New Roman" w:cs="Times New Roman"/>
          <w:sz w:val="28"/>
          <w:szCs w:val="28"/>
        </w:rPr>
        <w:t xml:space="preserve"> и </w:t>
      </w:r>
      <w:r w:rsidRPr="00043D74">
        <w:rPr>
          <w:rFonts w:ascii="Times New Roman" w:hAnsi="Times New Roman" w:cs="Times New Roman"/>
          <w:sz w:val="28"/>
          <w:szCs w:val="28"/>
        </w:rPr>
        <w:t>внимательном контроле за пониманием их содержани</w:t>
      </w:r>
      <w:r w:rsidR="00C949D8" w:rsidRPr="00043D74">
        <w:rPr>
          <w:rFonts w:ascii="Times New Roman" w:hAnsi="Times New Roman" w:cs="Times New Roman"/>
          <w:sz w:val="28"/>
          <w:szCs w:val="28"/>
        </w:rPr>
        <w:t>я;</w:t>
      </w:r>
    </w:p>
    <w:p w14:paraId="3E94760E"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b/>
          <w:i/>
          <w:sz w:val="28"/>
          <w:szCs w:val="28"/>
        </w:rPr>
        <w:t>5. Формирование звуковой аналитико-синтетической активности как предпосылки обучения грамоте:</w:t>
      </w:r>
    </w:p>
    <w:p w14:paraId="6081BA4C"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начинать это направление работы следует как можно раньше, но основной её объём приходится на пропедевтический период.</w:t>
      </w:r>
    </w:p>
    <w:p w14:paraId="5DC2A4F9" w14:textId="77777777" w:rsidR="0018434B" w:rsidRPr="00043D74" w:rsidRDefault="0018434B" w:rsidP="00043D74">
      <w:pPr>
        <w:spacing w:after="0" w:line="276" w:lineRule="auto"/>
        <w:rPr>
          <w:rFonts w:ascii="Times New Roman" w:hAnsi="Times New Roman" w:cs="Times New Roman"/>
          <w:b/>
          <w:i/>
          <w:sz w:val="28"/>
          <w:szCs w:val="28"/>
        </w:rPr>
      </w:pPr>
      <w:r w:rsidRPr="00043D74">
        <w:rPr>
          <w:rFonts w:ascii="Times New Roman" w:hAnsi="Times New Roman" w:cs="Times New Roman"/>
          <w:b/>
          <w:i/>
          <w:sz w:val="28"/>
          <w:szCs w:val="28"/>
        </w:rPr>
        <w:t>2.2.3.3. Познавательное развитие</w:t>
      </w:r>
    </w:p>
    <w:p w14:paraId="0F3FDB12"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Развитие познавательной деятельности в значительной степени пересекается с развитием речи, сенсорной и социально-коммуникативной сфер.  Стандарт (п. 2.6) предлагает следующие целевые установки:</w:t>
      </w:r>
    </w:p>
    <w:p w14:paraId="1FC4099F" w14:textId="77777777"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t>развитие интересов детей, любознательности и познавательной мотивации;</w:t>
      </w:r>
    </w:p>
    <w:p w14:paraId="3EB1E890" w14:textId="58447598"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t xml:space="preserve">формирование познавательных действий, становление сознания; </w:t>
      </w:r>
    </w:p>
    <w:p w14:paraId="4A33A0F2" w14:textId="77777777"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t xml:space="preserve">развитие воображения и творческой активности; </w:t>
      </w:r>
    </w:p>
    <w:p w14:paraId="39B24C71" w14:textId="77777777"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14:paraId="082B4D71" w14:textId="776951F1"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w:t>
      </w:r>
      <w:r w:rsidRPr="00043D74">
        <w:rPr>
          <w:i/>
          <w:sz w:val="28"/>
          <w:szCs w:val="28"/>
        </w:rPr>
        <w:lastRenderedPageBreak/>
        <w:t>традициях и праздниках, о планете Земля как общем доме людей, об особенностях ее природы, мн</w:t>
      </w:r>
      <w:r w:rsidR="0076214F">
        <w:rPr>
          <w:i/>
          <w:sz w:val="28"/>
          <w:szCs w:val="28"/>
        </w:rPr>
        <w:t>огообразии стран и народов мира.</w:t>
      </w:r>
    </w:p>
    <w:p w14:paraId="004698FC" w14:textId="35181EF4" w:rsidR="0018434B" w:rsidRPr="00043D74" w:rsidRDefault="0076214F" w:rsidP="0076214F">
      <w:pPr>
        <w:pStyle w:val="ac"/>
        <w:spacing w:before="0" w:beforeAutospacing="0" w:after="0" w:afterAutospacing="0" w:line="276" w:lineRule="auto"/>
        <w:ind w:firstLine="709"/>
        <w:jc w:val="both"/>
        <w:rPr>
          <w:sz w:val="28"/>
          <w:szCs w:val="28"/>
        </w:rPr>
      </w:pPr>
      <w:r>
        <w:rPr>
          <w:sz w:val="28"/>
          <w:szCs w:val="28"/>
        </w:rPr>
        <w:t>Н</w:t>
      </w:r>
      <w:r w:rsidR="0018434B" w:rsidRPr="00043D74">
        <w:rPr>
          <w:sz w:val="28"/>
          <w:szCs w:val="28"/>
        </w:rPr>
        <w:t xml:space="preserve">а основании чего можно выделить </w:t>
      </w:r>
      <w:r w:rsidR="0018434B" w:rsidRPr="00043D74">
        <w:rPr>
          <w:b/>
          <w:sz w:val="28"/>
          <w:szCs w:val="28"/>
        </w:rPr>
        <w:t xml:space="preserve">следующие задачи познавательного развития, </w:t>
      </w:r>
      <w:r w:rsidR="0018434B" w:rsidRPr="00043D74">
        <w:rPr>
          <w:sz w:val="28"/>
          <w:szCs w:val="28"/>
        </w:rPr>
        <w:t>разрешимые не во всех случаях и в разной степени:</w:t>
      </w:r>
    </w:p>
    <w:p w14:paraId="2F67A01D" w14:textId="77777777" w:rsidR="0018434B" w:rsidRPr="00043D74" w:rsidRDefault="0018434B" w:rsidP="00EB5A7D">
      <w:pPr>
        <w:pStyle w:val="a3"/>
        <w:numPr>
          <w:ilvl w:val="0"/>
          <w:numId w:val="49"/>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 xml:space="preserve">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14:paraId="35764497" w14:textId="77777777" w:rsidR="0018434B" w:rsidRPr="00043D74" w:rsidRDefault="00C949D8" w:rsidP="00EB5A7D">
      <w:pPr>
        <w:pStyle w:val="a3"/>
        <w:numPr>
          <w:ilvl w:val="0"/>
          <w:numId w:val="49"/>
        </w:numPr>
        <w:spacing w:after="0" w:line="276" w:lineRule="auto"/>
        <w:ind w:left="0" w:firstLine="709"/>
        <w:jc w:val="both"/>
        <w:rPr>
          <w:rFonts w:ascii="Times New Roman" w:hAnsi="Times New Roman" w:cs="Times New Roman"/>
          <w:iCs/>
          <w:sz w:val="28"/>
          <w:szCs w:val="28"/>
        </w:rPr>
      </w:pPr>
      <w:r w:rsidRPr="00043D74">
        <w:rPr>
          <w:rFonts w:ascii="Times New Roman" w:hAnsi="Times New Roman" w:cs="Times New Roman"/>
          <w:i/>
          <w:sz w:val="28"/>
          <w:szCs w:val="28"/>
        </w:rPr>
        <w:t xml:space="preserve">Развитие </w:t>
      </w:r>
      <w:r w:rsidR="0018434B" w:rsidRPr="00043D74">
        <w:rPr>
          <w:rFonts w:ascii="Times New Roman" w:hAnsi="Times New Roman" w:cs="Times New Roman"/>
          <w:i/>
          <w:sz w:val="28"/>
          <w:szCs w:val="28"/>
        </w:rPr>
        <w:t>невербальнымх предпосылок интеллекта</w:t>
      </w:r>
      <w:r w:rsidR="0018434B" w:rsidRPr="00043D74">
        <w:rPr>
          <w:rFonts w:ascii="Times New Roman" w:hAnsi="Times New Roman" w:cs="Times New Roman"/>
          <w:sz w:val="28"/>
          <w:szCs w:val="28"/>
        </w:rPr>
        <w:t xml:space="preserve">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 </w:t>
      </w:r>
    </w:p>
    <w:p w14:paraId="153224BB"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соотнесение количества (больше – меньше – равно); </w:t>
      </w:r>
    </w:p>
    <w:p w14:paraId="3FB7E589"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соотнесение пространственных характеристик (шире – уже, длиннее – короче, выше – ниже и т.п.); </w:t>
      </w:r>
    </w:p>
    <w:p w14:paraId="0CED9D2D"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различные варианты ранжирования (сериации); </w:t>
      </w:r>
    </w:p>
    <w:p w14:paraId="12B38A1D"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начальные этапы знакомства с элементарными математическими представлениями (количество, число, часть и целое и др.); </w:t>
      </w:r>
    </w:p>
    <w:p w14:paraId="0CC627F2"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сличение звуков по высоте, силе, тембру, ритму и темпу звучания</w:t>
      </w:r>
      <w:r w:rsidR="00AE2FAF" w:rsidRPr="00043D74">
        <w:rPr>
          <w:rFonts w:ascii="Times New Roman" w:hAnsi="Times New Roman" w:cs="Times New Roman"/>
          <w:sz w:val="28"/>
          <w:szCs w:val="28"/>
        </w:rPr>
        <w:t>;</w:t>
      </w:r>
    </w:p>
    <w:p w14:paraId="28F7253D"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сличение различных материалов по фактуре и др. характеристикам;</w:t>
      </w:r>
    </w:p>
    <w:p w14:paraId="2C5C6316"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формирование первичных представлений о пространстве и времени; движении и покое; </w:t>
      </w:r>
    </w:p>
    <w:p w14:paraId="6F52193B"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формирования представлений о причинно-следственных связях;</w:t>
      </w:r>
    </w:p>
    <w:p w14:paraId="3B9EEF42" w14:textId="77777777" w:rsidR="0018434B" w:rsidRPr="00043D74" w:rsidRDefault="0018434B" w:rsidP="00EB5A7D">
      <w:pPr>
        <w:pStyle w:val="a3"/>
        <w:numPr>
          <w:ilvl w:val="0"/>
          <w:numId w:val="49"/>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 xml:space="preserve">Развитие интересов детей, любознательности и познавательной мотивации. Формирование познавательных действий: </w:t>
      </w:r>
    </w:p>
    <w:p w14:paraId="5B4D9682"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формирование и расширение спектра интересов на основе мотивации, адекватной уровню развития ребёнка с РАС;  </w:t>
      </w:r>
    </w:p>
    <w:p w14:paraId="4A93E9C5"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14:paraId="277BFDAA"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коррекция развития любознательности при РАС, так как спонтанно её уровень снижен и/или искажён, то есть, как правило, находится в русле особых интересов ребёнка с аутизмом;  </w:t>
      </w:r>
    </w:p>
    <w:p w14:paraId="5ABF2717" w14:textId="77777777" w:rsidR="0018434B" w:rsidRPr="00043D74" w:rsidRDefault="0018434B" w:rsidP="00EB5A7D">
      <w:pPr>
        <w:pStyle w:val="a3"/>
        <w:numPr>
          <w:ilvl w:val="0"/>
          <w:numId w:val="49"/>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i/>
          <w:sz w:val="28"/>
          <w:szCs w:val="28"/>
        </w:rPr>
        <w:t>Развитие воображения и творческой активности;</w:t>
      </w:r>
      <w:r w:rsidRPr="00043D74">
        <w:rPr>
          <w:rFonts w:ascii="Times New Roman" w:hAnsi="Times New Roman" w:cs="Times New Roman"/>
          <w:b/>
          <w:i/>
          <w:sz w:val="28"/>
          <w:szCs w:val="28"/>
        </w:rPr>
        <w:t xml:space="preserve"> в</w:t>
      </w:r>
      <w:r w:rsidRPr="00043D74">
        <w:rPr>
          <w:rFonts w:ascii="Times New Roman" w:hAnsi="Times New Roman" w:cs="Times New Roman"/>
          <w:sz w:val="28"/>
          <w:szCs w:val="28"/>
        </w:rPr>
        <w:t>озможно несколько вариантов:</w:t>
      </w:r>
    </w:p>
    <w:p w14:paraId="724B905E"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др.) и созданием необходимых внешних </w:t>
      </w:r>
      <w:r w:rsidRPr="00043D74">
        <w:rPr>
          <w:rFonts w:ascii="Times New Roman" w:hAnsi="Times New Roman" w:cs="Times New Roman"/>
          <w:sz w:val="28"/>
          <w:szCs w:val="28"/>
        </w:rPr>
        <w:lastRenderedPageBreak/>
        <w:t xml:space="preserve">условий; в дальнейшем по возможности нарабатывается гибкость, позволяющая в той или иной степени отойти от стереотипа; </w:t>
      </w:r>
    </w:p>
    <w:p w14:paraId="57EE5F62"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на основе произвольного подражания нарабатывается гибкость реакции, способность приспосабливать её к определённым конкретным условиям; </w:t>
      </w:r>
    </w:p>
    <w:p w14:paraId="6ECE088B"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развитие воображения посредством модификации, обогащения простейших его форм</w:t>
      </w:r>
      <w:r w:rsidR="00AE2FAF" w:rsidRPr="00043D74">
        <w:rPr>
          <w:rFonts w:ascii="Times New Roman" w:hAnsi="Times New Roman" w:cs="Times New Roman"/>
          <w:sz w:val="28"/>
          <w:szCs w:val="28"/>
        </w:rPr>
        <w:t xml:space="preserve"> ч</w:t>
      </w:r>
      <w:r w:rsidRPr="00043D74">
        <w:rPr>
          <w:rFonts w:ascii="Times New Roman" w:hAnsi="Times New Roman" w:cs="Times New Roman"/>
          <w:sz w:val="28"/>
          <w:szCs w:val="28"/>
        </w:rPr>
        <w:t xml:space="preserve">ерез доступные формы анализа собственного и чужого опыта; </w:t>
      </w:r>
    </w:p>
    <w:p w14:paraId="712AA372"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14:paraId="0BCD3C6F" w14:textId="77777777" w:rsidR="0018434B" w:rsidRPr="00043D74" w:rsidRDefault="0018434B" w:rsidP="00EB5A7D">
      <w:pPr>
        <w:pStyle w:val="a3"/>
        <w:numPr>
          <w:ilvl w:val="0"/>
          <w:numId w:val="49"/>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Становление сознания:</w:t>
      </w:r>
    </w:p>
    <w:p w14:paraId="5B943714"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становление сознания - результат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 </w:t>
      </w:r>
    </w:p>
    <w:p w14:paraId="6011E26A"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при РАС становление сознания может происходить очень по-разному; этот подраздел – итог работы по большинству используемых в настоящей работе направлений и детальной конкретизации не подлежит.</w:t>
      </w:r>
    </w:p>
    <w:p w14:paraId="2927E8C8" w14:textId="77777777" w:rsidR="0018434B" w:rsidRPr="00043D74" w:rsidRDefault="0018434B" w:rsidP="00EB5A7D">
      <w:pPr>
        <w:pStyle w:val="a3"/>
        <w:numPr>
          <w:ilvl w:val="0"/>
          <w:numId w:val="49"/>
        </w:numPr>
        <w:spacing w:after="0" w:line="276" w:lineRule="auto"/>
        <w:ind w:left="0" w:firstLine="709"/>
        <w:jc w:val="both"/>
        <w:rPr>
          <w:rFonts w:ascii="Times New Roman" w:hAnsi="Times New Roman" w:cs="Times New Roman"/>
          <w:i/>
          <w:sz w:val="28"/>
          <w:szCs w:val="28"/>
        </w:rPr>
      </w:pPr>
      <w:r w:rsidRPr="00043D74">
        <w:rPr>
          <w:rFonts w:ascii="Times New Roman" w:hAnsi="Times New Roman" w:cs="Times New Roman"/>
          <w:i/>
          <w:sz w:val="28"/>
          <w:szCs w:val="28"/>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7B1A0630"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т.д.) и степени формальности этих представлений; </w:t>
      </w:r>
    </w:p>
    <w:p w14:paraId="306C4EDB" w14:textId="77777777" w:rsidR="0018434B" w:rsidRPr="00043D74" w:rsidRDefault="0018434B" w:rsidP="00043D74">
      <w:pPr>
        <w:spacing w:after="0" w:line="276" w:lineRule="auto"/>
        <w:ind w:firstLine="709"/>
        <w:jc w:val="both"/>
        <w:rPr>
          <w:rFonts w:ascii="Times New Roman" w:hAnsi="Times New Roman" w:cs="Times New Roman"/>
          <w:b/>
          <w:i/>
          <w:sz w:val="28"/>
          <w:szCs w:val="28"/>
        </w:rPr>
      </w:pPr>
      <w:r w:rsidRPr="00043D74">
        <w:rPr>
          <w:rFonts w:ascii="Times New Roman" w:hAnsi="Times New Roman" w:cs="Times New Roman"/>
          <w:sz w:val="28"/>
          <w:szCs w:val="28"/>
        </w:rPr>
        <w:t>- конкретизация представлений, обозначенных в этом пункте, возможна только в рамках индивидуальной программы развития (достижимо не для всех детей с РАС).</w:t>
      </w:r>
    </w:p>
    <w:p w14:paraId="6F49F100" w14:textId="77777777" w:rsidR="0018434B" w:rsidRPr="00043D74" w:rsidRDefault="0018434B" w:rsidP="00043D74">
      <w:pPr>
        <w:spacing w:after="0" w:line="276" w:lineRule="auto"/>
        <w:rPr>
          <w:rFonts w:ascii="Times New Roman" w:hAnsi="Times New Roman" w:cs="Times New Roman"/>
          <w:b/>
          <w:i/>
          <w:sz w:val="28"/>
          <w:szCs w:val="28"/>
        </w:rPr>
      </w:pPr>
      <w:r w:rsidRPr="00043D74">
        <w:rPr>
          <w:rFonts w:ascii="Times New Roman" w:hAnsi="Times New Roman" w:cs="Times New Roman"/>
          <w:b/>
          <w:i/>
          <w:sz w:val="28"/>
          <w:szCs w:val="28"/>
        </w:rPr>
        <w:t>2.2.3.4. Художественно-эстетическое развитие</w:t>
      </w:r>
    </w:p>
    <w:p w14:paraId="02AF7647"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Целевые установки по художественно-эстетическому развитию, согласно п. 2.6.  Стандарта, следующие:</w:t>
      </w:r>
    </w:p>
    <w:p w14:paraId="20593D37" w14:textId="77777777"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14:paraId="1A8E1C09" w14:textId="77777777"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t xml:space="preserve">становление эстетического отношения к окружающему миру; </w:t>
      </w:r>
    </w:p>
    <w:p w14:paraId="58D64076" w14:textId="77777777"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t xml:space="preserve">формирование элементарных представлений о видах искусства; </w:t>
      </w:r>
    </w:p>
    <w:p w14:paraId="2E73DBBD" w14:textId="77777777"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lastRenderedPageBreak/>
        <w:t>восприятие музыки, художественной литературы, фольклора;</w:t>
      </w:r>
    </w:p>
    <w:p w14:paraId="2DC1B894" w14:textId="77777777"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t>стимулирование сопереживания персонажам художественных произведений;</w:t>
      </w:r>
    </w:p>
    <w:p w14:paraId="7BD2D436" w14:textId="77777777" w:rsidR="0018434B" w:rsidRPr="00043D74" w:rsidRDefault="0018434B" w:rsidP="0076214F">
      <w:pPr>
        <w:pStyle w:val="ac"/>
        <w:spacing w:before="0" w:beforeAutospacing="0" w:after="0" w:afterAutospacing="0" w:line="276" w:lineRule="auto"/>
        <w:ind w:firstLine="709"/>
        <w:jc w:val="both"/>
        <w:rPr>
          <w:i/>
          <w:sz w:val="28"/>
          <w:szCs w:val="28"/>
        </w:rPr>
      </w:pPr>
      <w:r w:rsidRPr="00043D74">
        <w:rPr>
          <w:i/>
          <w:sz w:val="28"/>
          <w:szCs w:val="28"/>
        </w:rPr>
        <w:t xml:space="preserve"> реализация самостоятельной творческой деятельности детей (изобразительной, конструктивно-модельной, музыкальной и др.).</w:t>
      </w:r>
    </w:p>
    <w:p w14:paraId="622422A3" w14:textId="77777777" w:rsidR="0018434B" w:rsidRPr="00043D74" w:rsidRDefault="0018434B" w:rsidP="0076214F">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Из этих установок следуют задачи, которые для детей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 </w:t>
      </w:r>
    </w:p>
    <w:p w14:paraId="1F51AD58"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w:t>
      </w:r>
      <w:r w:rsidR="00AE2FAF" w:rsidRPr="00043D74">
        <w:rPr>
          <w:rFonts w:ascii="Times New Roman" w:hAnsi="Times New Roman" w:cs="Times New Roman"/>
          <w:sz w:val="28"/>
          <w:szCs w:val="28"/>
        </w:rPr>
        <w:t>у ж</w:t>
      </w:r>
      <w:r w:rsidRPr="00043D74">
        <w:rPr>
          <w:rFonts w:ascii="Times New Roman" w:hAnsi="Times New Roman" w:cs="Times New Roman"/>
          <w:sz w:val="28"/>
          <w:szCs w:val="28"/>
        </w:rPr>
        <w:t>изнь героев произведений, понимание причин их поступков, мотивов их поведения доступны пониманию детей с РАС неполно и/или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w:t>
      </w:r>
      <w:r w:rsidR="00AE2FAF" w:rsidRPr="00043D74">
        <w:rPr>
          <w:rFonts w:ascii="Times New Roman" w:hAnsi="Times New Roman" w:cs="Times New Roman"/>
          <w:sz w:val="28"/>
          <w:szCs w:val="28"/>
        </w:rPr>
        <w:t xml:space="preserve"> м</w:t>
      </w:r>
      <w:r w:rsidRPr="00043D74">
        <w:rPr>
          <w:rFonts w:ascii="Times New Roman" w:hAnsi="Times New Roman" w:cs="Times New Roman"/>
          <w:sz w:val="28"/>
          <w:szCs w:val="28"/>
        </w:rPr>
        <w:t xml:space="preserve">етафор, скрытого смысла и др. в силу непонимания психической жизни других. </w:t>
      </w:r>
    </w:p>
    <w:p w14:paraId="1B73D28D" w14:textId="77777777" w:rsidR="0018434B" w:rsidRPr="00043D74" w:rsidRDefault="0018434B" w:rsidP="00043D74">
      <w:pPr>
        <w:pStyle w:val="a3"/>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Что касается</w:t>
      </w:r>
      <w:r w:rsidRPr="00043D74">
        <w:rPr>
          <w:rFonts w:ascii="Times New Roman" w:hAnsi="Times New Roman" w:cs="Times New Roman"/>
          <w:i/>
          <w:sz w:val="28"/>
          <w:szCs w:val="28"/>
        </w:rPr>
        <w:t xml:space="preserve"> самостоятельной творческой деятельности детей с аутизмом (изобразительной, конструктивно-модельной, музыкальной и др.), </w:t>
      </w:r>
      <w:r w:rsidRPr="00043D74">
        <w:rPr>
          <w:rFonts w:ascii="Times New Roman" w:hAnsi="Times New Roman" w:cs="Times New Roman"/>
          <w:sz w:val="28"/>
          <w:szCs w:val="28"/>
        </w:rPr>
        <w:t>то она чаще всего не свободна от черт, обусловленных аутистическим расстройством – стереотипности, фиксированности на объектах и явлениях особого интереса ребёнка (включая оторванные от жизни фантазии) и др. В то же время, иногда дети с аутизмом обнаруживают хорошие способности - вплоть до одарённости и таланта – в различных видах искусства. Оба явления – аутистические проявления и одарённость – требуют внимательного, деликатного и квалифицированного сопровождения.</w:t>
      </w:r>
    </w:p>
    <w:p w14:paraId="3C05B221" w14:textId="77777777" w:rsidR="0018434B" w:rsidRPr="00043D74" w:rsidRDefault="0018434B" w:rsidP="00043D74">
      <w:pPr>
        <w:spacing w:after="0" w:line="276" w:lineRule="auto"/>
        <w:rPr>
          <w:rFonts w:ascii="Times New Roman" w:hAnsi="Times New Roman" w:cs="Times New Roman"/>
          <w:b/>
          <w:i/>
          <w:sz w:val="28"/>
          <w:szCs w:val="28"/>
        </w:rPr>
      </w:pPr>
      <w:r w:rsidRPr="00043D74">
        <w:rPr>
          <w:rFonts w:ascii="Times New Roman" w:hAnsi="Times New Roman" w:cs="Times New Roman"/>
          <w:b/>
          <w:i/>
          <w:sz w:val="28"/>
          <w:szCs w:val="28"/>
        </w:rPr>
        <w:t>2.2.3.5. Физическое развитие</w:t>
      </w:r>
    </w:p>
    <w:p w14:paraId="418F65A5"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ФГОС дошкольного образования (п. 2.6.) в образовательной области «физическое развитие» включает следующие целевые установки:</w:t>
      </w:r>
    </w:p>
    <w:p w14:paraId="353B339F" w14:textId="77777777" w:rsidR="0018434B" w:rsidRPr="0076214F" w:rsidRDefault="0018434B" w:rsidP="0076214F">
      <w:pPr>
        <w:spacing w:after="0" w:line="276" w:lineRule="auto"/>
        <w:ind w:firstLine="709"/>
        <w:jc w:val="both"/>
        <w:rPr>
          <w:rFonts w:ascii="Times New Roman" w:hAnsi="Times New Roman" w:cs="Times New Roman"/>
          <w:i/>
          <w:sz w:val="28"/>
          <w:szCs w:val="28"/>
        </w:rPr>
      </w:pPr>
      <w:r w:rsidRPr="0076214F">
        <w:rPr>
          <w:rFonts w:ascii="Times New Roman" w:hAnsi="Times New Roman" w:cs="Times New Roman"/>
          <w:i/>
          <w:sz w:val="28"/>
          <w:szCs w:val="28"/>
        </w:rPr>
        <w:t xml:space="preserve">двигательной активности, в том числе связанной с выполнением упражнений, направленных на развитие таких физических качеств, как координация и гибкость; </w:t>
      </w:r>
    </w:p>
    <w:p w14:paraId="3B383BF2" w14:textId="77777777" w:rsidR="0018434B" w:rsidRPr="0076214F" w:rsidRDefault="0018434B" w:rsidP="0076214F">
      <w:pPr>
        <w:spacing w:after="0" w:line="276" w:lineRule="auto"/>
        <w:ind w:firstLine="709"/>
        <w:jc w:val="both"/>
        <w:rPr>
          <w:rFonts w:ascii="Times New Roman" w:hAnsi="Times New Roman" w:cs="Times New Roman"/>
          <w:i/>
          <w:sz w:val="28"/>
          <w:szCs w:val="28"/>
        </w:rPr>
      </w:pPr>
      <w:r w:rsidRPr="0076214F">
        <w:rPr>
          <w:rFonts w:ascii="Times New Roman" w:hAnsi="Times New Roman" w:cs="Times New Roman"/>
          <w:i/>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14:paraId="77607CF1" w14:textId="77777777" w:rsidR="0018434B" w:rsidRPr="0076214F" w:rsidRDefault="0018434B" w:rsidP="0076214F">
      <w:pPr>
        <w:spacing w:after="0" w:line="276" w:lineRule="auto"/>
        <w:ind w:firstLine="709"/>
        <w:jc w:val="both"/>
        <w:rPr>
          <w:rFonts w:ascii="Times New Roman" w:hAnsi="Times New Roman" w:cs="Times New Roman"/>
          <w:i/>
          <w:sz w:val="28"/>
          <w:szCs w:val="28"/>
        </w:rPr>
      </w:pPr>
      <w:r w:rsidRPr="0076214F">
        <w:rPr>
          <w:rFonts w:ascii="Times New Roman" w:hAnsi="Times New Roman" w:cs="Times New Roman"/>
          <w:i/>
          <w:sz w:val="28"/>
          <w:szCs w:val="28"/>
        </w:rPr>
        <w:lastRenderedPageBreak/>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14:paraId="4BA61513" w14:textId="77777777" w:rsidR="0018434B" w:rsidRPr="0076214F" w:rsidRDefault="0018434B" w:rsidP="0076214F">
      <w:pPr>
        <w:spacing w:after="0" w:line="276" w:lineRule="auto"/>
        <w:ind w:firstLine="709"/>
        <w:jc w:val="both"/>
        <w:rPr>
          <w:rFonts w:ascii="Times New Roman" w:hAnsi="Times New Roman" w:cs="Times New Roman"/>
          <w:i/>
          <w:sz w:val="28"/>
          <w:szCs w:val="28"/>
        </w:rPr>
      </w:pPr>
      <w:r w:rsidRPr="0076214F">
        <w:rPr>
          <w:rFonts w:ascii="Times New Roman" w:hAnsi="Times New Roman" w:cs="Times New Roman"/>
          <w:i/>
          <w:sz w:val="28"/>
          <w:szCs w:val="28"/>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14:paraId="3D83468E"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Первые две задачи очень важны не только для физического развития ребёнка с аутизмом, но также</w:t>
      </w:r>
      <w:r w:rsidR="00AE2FAF" w:rsidRPr="00043D74">
        <w:rPr>
          <w:rFonts w:ascii="Times New Roman" w:hAnsi="Times New Roman" w:cs="Times New Roman"/>
          <w:sz w:val="28"/>
          <w:szCs w:val="28"/>
        </w:rPr>
        <w:t xml:space="preserve"> я</w:t>
      </w:r>
      <w:r w:rsidRPr="00043D74">
        <w:rPr>
          <w:rFonts w:ascii="Times New Roman" w:hAnsi="Times New Roman" w:cs="Times New Roman"/>
          <w:sz w:val="28"/>
          <w:szCs w:val="28"/>
        </w:rPr>
        <w:t>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взрослого и по словесной инструкции</w:t>
      </w:r>
      <w:r w:rsidR="00AE2FAF" w:rsidRPr="00043D74">
        <w:rPr>
          <w:rFonts w:ascii="Times New Roman" w:hAnsi="Times New Roman" w:cs="Times New Roman"/>
          <w:sz w:val="28"/>
          <w:szCs w:val="28"/>
        </w:rPr>
        <w:t>.</w:t>
      </w:r>
    </w:p>
    <w:p w14:paraId="70368874"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hAnsi="Times New Roman" w:cs="Times New Roman"/>
          <w:sz w:val="28"/>
          <w:szCs w:val="28"/>
        </w:rP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r w:rsidRPr="00043D74">
        <w:rPr>
          <w:rFonts w:ascii="Times New Roman" w:eastAsia="Times New Roman" w:hAnsi="Times New Roman" w:cs="Times New Roman"/>
          <w:sz w:val="28"/>
          <w:szCs w:val="28"/>
        </w:rPr>
        <w:t xml:space="preserve">. </w:t>
      </w:r>
    </w:p>
    <w:p w14:paraId="771DC64B"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Таким образом, на основном этапе дошкольного образования детей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 </w:t>
      </w:r>
    </w:p>
    <w:p w14:paraId="476BEDD1" w14:textId="77777777" w:rsidR="0018434B" w:rsidRPr="00043D74" w:rsidRDefault="0018434B" w:rsidP="0076214F">
      <w:pPr>
        <w:spacing w:after="0" w:line="276" w:lineRule="auto"/>
        <w:ind w:firstLine="709"/>
        <w:jc w:val="both"/>
        <w:rPr>
          <w:rFonts w:ascii="Times New Roman" w:hAnsi="Times New Roman" w:cs="Times New Roman"/>
          <w:b/>
          <w:sz w:val="28"/>
          <w:szCs w:val="28"/>
        </w:rPr>
      </w:pPr>
      <w:r w:rsidRPr="00043D74">
        <w:rPr>
          <w:rFonts w:ascii="Times New Roman" w:hAnsi="Times New Roman" w:cs="Times New Roman"/>
          <w:b/>
          <w:sz w:val="28"/>
          <w:szCs w:val="28"/>
        </w:rPr>
        <w:t>2.2.4. Пропедевтический этап дошкольного образования детей с расстройствами аутистического спектра</w:t>
      </w:r>
    </w:p>
    <w:p w14:paraId="128F4E22"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 xml:space="preserve">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 и т.д. </w:t>
      </w:r>
    </w:p>
    <w:p w14:paraId="1EB534B6"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Для детей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детей с разной выраженностью нарушени</w:t>
      </w:r>
      <w:r w:rsidR="00AE2FAF" w:rsidRPr="00043D74">
        <w:rPr>
          <w:rFonts w:cs="Times New Roman"/>
          <w:color w:val="000000"/>
          <w:sz w:val="28"/>
          <w:szCs w:val="28"/>
        </w:rPr>
        <w:t xml:space="preserve">й </w:t>
      </w:r>
      <w:r w:rsidRPr="00043D74">
        <w:rPr>
          <w:rFonts w:cs="Times New Roman"/>
          <w:color w:val="000000"/>
          <w:sz w:val="28"/>
          <w:szCs w:val="28"/>
        </w:rPr>
        <w:t>подход к такой подготовке должен быть дифференцированным.</w:t>
      </w:r>
    </w:p>
    <w:p w14:paraId="28B3F319" w14:textId="77777777" w:rsidR="0018434B" w:rsidRPr="00043D74" w:rsidRDefault="00AE2FAF"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З</w:t>
      </w:r>
      <w:r w:rsidR="0018434B" w:rsidRPr="00043D74">
        <w:rPr>
          <w:rFonts w:cs="Times New Roman"/>
          <w:color w:val="000000"/>
          <w:sz w:val="28"/>
          <w:szCs w:val="28"/>
        </w:rPr>
        <w:t xml:space="preserve">адачи подготовки к школе можно разделить на: </w:t>
      </w:r>
    </w:p>
    <w:p w14:paraId="1A81DCC7" w14:textId="77777777" w:rsidR="0018434B" w:rsidRPr="00043D74" w:rsidRDefault="0018434B" w:rsidP="0076214F">
      <w:pPr>
        <w:pStyle w:val="1"/>
        <w:widowControl/>
        <w:suppressAutoHyphens w:val="0"/>
        <w:spacing w:after="0"/>
        <w:jc w:val="both"/>
        <w:rPr>
          <w:rFonts w:cs="Times New Roman"/>
          <w:color w:val="000000"/>
          <w:sz w:val="28"/>
          <w:szCs w:val="28"/>
        </w:rPr>
      </w:pPr>
      <w:r w:rsidRPr="00043D74">
        <w:rPr>
          <w:rFonts w:cs="Times New Roman"/>
          <w:color w:val="000000"/>
          <w:sz w:val="28"/>
          <w:szCs w:val="28"/>
        </w:rPr>
        <w:t xml:space="preserve">социально-коммуникативные, </w:t>
      </w:r>
    </w:p>
    <w:p w14:paraId="02FF77D8" w14:textId="77777777" w:rsidR="0018434B" w:rsidRPr="00043D74" w:rsidRDefault="0018434B" w:rsidP="0076214F">
      <w:pPr>
        <w:pStyle w:val="1"/>
        <w:widowControl/>
        <w:suppressAutoHyphens w:val="0"/>
        <w:spacing w:after="0"/>
        <w:jc w:val="both"/>
        <w:rPr>
          <w:rFonts w:cs="Times New Roman"/>
          <w:color w:val="000000"/>
          <w:sz w:val="28"/>
          <w:szCs w:val="28"/>
        </w:rPr>
      </w:pPr>
      <w:r w:rsidRPr="00043D74">
        <w:rPr>
          <w:rFonts w:cs="Times New Roman"/>
          <w:color w:val="000000"/>
          <w:sz w:val="28"/>
          <w:szCs w:val="28"/>
        </w:rPr>
        <w:t>поведенческие,</w:t>
      </w:r>
    </w:p>
    <w:p w14:paraId="1DA539C4" w14:textId="77777777" w:rsidR="0018434B" w:rsidRPr="00043D74" w:rsidRDefault="0018434B" w:rsidP="0076214F">
      <w:pPr>
        <w:pStyle w:val="1"/>
        <w:widowControl/>
        <w:suppressAutoHyphens w:val="0"/>
        <w:spacing w:after="0"/>
        <w:jc w:val="both"/>
        <w:rPr>
          <w:rFonts w:cs="Times New Roman"/>
          <w:color w:val="000000"/>
          <w:sz w:val="28"/>
          <w:szCs w:val="28"/>
        </w:rPr>
      </w:pPr>
      <w:r w:rsidRPr="00043D74">
        <w:rPr>
          <w:rFonts w:cs="Times New Roman"/>
          <w:color w:val="000000"/>
          <w:sz w:val="28"/>
          <w:szCs w:val="28"/>
        </w:rPr>
        <w:t>организационные,</w:t>
      </w:r>
    </w:p>
    <w:p w14:paraId="66A5D2B2" w14:textId="77777777" w:rsidR="0018434B" w:rsidRPr="00043D74" w:rsidRDefault="0018434B" w:rsidP="0076214F">
      <w:pPr>
        <w:pStyle w:val="1"/>
        <w:widowControl/>
        <w:suppressAutoHyphens w:val="0"/>
        <w:spacing w:after="0"/>
        <w:jc w:val="both"/>
        <w:rPr>
          <w:rFonts w:cs="Times New Roman"/>
          <w:color w:val="000000"/>
          <w:sz w:val="28"/>
          <w:szCs w:val="28"/>
        </w:rPr>
      </w:pPr>
      <w:r w:rsidRPr="00043D74">
        <w:rPr>
          <w:rFonts w:cs="Times New Roman"/>
          <w:color w:val="000000"/>
          <w:sz w:val="28"/>
          <w:szCs w:val="28"/>
        </w:rPr>
        <w:t>навыки самообслуживания и бытовые навыки,</w:t>
      </w:r>
    </w:p>
    <w:p w14:paraId="0290D3E1" w14:textId="77777777" w:rsidR="0018434B" w:rsidRPr="00043D74" w:rsidRDefault="0018434B" w:rsidP="0076214F">
      <w:pPr>
        <w:pStyle w:val="1"/>
        <w:widowControl/>
        <w:suppressAutoHyphens w:val="0"/>
        <w:spacing w:after="0"/>
        <w:jc w:val="both"/>
        <w:rPr>
          <w:rFonts w:cs="Times New Roman"/>
          <w:color w:val="000000"/>
          <w:sz w:val="28"/>
          <w:szCs w:val="28"/>
        </w:rPr>
      </w:pPr>
      <w:r w:rsidRPr="00043D74">
        <w:rPr>
          <w:rFonts w:cs="Times New Roman"/>
          <w:color w:val="000000"/>
          <w:sz w:val="28"/>
          <w:szCs w:val="28"/>
        </w:rPr>
        <w:t>академические (основы чтения, письма, математики).</w:t>
      </w:r>
    </w:p>
    <w:p w14:paraId="091D10B8" w14:textId="77777777" w:rsidR="0018434B" w:rsidRPr="00043D74" w:rsidRDefault="0018434B" w:rsidP="00043D74">
      <w:pPr>
        <w:spacing w:after="0" w:line="276" w:lineRule="auto"/>
        <w:ind w:firstLine="709"/>
        <w:jc w:val="both"/>
        <w:rPr>
          <w:rFonts w:ascii="Times New Roman" w:hAnsi="Times New Roman" w:cs="Times New Roman"/>
          <w:b/>
          <w:sz w:val="28"/>
          <w:szCs w:val="28"/>
        </w:rPr>
      </w:pPr>
      <w:r w:rsidRPr="00043D74">
        <w:rPr>
          <w:rFonts w:ascii="Times New Roman" w:hAnsi="Times New Roman" w:cs="Times New Roman"/>
          <w:color w:val="000000"/>
          <w:sz w:val="28"/>
          <w:szCs w:val="28"/>
        </w:rPr>
        <w:lastRenderedPageBreak/>
        <w:t xml:space="preserve">Все эти задачи решаются в ходе </w:t>
      </w:r>
      <w:r w:rsidRPr="00043D74">
        <w:rPr>
          <w:rFonts w:ascii="Times New Roman" w:hAnsi="Times New Roman" w:cs="Times New Roman"/>
          <w:b/>
          <w:i/>
          <w:color w:val="000000"/>
          <w:sz w:val="28"/>
          <w:szCs w:val="28"/>
        </w:rPr>
        <w:t xml:space="preserve">пропедевтического периода, </w:t>
      </w:r>
      <w:r w:rsidRPr="00043D74">
        <w:rPr>
          <w:rFonts w:ascii="Times New Roman" w:hAnsi="Times New Roman" w:cs="Times New Roman"/>
          <w:color w:val="000000"/>
          <w:sz w:val="28"/>
          <w:szCs w:val="28"/>
        </w:rPr>
        <w:t>главная цель которого - подготовить ребенка с аутизмом к школьному обучению.</w:t>
      </w:r>
    </w:p>
    <w:p w14:paraId="3B171C3E" w14:textId="77777777" w:rsidR="0018434B" w:rsidRPr="00043D74" w:rsidRDefault="0018434B" w:rsidP="00043D74">
      <w:pPr>
        <w:pStyle w:val="1"/>
        <w:widowControl/>
        <w:suppressAutoHyphens w:val="0"/>
        <w:spacing w:after="0"/>
        <w:jc w:val="both"/>
        <w:rPr>
          <w:rFonts w:cs="Times New Roman"/>
          <w:b/>
          <w:color w:val="000000"/>
          <w:sz w:val="28"/>
          <w:szCs w:val="28"/>
        </w:rPr>
      </w:pPr>
      <w:r w:rsidRPr="00043D74">
        <w:rPr>
          <w:rFonts w:cs="Times New Roman"/>
          <w:b/>
          <w:color w:val="000000"/>
          <w:sz w:val="28"/>
          <w:szCs w:val="28"/>
        </w:rPr>
        <w:t xml:space="preserve">2.2.4.1. </w:t>
      </w:r>
      <w:bookmarkStart w:id="3" w:name="_Hlk89019295"/>
      <w:r w:rsidRPr="00043D74">
        <w:rPr>
          <w:rFonts w:cs="Times New Roman"/>
          <w:b/>
          <w:color w:val="000000"/>
          <w:sz w:val="28"/>
          <w:szCs w:val="28"/>
        </w:rPr>
        <w:t>Формирование социально-коммуникативных функций у детей с аутизмом в пропедевтическом периоде дошкольного образования</w:t>
      </w:r>
      <w:bookmarkEnd w:id="3"/>
    </w:p>
    <w:p w14:paraId="00A3463E"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 xml:space="preserve">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w:t>
      </w:r>
      <w:r w:rsidRPr="00043D74">
        <w:rPr>
          <w:rFonts w:cs="Times New Roman"/>
          <w:color w:val="auto"/>
          <w:sz w:val="28"/>
          <w:szCs w:val="28"/>
        </w:rPr>
        <w:t xml:space="preserve">и в ситуации </w:t>
      </w:r>
      <w:r w:rsidRPr="00043D74">
        <w:rPr>
          <w:rFonts w:cs="Times New Roman"/>
          <w:color w:val="000000"/>
          <w:sz w:val="28"/>
          <w:szCs w:val="28"/>
        </w:rPr>
        <w:t>общени</w:t>
      </w:r>
      <w:r w:rsidR="00AE2FAF" w:rsidRPr="00043D74">
        <w:rPr>
          <w:rFonts w:cs="Times New Roman"/>
          <w:color w:val="000000"/>
          <w:sz w:val="28"/>
          <w:szCs w:val="28"/>
        </w:rPr>
        <w:t xml:space="preserve">я, </w:t>
      </w:r>
      <w:r w:rsidRPr="00043D74">
        <w:rPr>
          <w:rFonts w:cs="Times New Roman"/>
          <w:color w:val="000000"/>
          <w:sz w:val="28"/>
          <w:szCs w:val="28"/>
        </w:rPr>
        <w:t xml:space="preserve">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w:t>
      </w:r>
    </w:p>
    <w:p w14:paraId="12CA66E8"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 xml:space="preserve">Очевидно, что дети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 </w:t>
      </w:r>
    </w:p>
    <w:p w14:paraId="79DA9677"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Минимальный уровень развития коммуникации и коммуникативных навыков, необходимый для обучения в классе - это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  </w:t>
      </w:r>
    </w:p>
    <w:p w14:paraId="51CB43CF"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auto"/>
          <w:sz w:val="28"/>
          <w:szCs w:val="28"/>
        </w:rPr>
      </w:pPr>
      <w:r w:rsidRPr="00043D74">
        <w:rPr>
          <w:rFonts w:cs="Times New Roman"/>
          <w:color w:val="000000"/>
          <w:sz w:val="28"/>
          <w:szCs w:val="28"/>
        </w:rPr>
        <w:t xml:space="preserve">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w:t>
      </w:r>
      <w:r w:rsidRPr="00043D74">
        <w:rPr>
          <w:rFonts w:cs="Times New Roman"/>
          <w:color w:val="auto"/>
          <w:sz w:val="28"/>
          <w:szCs w:val="28"/>
        </w:rPr>
        <w:t xml:space="preserve">необходимо владеть речью (устной и/или письменной). </w:t>
      </w:r>
    </w:p>
    <w:p w14:paraId="7DF54612"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auto"/>
          <w:sz w:val="28"/>
          <w:szCs w:val="28"/>
        </w:rPr>
        <w:t xml:space="preserve">Официальные документы запрещают устанавливать в дошкольном </w:t>
      </w:r>
      <w:r w:rsidRPr="00043D74">
        <w:rPr>
          <w:rFonts w:cs="Times New Roman"/>
          <w:color w:val="000000"/>
          <w:sz w:val="28"/>
          <w:szCs w:val="28"/>
        </w:rPr>
        <w:t xml:space="preserve">образовании обязательный уровень итоговых результатов. Для детей с РАС, учитывая особенности их развития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 </w:t>
      </w:r>
    </w:p>
    <w:p w14:paraId="458E13A1"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Таким образом, в ходе пропедевтического этапа в социально-коммуникативном развитии:</w:t>
      </w:r>
    </w:p>
    <w:p w14:paraId="7693E153"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 следует развивать потребность в общении;</w:t>
      </w:r>
    </w:p>
    <w:p w14:paraId="22382531"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 развивать адекватные возможностям ребёнка формы коммуникации, прежде всего - устную речь (в случае необходимости альтернативные </w:t>
      </w:r>
      <w:r w:rsidRPr="00043D74">
        <w:rPr>
          <w:rFonts w:cs="Times New Roman"/>
          <w:color w:val="auto"/>
          <w:sz w:val="28"/>
          <w:szCs w:val="28"/>
        </w:rPr>
        <w:t xml:space="preserve">и дополнительные </w:t>
      </w:r>
      <w:r w:rsidRPr="00043D74">
        <w:rPr>
          <w:rFonts w:cs="Times New Roman"/>
          <w:color w:val="000000"/>
          <w:sz w:val="28"/>
          <w:szCs w:val="28"/>
        </w:rPr>
        <w:t>формы коммуникации);</w:t>
      </w:r>
    </w:p>
    <w:p w14:paraId="5EF77BFA"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 учить понимать фронтальные инструкции; </w:t>
      </w:r>
    </w:p>
    <w:p w14:paraId="575C01FB"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 устанавливать и поддерживать контакт и взаимодействие с соучениками и педагогами на уроках и во внеурочное время;</w:t>
      </w:r>
    </w:p>
    <w:p w14:paraId="7FC4E40E" w14:textId="5CE329DE"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 соблюдать регламент поведения в школе.</w:t>
      </w:r>
    </w:p>
    <w:p w14:paraId="753DF82F" w14:textId="77777777" w:rsidR="0018434B" w:rsidRPr="00043D74" w:rsidRDefault="0018434B" w:rsidP="00043D74">
      <w:pPr>
        <w:pStyle w:val="af"/>
        <w:widowControl/>
        <w:tabs>
          <w:tab w:val="left" w:pos="1276"/>
        </w:tabs>
        <w:suppressAutoHyphens w:val="0"/>
        <w:spacing w:after="0"/>
        <w:ind w:left="0"/>
        <w:jc w:val="both"/>
        <w:rPr>
          <w:rFonts w:cs="Times New Roman"/>
          <w:b/>
          <w:color w:val="auto"/>
          <w:sz w:val="28"/>
          <w:szCs w:val="28"/>
        </w:rPr>
      </w:pPr>
      <w:r w:rsidRPr="00043D74">
        <w:rPr>
          <w:rFonts w:cs="Times New Roman"/>
          <w:b/>
          <w:color w:val="000000"/>
          <w:sz w:val="28"/>
          <w:szCs w:val="28"/>
        </w:rPr>
        <w:lastRenderedPageBreak/>
        <w:t xml:space="preserve">2.2.4.2. </w:t>
      </w:r>
      <w:bookmarkStart w:id="4" w:name="_Hlk89019417"/>
      <w:r w:rsidRPr="00043D74">
        <w:rPr>
          <w:rFonts w:cs="Times New Roman"/>
          <w:b/>
          <w:color w:val="000000"/>
          <w:sz w:val="28"/>
          <w:szCs w:val="28"/>
        </w:rPr>
        <w:t>Коррекция проблемного поведения как</w:t>
      </w:r>
      <w:r w:rsidR="00AE2FAF" w:rsidRPr="00043D74">
        <w:rPr>
          <w:rFonts w:cs="Times New Roman"/>
          <w:b/>
          <w:color w:val="000000"/>
          <w:sz w:val="28"/>
          <w:szCs w:val="28"/>
        </w:rPr>
        <w:t xml:space="preserve"> </w:t>
      </w:r>
      <w:r w:rsidR="00AE2FAF" w:rsidRPr="00043D74">
        <w:rPr>
          <w:rFonts w:cs="Times New Roman"/>
          <w:b/>
          <w:color w:val="auto"/>
          <w:sz w:val="28"/>
          <w:szCs w:val="28"/>
        </w:rPr>
        <w:t>ч</w:t>
      </w:r>
      <w:r w:rsidRPr="00043D74">
        <w:rPr>
          <w:rFonts w:cs="Times New Roman"/>
          <w:b/>
          <w:color w:val="auto"/>
          <w:sz w:val="28"/>
          <w:szCs w:val="28"/>
        </w:rPr>
        <w:t>асть подготовки ребёнка с аутизмом к школьному обучению</w:t>
      </w:r>
      <w:bookmarkEnd w:id="4"/>
    </w:p>
    <w:p w14:paraId="65671B1B"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auto"/>
          <w:sz w:val="28"/>
          <w:szCs w:val="28"/>
        </w:rPr>
        <w:t xml:space="preserve">Лечебно-коррекционную работу, направленную на преодоление проблемного поведения, начинают на этапе ранней помощи с появлением первых признаков соответствующих нарушений, и она должна продолжаться столько времени, сколько это будет необходимо. 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w:t>
      </w:r>
      <w:r w:rsidRPr="00043D74">
        <w:rPr>
          <w:rFonts w:cs="Times New Roman"/>
          <w:color w:val="000000"/>
          <w:sz w:val="28"/>
          <w:szCs w:val="28"/>
        </w:rPr>
        <w:t xml:space="preserve">коллективе, на процесс обучения. </w:t>
      </w:r>
    </w:p>
    <w:p w14:paraId="3F87DAB6"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Комплексная коррекция проблемного поведения будет более успешной, если обратить внимание на следующие моменты.</w:t>
      </w:r>
    </w:p>
    <w:p w14:paraId="59DE5447" w14:textId="77777777" w:rsidR="0018434B" w:rsidRPr="00043D74" w:rsidRDefault="0018434B" w:rsidP="00043D74">
      <w:pPr>
        <w:pStyle w:val="af"/>
        <w:widowControl/>
        <w:tabs>
          <w:tab w:val="left" w:pos="1134"/>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 </w:t>
      </w:r>
    </w:p>
    <w:p w14:paraId="415411AB" w14:textId="77777777" w:rsidR="0018434B" w:rsidRPr="00043D74" w:rsidRDefault="0018434B" w:rsidP="00043D74">
      <w:pPr>
        <w:pStyle w:val="af"/>
        <w:widowControl/>
        <w:tabs>
          <w:tab w:val="left" w:pos="1134"/>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психолого-педагогическая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  </w:t>
      </w:r>
    </w:p>
    <w:p w14:paraId="513699D9" w14:textId="77777777" w:rsidR="0018434B" w:rsidRPr="00043D74" w:rsidRDefault="0018434B" w:rsidP="00043D74">
      <w:pPr>
        <w:pStyle w:val="af"/>
        <w:widowControl/>
        <w:tabs>
          <w:tab w:val="left" w:pos="1134"/>
        </w:tabs>
        <w:suppressAutoHyphens w:val="0"/>
        <w:spacing w:after="0"/>
        <w:ind w:left="0" w:firstLine="709"/>
        <w:jc w:val="both"/>
        <w:rPr>
          <w:rFonts w:cs="Times New Roman"/>
          <w:color w:val="000000"/>
          <w:sz w:val="28"/>
          <w:szCs w:val="28"/>
        </w:rPr>
      </w:pPr>
      <w:r w:rsidRPr="00043D74">
        <w:rPr>
          <w:rFonts w:cs="Times New Roman"/>
          <w:color w:val="000000"/>
          <w:sz w:val="28"/>
          <w:szCs w:val="28"/>
        </w:rPr>
        <w:t>Стереотипные формы поведения ближе к основному нарушению РАС (предположительно, расстройствам тонического блока мозга), неоднородны по феноменологи</w:t>
      </w:r>
      <w:r w:rsidR="00AE2FAF" w:rsidRPr="00043D74">
        <w:rPr>
          <w:rFonts w:cs="Times New Roman"/>
          <w:color w:val="000000"/>
          <w:sz w:val="28"/>
          <w:szCs w:val="28"/>
        </w:rPr>
        <w:t xml:space="preserve">и </w:t>
      </w:r>
      <w:r w:rsidRPr="00043D74">
        <w:rPr>
          <w:rFonts w:cs="Times New Roman"/>
          <w:color w:val="auto"/>
          <w:sz w:val="28"/>
          <w:szCs w:val="28"/>
        </w:rPr>
        <w:t>и патогенезу, и требуют дифференцированного подхода к коррекции. Те из них, которые являются независимой частью сложного нарушения (диснейрогенетические</w:t>
      </w:r>
      <w:r w:rsidRPr="00043D74">
        <w:rPr>
          <w:rStyle w:val="a5"/>
          <w:rFonts w:cs="Times New Roman"/>
          <w:color w:val="auto"/>
          <w:sz w:val="28"/>
          <w:szCs w:val="28"/>
        </w:rPr>
        <w:footnoteReference w:id="17"/>
      </w:r>
      <w:r w:rsidRPr="00043D74">
        <w:rPr>
          <w:rFonts w:cs="Times New Roman"/>
          <w:color w:val="auto"/>
          <w:sz w:val="28"/>
          <w:szCs w:val="28"/>
        </w:rPr>
        <w:t xml:space="preserve">, резидуально-органические, отчасти в рамках кататонического синдрома), должны быть объектом, прежде всего, медикаментозного лечения.  Формы стереотипий, органично связанные с глубинными механизмами генеза аутизма (аутостимуляционно-гиперкомпенсаторные, компенсаторные), поддаются психолого-педагогической коррекции, но с трудом, и часто требуют медикаментозной поддержки. Психогенные стереотипии являются проявлением третичного уровня и снимаются, как правило, легче, без использования психофармакологии. В целях психолого-педагогической коррекции чаще всего используются методы прикладного анализа поведения, однако, могут быть использованы и подходы, ориентированные на эмоционально-смысловое психокоррекционное воздействие.  Наличие эндогенной составляющей, тяжёлая </w:t>
      </w:r>
      <w:r w:rsidRPr="00043D74">
        <w:rPr>
          <w:rFonts w:cs="Times New Roman"/>
          <w:color w:val="auto"/>
          <w:sz w:val="28"/>
          <w:szCs w:val="28"/>
        </w:rPr>
        <w:lastRenderedPageBreak/>
        <w:t xml:space="preserve">степень выраженности поведенческих проблем (независимо от их генеза) требуют обращения </w:t>
      </w:r>
      <w:r w:rsidRPr="00043D74">
        <w:rPr>
          <w:rFonts w:cs="Times New Roman"/>
          <w:color w:val="000000"/>
          <w:sz w:val="28"/>
          <w:szCs w:val="28"/>
        </w:rPr>
        <w:t xml:space="preserve">к детскому психиатру для решения вопроса о медикаментозном лечении. </w:t>
      </w:r>
    </w:p>
    <w:p w14:paraId="36B8F3AC"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auto"/>
          <w:sz w:val="28"/>
          <w:szCs w:val="28"/>
        </w:rPr>
      </w:pPr>
      <w:r w:rsidRPr="00043D74">
        <w:rPr>
          <w:rFonts w:cs="Times New Roman"/>
          <w:color w:val="000000"/>
          <w:sz w:val="28"/>
          <w:szCs w:val="28"/>
        </w:rPr>
        <w:t xml:space="preserve">В </w:t>
      </w:r>
      <w:r w:rsidRPr="00043D74">
        <w:rPr>
          <w:rFonts w:cs="Times New Roman"/>
          <w:color w:val="auto"/>
          <w:sz w:val="28"/>
          <w:szCs w:val="28"/>
        </w:rPr>
        <w:t>пропедевтическом периоде необходимо учитывать фактор времени. Присутствие в поведении ребенка определённого возраста большого количества поведенческих проблем может повлечь за собой</w:t>
      </w:r>
      <w:r w:rsidR="00AE2FAF" w:rsidRPr="00043D74">
        <w:rPr>
          <w:rFonts w:cs="Times New Roman"/>
          <w:color w:val="auto"/>
          <w:sz w:val="28"/>
          <w:szCs w:val="28"/>
        </w:rPr>
        <w:t xml:space="preserve"> в</w:t>
      </w:r>
      <w:r w:rsidRPr="00043D74">
        <w:rPr>
          <w:rFonts w:cs="Times New Roman"/>
          <w:color w:val="auto"/>
          <w:sz w:val="28"/>
          <w:szCs w:val="28"/>
        </w:rPr>
        <w:t>ыбор для него индивидуальной формы обучения и/или снизить уровень АООП НОО. В таких случаях часто возникает необходимость продлить дошкольное детство, отсрочить поступление в школу до восьми лет, чтобы</w:t>
      </w:r>
      <w:r w:rsidR="00AE2FAF" w:rsidRPr="00043D74">
        <w:rPr>
          <w:rFonts w:cs="Times New Roman"/>
          <w:color w:val="auto"/>
          <w:sz w:val="28"/>
          <w:szCs w:val="28"/>
        </w:rPr>
        <w:t xml:space="preserve"> </w:t>
      </w:r>
      <w:r w:rsidRPr="00043D74">
        <w:rPr>
          <w:rFonts w:cs="Times New Roman"/>
          <w:color w:val="auto"/>
          <w:sz w:val="28"/>
          <w:szCs w:val="28"/>
        </w:rPr>
        <w:t xml:space="preserve">откорректировать поведенческие проблемы. </w:t>
      </w:r>
    </w:p>
    <w:p w14:paraId="7068DF27"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auto"/>
          <w:sz w:val="28"/>
          <w:szCs w:val="28"/>
        </w:rPr>
      </w:pPr>
      <w:r w:rsidRPr="00043D74">
        <w:rPr>
          <w:rFonts w:cs="Times New Roman"/>
          <w:color w:val="000000"/>
          <w:sz w:val="28"/>
          <w:szCs w:val="28"/>
        </w:rPr>
        <w:t xml:space="preserve">В последние годы всё большее значение в картине проявлений проблемного поведения приобретают особенности семейного воспитания. Известно, что стереотипии и другие формы нежелательного поведения отмечаются реже, если ребёнок занят, вовлечён в какую-то (желательно совместную) деятельность. Всё более напряжённый темп жизни, высокая занятость родителей приводят к тому, что у детей (не только с аутизмом) стало значительно больше возможностей погружения в виртуальный мир (планшеты, смартфоны и т.п.). Высокая степень виртуализации становится присущей даже классическим детским мультфильмам, которые без комментария взрослых, без их эмоциональных реакций могут остаться, в худшем случае просто, мельканием зрительных и звуковых раздражителей, в лучшем – источником неполного и искажённого понимания и переживания. «Возвращение» в реальный мир становится отрывом от привлекательных занятий, требует включиться в более сложную и не всегда предсказуемую систему отношений; часто такие изменения провоцируют эпизоды проблемного поведения </w:t>
      </w:r>
      <w:r w:rsidRPr="00043D74">
        <w:rPr>
          <w:rFonts w:cs="Times New Roman"/>
          <w:color w:val="auto"/>
          <w:sz w:val="28"/>
          <w:szCs w:val="28"/>
        </w:rPr>
        <w:t xml:space="preserve">у детей с РАС. </w:t>
      </w:r>
    </w:p>
    <w:p w14:paraId="0245DAED"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auto"/>
          <w:sz w:val="28"/>
          <w:szCs w:val="28"/>
        </w:rPr>
        <w:t xml:space="preserve">Необходима правильная организация взаимодействия ребёнка с РАС с членами семьи – положительный эмоциональный фон, внимание </w:t>
      </w:r>
      <w:r w:rsidRPr="00043D74">
        <w:rPr>
          <w:rFonts w:cs="Times New Roman"/>
          <w:color w:val="000000"/>
          <w:sz w:val="28"/>
          <w:szCs w:val="28"/>
        </w:rPr>
        <w:t xml:space="preserve">к ребёнку не только тогда, когда он плохо себя ведёт. Одобрение и поощрение успехов и достижений, отсутствие подкрепления нежелательных форм поведения и их игнорирование, – может уменьшить вероятность возникновения эпизодов проблемного поведения, но редко решает проблему полностью: для этого необходимы совместные усилия семьи и специалистов. </w:t>
      </w:r>
    </w:p>
    <w:p w14:paraId="22E051FF" w14:textId="77777777" w:rsidR="0018434B" w:rsidRPr="00043D74" w:rsidRDefault="0018434B" w:rsidP="00043D74">
      <w:pPr>
        <w:pStyle w:val="af"/>
        <w:widowControl/>
        <w:tabs>
          <w:tab w:val="left" w:pos="1276"/>
        </w:tabs>
        <w:suppressAutoHyphens w:val="0"/>
        <w:spacing w:after="0"/>
        <w:ind w:left="0"/>
        <w:jc w:val="both"/>
        <w:rPr>
          <w:rFonts w:cs="Times New Roman"/>
          <w:b/>
          <w:color w:val="000000"/>
          <w:sz w:val="28"/>
          <w:szCs w:val="28"/>
        </w:rPr>
      </w:pPr>
      <w:r w:rsidRPr="00043D74">
        <w:rPr>
          <w:rFonts w:cs="Times New Roman"/>
          <w:b/>
          <w:color w:val="000000"/>
          <w:sz w:val="28"/>
          <w:szCs w:val="28"/>
        </w:rPr>
        <w:t>2.2.4.3. Организационные проблемы перехода ребёнка с аутизмом к обучению в школе</w:t>
      </w:r>
    </w:p>
    <w:p w14:paraId="12B65C23"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 </w:t>
      </w:r>
    </w:p>
    <w:p w14:paraId="78F95C8A" w14:textId="77777777" w:rsidR="0018434B" w:rsidRPr="00043D74" w:rsidRDefault="0018434B" w:rsidP="0076214F">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выдерживать урок продолжительностью 30-40 минут, сохраняя достаточный уровень работоспособности; </w:t>
      </w:r>
    </w:p>
    <w:p w14:paraId="11601252" w14:textId="77777777" w:rsidR="0018434B" w:rsidRPr="00043D74" w:rsidRDefault="0018434B" w:rsidP="0076214F">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спокойно относиться к чередованию уроков и перемен (что с учётом стереотипности детей с аутизмом не всегда легко);</w:t>
      </w:r>
    </w:p>
    <w:p w14:paraId="2DAB94C1" w14:textId="77777777" w:rsidR="0018434B" w:rsidRPr="00043D74" w:rsidRDefault="0018434B" w:rsidP="0076214F">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lastRenderedPageBreak/>
        <w:t xml:space="preserve">  правильно реагировать на звонки (возможна гиперсензитивность) и контроль времени; </w:t>
      </w:r>
    </w:p>
    <w:p w14:paraId="2A767619" w14:textId="77777777" w:rsidR="0018434B" w:rsidRPr="00043D74" w:rsidRDefault="0018434B" w:rsidP="0076214F">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уметь правильно (хотя бы не асоциально) вести себя в различных школьных ситуациях (на переменах, в столовой, в библиотеке, на прогулках и т.д.). </w:t>
      </w:r>
    </w:p>
    <w:p w14:paraId="1D9D6996" w14:textId="77777777" w:rsidR="0018434B" w:rsidRPr="00043D74" w:rsidRDefault="0018434B" w:rsidP="0076214F">
      <w:pPr>
        <w:pStyle w:val="af"/>
        <w:widowControl/>
        <w:tabs>
          <w:tab w:val="left" w:pos="1276"/>
        </w:tabs>
        <w:suppressAutoHyphens w:val="0"/>
        <w:spacing w:after="0"/>
        <w:ind w:left="0" w:firstLine="709"/>
        <w:jc w:val="both"/>
        <w:rPr>
          <w:rFonts w:cs="Times New Roman"/>
          <w:strike/>
          <w:color w:val="000000"/>
          <w:sz w:val="28"/>
          <w:szCs w:val="28"/>
        </w:rPr>
      </w:pPr>
      <w:r w:rsidRPr="00043D74">
        <w:rPr>
          <w:rFonts w:cs="Times New Roman"/>
          <w:color w:val="000000"/>
          <w:sz w:val="28"/>
          <w:szCs w:val="28"/>
        </w:rP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r w:rsidR="00AE2FAF" w:rsidRPr="00043D74">
        <w:rPr>
          <w:rFonts w:cs="Times New Roman"/>
          <w:strike/>
          <w:color w:val="000000"/>
          <w:sz w:val="28"/>
          <w:szCs w:val="28"/>
        </w:rPr>
        <w:t>.</w:t>
      </w:r>
    </w:p>
    <w:p w14:paraId="3AE8646D" w14:textId="77777777" w:rsidR="0018434B" w:rsidRPr="00043D74" w:rsidRDefault="0018434B" w:rsidP="0076214F">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 </w:t>
      </w:r>
    </w:p>
    <w:p w14:paraId="006187A3" w14:textId="77777777" w:rsidR="0018434B" w:rsidRPr="00043D74" w:rsidRDefault="0018434B" w:rsidP="0076214F">
      <w:pPr>
        <w:pStyle w:val="af"/>
        <w:widowControl/>
        <w:tabs>
          <w:tab w:val="left"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В рамках АВА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14:paraId="389D2A1E" w14:textId="77777777" w:rsidR="0018434B" w:rsidRPr="00043D74" w:rsidRDefault="0018434B" w:rsidP="0076214F">
      <w:pPr>
        <w:pStyle w:val="af"/>
        <w:widowControl/>
        <w:tabs>
          <w:tab w:val="left" w:pos="709"/>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индивидуально подбирается оптимальное для занятий время дня (лучше всего – утром, как в школе); </w:t>
      </w:r>
    </w:p>
    <w:p w14:paraId="006599B2" w14:textId="77777777" w:rsidR="0018434B" w:rsidRPr="00043D74" w:rsidRDefault="0018434B" w:rsidP="0076214F">
      <w:pPr>
        <w:pStyle w:val="af"/>
        <w:widowControl/>
        <w:tabs>
          <w:tab w:val="left" w:pos="709"/>
          <w:tab w:val="num" w:pos="1276"/>
        </w:tabs>
        <w:suppressAutoHyphens w:val="0"/>
        <w:spacing w:after="0"/>
        <w:ind w:left="0" w:firstLine="709"/>
        <w:jc w:val="both"/>
        <w:rPr>
          <w:rFonts w:cs="Times New Roman"/>
          <w:color w:val="000000"/>
          <w:sz w:val="28"/>
          <w:szCs w:val="28"/>
        </w:rPr>
      </w:pPr>
      <w:r w:rsidRPr="00043D74">
        <w:rPr>
          <w:rFonts w:cs="Times New Roman"/>
          <w:color w:val="000000"/>
          <w:sz w:val="28"/>
          <w:szCs w:val="28"/>
        </w:rP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и т.д.);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14:paraId="54C5E687" w14:textId="0A361FE8" w:rsidR="0018434B" w:rsidRPr="00043D74" w:rsidRDefault="0018434B" w:rsidP="0076214F">
      <w:pPr>
        <w:pStyle w:val="af"/>
        <w:widowControl/>
        <w:tabs>
          <w:tab w:val="left" w:pos="709"/>
          <w:tab w:val="left" w:pos="993"/>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  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14:paraId="4729B0F8" w14:textId="77777777" w:rsidR="0018434B" w:rsidRPr="00043D74" w:rsidRDefault="0018434B" w:rsidP="0076214F">
      <w:pPr>
        <w:pStyle w:val="af"/>
        <w:widowControl/>
        <w:tabs>
          <w:tab w:val="left" w:pos="709"/>
          <w:tab w:val="left" w:pos="993"/>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АООП НОО обучающихся с РАС; </w:t>
      </w:r>
    </w:p>
    <w:p w14:paraId="2576FFD9" w14:textId="77777777" w:rsidR="0018434B" w:rsidRPr="00043D74" w:rsidRDefault="00AE2FAF" w:rsidP="0076214F">
      <w:pPr>
        <w:pStyle w:val="af"/>
        <w:widowControl/>
        <w:tabs>
          <w:tab w:val="left" w:pos="709"/>
          <w:tab w:val="left" w:pos="993"/>
        </w:tabs>
        <w:suppressAutoHyphens w:val="0"/>
        <w:spacing w:after="0"/>
        <w:ind w:left="0" w:firstLine="709"/>
        <w:jc w:val="both"/>
        <w:rPr>
          <w:rFonts w:cs="Times New Roman"/>
          <w:color w:val="auto"/>
          <w:sz w:val="28"/>
          <w:szCs w:val="28"/>
        </w:rPr>
      </w:pPr>
      <w:r w:rsidRPr="00043D74">
        <w:rPr>
          <w:rFonts w:cs="Times New Roman"/>
          <w:color w:val="000000"/>
          <w:sz w:val="28"/>
          <w:szCs w:val="28"/>
        </w:rPr>
        <w:lastRenderedPageBreak/>
        <w:t>с</w:t>
      </w:r>
      <w:r w:rsidR="0018434B" w:rsidRPr="00043D74">
        <w:rPr>
          <w:rFonts w:cs="Times New Roman"/>
          <w:color w:val="000000"/>
          <w:sz w:val="28"/>
          <w:szCs w:val="28"/>
        </w:rPr>
        <w:t>ледует помнить о неравномерности развития</w:t>
      </w:r>
      <w:r w:rsidRPr="00043D74">
        <w:rPr>
          <w:rFonts w:cs="Times New Roman"/>
          <w:color w:val="000000"/>
          <w:sz w:val="28"/>
          <w:szCs w:val="28"/>
        </w:rPr>
        <w:t xml:space="preserve"> п</w:t>
      </w:r>
      <w:r w:rsidR="0018434B" w:rsidRPr="00043D74">
        <w:rPr>
          <w:rFonts w:cs="Times New Roman"/>
          <w:color w:val="000000"/>
          <w:sz w:val="28"/>
          <w:szCs w:val="28"/>
        </w:rPr>
        <w:t xml:space="preserve">сихических функций, включая интеллектуальные, </w:t>
      </w:r>
      <w:r w:rsidR="0018434B" w:rsidRPr="00043D74">
        <w:rPr>
          <w:rFonts w:cs="Times New Roman"/>
          <w:color w:val="auto"/>
          <w:sz w:val="28"/>
          <w:szCs w:val="28"/>
        </w:rPr>
        <w:t xml:space="preserve">у детей с РАС;  </w:t>
      </w:r>
    </w:p>
    <w:p w14:paraId="6141F4EE" w14:textId="77777777" w:rsidR="0018434B" w:rsidRPr="00043D74" w:rsidRDefault="0018434B" w:rsidP="0076214F">
      <w:pPr>
        <w:pStyle w:val="af"/>
        <w:widowControl/>
        <w:tabs>
          <w:tab w:val="left" w:pos="709"/>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начинать следует с программ, основанных на тех видах деятельности, в которых ребенок успешен (то же относится и к проведению каждого отдельного урока); </w:t>
      </w:r>
    </w:p>
    <w:p w14:paraId="3A5E4B24" w14:textId="77777777" w:rsidR="0018434B" w:rsidRPr="00043D74" w:rsidRDefault="0018434B" w:rsidP="0076214F">
      <w:pPr>
        <w:pStyle w:val="af"/>
        <w:widowControl/>
        <w:tabs>
          <w:tab w:val="left" w:pos="709"/>
        </w:tabs>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с целью профилактики пресыщения следует чередовать виды деятельности; </w:t>
      </w:r>
    </w:p>
    <w:p w14:paraId="4E758782" w14:textId="77777777" w:rsidR="0018434B" w:rsidRPr="00043D74" w:rsidRDefault="0018434B" w:rsidP="0076214F">
      <w:pPr>
        <w:pStyle w:val="10"/>
        <w:widowControl/>
        <w:tabs>
          <w:tab w:val="left" w:pos="709"/>
        </w:tabs>
        <w:suppressAutoHyphens w:val="0"/>
        <w:spacing w:after="0"/>
        <w:ind w:left="0" w:firstLine="709"/>
        <w:jc w:val="both"/>
        <w:rPr>
          <w:rFonts w:cs="Times New Roman"/>
          <w:color w:val="000000"/>
          <w:sz w:val="28"/>
          <w:szCs w:val="28"/>
        </w:rPr>
      </w:pPr>
      <w:r w:rsidRPr="00043D74">
        <w:rPr>
          <w:rFonts w:cs="Times New Roman"/>
          <w:color w:val="000000"/>
          <w:sz w:val="28"/>
          <w:szCs w:val="28"/>
        </w:rPr>
        <w:t>по мере развития коммуникации и овладения навыками общения необходимо постепенно переходить к групповым формам работы;</w:t>
      </w:r>
    </w:p>
    <w:p w14:paraId="0DDC617E" w14:textId="77777777" w:rsidR="0018434B" w:rsidRPr="00043D74" w:rsidRDefault="0018434B" w:rsidP="0076214F">
      <w:pPr>
        <w:pStyle w:val="af"/>
        <w:widowControl/>
        <w:tabs>
          <w:tab w:val="left" w:pos="709"/>
        </w:tabs>
        <w:suppressAutoHyphens w:val="0"/>
        <w:spacing w:after="0"/>
        <w:ind w:left="0" w:firstLine="709"/>
        <w:jc w:val="both"/>
        <w:rPr>
          <w:rFonts w:cs="Times New Roman"/>
          <w:color w:val="000000"/>
          <w:sz w:val="28"/>
          <w:szCs w:val="28"/>
        </w:rPr>
      </w:pPr>
      <w:r w:rsidRPr="00043D74">
        <w:rPr>
          <w:rFonts w:cs="Times New Roman"/>
          <w:color w:val="000000"/>
          <w:sz w:val="28"/>
          <w:szCs w:val="28"/>
        </w:rP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 и т.п.).</w:t>
      </w:r>
    </w:p>
    <w:p w14:paraId="5A94DB64" w14:textId="77777777" w:rsidR="0018434B" w:rsidRPr="00043D74" w:rsidRDefault="0018434B" w:rsidP="00043D74">
      <w:pPr>
        <w:pStyle w:val="af"/>
        <w:widowControl/>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Для того, чтобы облегчить вхождение в школьный коллектив, целесообразно сформировать у ребенка к началу обучения несколько опережающий запас знаний (см. 6.6), потому что ему придется тратить много сил на адаптацию к новым, психологически сложным для него условиям.  </w:t>
      </w:r>
    </w:p>
    <w:p w14:paraId="1BB16326" w14:textId="77777777" w:rsidR="0018434B" w:rsidRPr="00043D74" w:rsidRDefault="0018434B" w:rsidP="00043D74">
      <w:pPr>
        <w:pStyle w:val="af"/>
        <w:widowControl/>
        <w:suppressAutoHyphens w:val="0"/>
        <w:spacing w:after="0"/>
        <w:ind w:left="0" w:firstLine="709"/>
        <w:jc w:val="both"/>
        <w:rPr>
          <w:rFonts w:cs="Times New Roman"/>
          <w:color w:val="000000"/>
          <w:sz w:val="28"/>
          <w:szCs w:val="28"/>
        </w:rPr>
      </w:pPr>
      <w:r w:rsidRPr="00043D74">
        <w:rPr>
          <w:rFonts w:cs="Times New Roman"/>
          <w:color w:val="000000"/>
          <w:sz w:val="28"/>
          <w:szCs w:val="28"/>
        </w:rPr>
        <w:t xml:space="preserve">Как показывает опыт, </w:t>
      </w:r>
      <w:r w:rsidRPr="00043D74">
        <w:rPr>
          <w:rFonts w:cs="Times New Roman"/>
          <w:color w:val="auto"/>
          <w:sz w:val="28"/>
          <w:szCs w:val="28"/>
        </w:rPr>
        <w:t xml:space="preserve">недостаточность навыков организации собственного внимания и поведения ребёнка с аутизмом не только </w:t>
      </w:r>
      <w:r w:rsidRPr="00043D74">
        <w:rPr>
          <w:rFonts w:cs="Times New Roman"/>
          <w:color w:val="000000"/>
          <w:sz w:val="28"/>
          <w:szCs w:val="28"/>
        </w:rPr>
        <w:t xml:space="preserve">приводит к ненужным конфликтам с окружающими, но и мешает освоению академической программы. Одним из факторов, способствующих смягчению поведенческих проблем ребёнка, является чёткая, стабильная организация учебного процесса, формирующая «учебный стереотип на уровне школы». </w:t>
      </w:r>
    </w:p>
    <w:p w14:paraId="3C758F97" w14:textId="77777777" w:rsidR="0018434B" w:rsidRPr="00043D74" w:rsidRDefault="0018434B" w:rsidP="00043D74">
      <w:pPr>
        <w:pStyle w:val="af"/>
        <w:widowControl/>
        <w:tabs>
          <w:tab w:val="left" w:pos="1276"/>
        </w:tabs>
        <w:suppressAutoHyphens w:val="0"/>
        <w:spacing w:after="0"/>
        <w:ind w:left="0"/>
        <w:rPr>
          <w:rFonts w:cs="Times New Roman"/>
          <w:b/>
          <w:color w:val="000000"/>
          <w:sz w:val="28"/>
          <w:szCs w:val="28"/>
        </w:rPr>
      </w:pPr>
      <w:r w:rsidRPr="00043D74">
        <w:rPr>
          <w:rFonts w:cs="Times New Roman"/>
          <w:b/>
          <w:color w:val="000000"/>
          <w:sz w:val="28"/>
          <w:szCs w:val="28"/>
        </w:rPr>
        <w:t>2.2.4.4. Навыки самообслуживания и бытовые навыки, необходимые ребёнку с аутизмом к началу обучения в школе</w:t>
      </w:r>
    </w:p>
    <w:p w14:paraId="0512581E"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Когда ребёнок с аутизмом</w:t>
      </w:r>
      <w:r w:rsidR="00AE2FAF" w:rsidRPr="00043D74">
        <w:rPr>
          <w:rFonts w:cs="Times New Roman"/>
          <w:color w:val="000000"/>
          <w:sz w:val="28"/>
          <w:szCs w:val="28"/>
        </w:rPr>
        <w:t xml:space="preserve"> </w:t>
      </w:r>
      <w:r w:rsidRPr="00043D74">
        <w:rPr>
          <w:rFonts w:cs="Times New Roman"/>
          <w:color w:val="000000"/>
          <w:sz w:val="28"/>
          <w:szCs w:val="28"/>
        </w:rPr>
        <w:t xml:space="preserve">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и т.п. – может решать основные вопросы, связанные с гигиеной и самообслуживанием. </w:t>
      </w:r>
    </w:p>
    <w:p w14:paraId="2BCB3C95" w14:textId="77777777" w:rsidR="0018434B" w:rsidRPr="00043D74" w:rsidRDefault="0018434B" w:rsidP="00043D74">
      <w:pPr>
        <w:pStyle w:val="af"/>
        <w:widowControl/>
        <w:tabs>
          <w:tab w:val="left" w:pos="1276"/>
        </w:tabs>
        <w:suppressAutoHyphens w:val="0"/>
        <w:spacing w:after="0"/>
        <w:ind w:left="0" w:firstLine="709"/>
        <w:jc w:val="both"/>
        <w:rPr>
          <w:rFonts w:cs="Times New Roman"/>
          <w:color w:val="auto"/>
          <w:sz w:val="28"/>
          <w:szCs w:val="28"/>
        </w:rPr>
      </w:pPr>
      <w:r w:rsidRPr="00043D74">
        <w:rPr>
          <w:rFonts w:cs="Times New Roman"/>
          <w:color w:val="000000"/>
          <w:sz w:val="28"/>
          <w:szCs w:val="28"/>
        </w:rPr>
        <w:t xml:space="preserve">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детей с тяжёлыми и осложнёнными формами РАС, или детей, которых в дошкольном возрасте воспитывали по типу гиперопеки. Решение этих проблем в возрасте 5-6 лет возможно в русле </w:t>
      </w:r>
      <w:r w:rsidRPr="00043D74">
        <w:rPr>
          <w:rFonts w:cs="Times New Roman"/>
          <w:color w:val="auto"/>
          <w:sz w:val="28"/>
          <w:szCs w:val="28"/>
        </w:rPr>
        <w:t xml:space="preserve">прикладного анализа поведения или с помощью традиционных педагогических методов. </w:t>
      </w:r>
    </w:p>
    <w:p w14:paraId="611835AE" w14:textId="77777777" w:rsidR="0018434B" w:rsidRPr="00043D74" w:rsidRDefault="0018434B" w:rsidP="00043D74">
      <w:pPr>
        <w:pStyle w:val="af"/>
        <w:widowControl/>
        <w:tabs>
          <w:tab w:val="left" w:pos="1276"/>
        </w:tabs>
        <w:suppressAutoHyphens w:val="0"/>
        <w:spacing w:after="0"/>
        <w:ind w:left="0"/>
        <w:jc w:val="both"/>
        <w:rPr>
          <w:rFonts w:cs="Times New Roman"/>
          <w:b/>
          <w:color w:val="000000"/>
          <w:sz w:val="28"/>
          <w:szCs w:val="28"/>
        </w:rPr>
      </w:pPr>
      <w:r w:rsidRPr="00043D74">
        <w:rPr>
          <w:rFonts w:cs="Times New Roman"/>
          <w:b/>
          <w:color w:val="000000"/>
          <w:sz w:val="28"/>
          <w:szCs w:val="28"/>
        </w:rPr>
        <w:lastRenderedPageBreak/>
        <w:t xml:space="preserve">2.2.4.5. </w:t>
      </w:r>
      <w:r w:rsidR="00246C12" w:rsidRPr="00043D74">
        <w:rPr>
          <w:rFonts w:cs="Times New Roman"/>
          <w:b/>
          <w:color w:val="000000"/>
          <w:sz w:val="28"/>
          <w:szCs w:val="28"/>
        </w:rPr>
        <w:t>Формирование а</w:t>
      </w:r>
      <w:r w:rsidRPr="00043D74">
        <w:rPr>
          <w:rFonts w:cs="Times New Roman"/>
          <w:b/>
          <w:color w:val="000000"/>
          <w:sz w:val="28"/>
          <w:szCs w:val="28"/>
        </w:rPr>
        <w:t>кадемически</w:t>
      </w:r>
      <w:r w:rsidR="00246C12" w:rsidRPr="00043D74">
        <w:rPr>
          <w:rFonts w:cs="Times New Roman"/>
          <w:b/>
          <w:color w:val="000000"/>
          <w:sz w:val="28"/>
          <w:szCs w:val="28"/>
        </w:rPr>
        <w:t>х</w:t>
      </w:r>
      <w:r w:rsidRPr="00043D74">
        <w:rPr>
          <w:rFonts w:cs="Times New Roman"/>
          <w:b/>
          <w:color w:val="000000"/>
          <w:sz w:val="28"/>
          <w:szCs w:val="28"/>
        </w:rPr>
        <w:t xml:space="preserve"> навык</w:t>
      </w:r>
      <w:r w:rsidR="00246C12" w:rsidRPr="00043D74">
        <w:rPr>
          <w:rFonts w:cs="Times New Roman"/>
          <w:b/>
          <w:color w:val="000000"/>
          <w:sz w:val="28"/>
          <w:szCs w:val="28"/>
        </w:rPr>
        <w:t>ов</w:t>
      </w:r>
      <w:r w:rsidRPr="00043D74">
        <w:rPr>
          <w:rFonts w:cs="Times New Roman"/>
          <w:b/>
          <w:color w:val="000000"/>
          <w:sz w:val="28"/>
          <w:szCs w:val="28"/>
        </w:rPr>
        <w:t xml:space="preserve"> в пропедевтическом периоде дошкольного образования детей с аутизмом </w:t>
      </w:r>
    </w:p>
    <w:p w14:paraId="78D030BF" w14:textId="77777777" w:rsidR="0018434B" w:rsidRPr="00043D74" w:rsidRDefault="0018434B" w:rsidP="00043D74">
      <w:pPr>
        <w:pStyle w:val="21"/>
        <w:widowControl/>
        <w:suppressAutoHyphens w:val="0"/>
        <w:spacing w:after="0" w:line="276" w:lineRule="auto"/>
        <w:ind w:left="0" w:firstLine="709"/>
        <w:jc w:val="both"/>
        <w:rPr>
          <w:rFonts w:cs="Times New Roman"/>
          <w:color w:val="000000"/>
          <w:sz w:val="28"/>
          <w:szCs w:val="28"/>
        </w:rPr>
      </w:pPr>
      <w:r w:rsidRPr="00043D74">
        <w:rPr>
          <w:rFonts w:cs="Times New Roman"/>
          <w:color w:val="000000"/>
          <w:sz w:val="28"/>
          <w:szCs w:val="28"/>
        </w:rPr>
        <w:t xml:space="preserve">Как показывает опыт, представления о том, что обучение детей с аутизмом академическим навыкам не отличается от обучения детей с типичным развитием, глубоко ошибочны.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педагогов даже в старших классах.   </w:t>
      </w:r>
    </w:p>
    <w:p w14:paraId="65EAF5BD" w14:textId="77777777" w:rsidR="0018434B" w:rsidRPr="00043D74" w:rsidRDefault="0018434B" w:rsidP="00043D74">
      <w:pPr>
        <w:pStyle w:val="11"/>
        <w:widowControl/>
        <w:tabs>
          <w:tab w:val="left" w:pos="540"/>
        </w:tabs>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b/>
          <w:i/>
          <w:color w:val="000000"/>
          <w:sz w:val="28"/>
          <w:szCs w:val="28"/>
        </w:rPr>
        <w:t>Основы обучения детей с РАС чтению</w:t>
      </w:r>
    </w:p>
    <w:p w14:paraId="01E2324C"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 </w:t>
      </w:r>
    </w:p>
    <w:p w14:paraId="5DB050E5" w14:textId="77777777" w:rsidR="0018434B" w:rsidRPr="00043D74" w:rsidRDefault="00AE2FAF" w:rsidP="00043D74">
      <w:pPr>
        <w:pStyle w:val="11"/>
        <w:widowControl/>
        <w:suppressAutoHyphens w:val="0"/>
        <w:spacing w:after="0"/>
        <w:ind w:firstLine="709"/>
        <w:jc w:val="both"/>
        <w:rPr>
          <w:rFonts w:ascii="Times New Roman" w:hAnsi="Times New Roman" w:cs="Times New Roman"/>
          <w:strike/>
          <w:color w:val="000000"/>
          <w:sz w:val="28"/>
          <w:szCs w:val="28"/>
        </w:rPr>
      </w:pPr>
      <w:r w:rsidRPr="00043D74">
        <w:rPr>
          <w:rFonts w:ascii="Times New Roman" w:hAnsi="Times New Roman" w:cs="Times New Roman"/>
          <w:color w:val="000000"/>
          <w:sz w:val="28"/>
          <w:szCs w:val="28"/>
        </w:rPr>
        <w:t>О</w:t>
      </w:r>
      <w:r w:rsidR="0018434B" w:rsidRPr="00043D74">
        <w:rPr>
          <w:rFonts w:ascii="Times New Roman" w:hAnsi="Times New Roman" w:cs="Times New Roman"/>
          <w:color w:val="000000"/>
          <w:sz w:val="28"/>
          <w:szCs w:val="28"/>
        </w:rPr>
        <w:t xml:space="preserve">владение техникой чтения для ребенка с аутизмом проще, чем письмом или основами математики, в связи с хорошими возможностями зрительного восприятия </w:t>
      </w:r>
      <w:r w:rsidR="0018434B" w:rsidRPr="00043D74">
        <w:rPr>
          <w:rFonts w:ascii="Times New Roman" w:hAnsi="Times New Roman" w:cs="Times New Roman"/>
          <w:color w:val="auto"/>
          <w:sz w:val="28"/>
          <w:szCs w:val="28"/>
        </w:rPr>
        <w:t xml:space="preserve">и памяти. Как всегда, обучение чтению начинают с изучения букв и установлению </w:t>
      </w:r>
      <w:r w:rsidR="0018434B" w:rsidRPr="00043D74">
        <w:rPr>
          <w:rFonts w:ascii="Times New Roman" w:hAnsi="Times New Roman" w:cs="Times New Roman"/>
          <w:color w:val="000000"/>
          <w:sz w:val="28"/>
          <w:szCs w:val="28"/>
        </w:rPr>
        <w:t>звукобуквенных соотношений. Буквенный материал должен быть одноцветным и не сопровождаться предметным сопровождением в связи с симультанность</w:t>
      </w:r>
      <w:r w:rsidR="0018434B" w:rsidRPr="00043D74">
        <w:rPr>
          <w:rFonts w:ascii="Times New Roman" w:hAnsi="Times New Roman" w:cs="Times New Roman"/>
          <w:color w:val="auto"/>
          <w:sz w:val="28"/>
          <w:szCs w:val="28"/>
        </w:rPr>
        <w:t xml:space="preserve">ю </w:t>
      </w:r>
      <w:r w:rsidR="0018434B" w:rsidRPr="00043D74">
        <w:rPr>
          <w:rFonts w:ascii="Times New Roman" w:hAnsi="Times New Roman" w:cs="Times New Roman"/>
          <w:color w:val="000000"/>
          <w:sz w:val="28"/>
          <w:szCs w:val="28"/>
        </w:rPr>
        <w:t>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стереотипий очень нежелательно, поскольку</w:t>
      </w:r>
      <w:r w:rsidRPr="00043D74">
        <w:rPr>
          <w:rFonts w:ascii="Times New Roman" w:hAnsi="Times New Roman" w:cs="Times New Roman"/>
          <w:color w:val="000000"/>
          <w:sz w:val="28"/>
          <w:szCs w:val="28"/>
        </w:rPr>
        <w:t xml:space="preserve"> с</w:t>
      </w:r>
      <w:r w:rsidR="0018434B" w:rsidRPr="00043D74">
        <w:rPr>
          <w:rFonts w:ascii="Times New Roman" w:hAnsi="Times New Roman" w:cs="Times New Roman"/>
          <w:color w:val="000000"/>
          <w:sz w:val="28"/>
          <w:szCs w:val="28"/>
        </w:rPr>
        <w:t>ущественно затрудняет обучение.</w:t>
      </w:r>
    </w:p>
    <w:p w14:paraId="501C3F61"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и др.  В дальнейшем также недопустимо использовать тексты, в которых слова разделены на слоги (например, «дя-дя», «бел-ка» и т.п.), так как это может зафиксировать послоговое скандированное чтение.</w:t>
      </w:r>
    </w:p>
    <w:p w14:paraId="66B84314"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 и т.д.).</w:t>
      </w:r>
    </w:p>
    <w:p w14:paraId="45F2441C" w14:textId="77777777" w:rsidR="0018434B" w:rsidRPr="00043D74" w:rsidRDefault="0018434B" w:rsidP="00043D74">
      <w:pPr>
        <w:pStyle w:val="11"/>
        <w:widowControl/>
        <w:suppressAutoHyphens w:val="0"/>
        <w:spacing w:after="0"/>
        <w:ind w:firstLine="709"/>
        <w:jc w:val="both"/>
        <w:rPr>
          <w:rFonts w:ascii="Times New Roman" w:hAnsi="Times New Roman" w:cs="Times New Roman"/>
          <w:strike/>
          <w:color w:val="000000"/>
          <w:sz w:val="28"/>
          <w:szCs w:val="28"/>
        </w:rPr>
      </w:pPr>
      <w:r w:rsidRPr="00043D74">
        <w:rPr>
          <w:rFonts w:ascii="Times New Roman" w:hAnsi="Times New Roman" w:cs="Times New Roman"/>
          <w:color w:val="000000"/>
          <w:sz w:val="28"/>
          <w:szCs w:val="28"/>
        </w:rPr>
        <w:t xml:space="preserve">Кроме того, чтобы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и т.п.). Сопоставление написанного слова, его звучания и, например, фотографии мамы (папы) или с любимой игрушкой (юла, </w:t>
      </w:r>
      <w:r w:rsidRPr="00043D74">
        <w:rPr>
          <w:rFonts w:ascii="Times New Roman" w:hAnsi="Times New Roman" w:cs="Times New Roman"/>
          <w:color w:val="000000"/>
          <w:sz w:val="28"/>
          <w:szCs w:val="28"/>
        </w:rPr>
        <w:lastRenderedPageBreak/>
        <w:t xml:space="preserve">машинка и т.д. – а в дальнейшем с их фотографиями) закладывает базу для понимания смысла чтения.  </w:t>
      </w:r>
    </w:p>
    <w:p w14:paraId="7A2BCAF2"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и/или звуковым сопровождением: изображение – кто-то пьёт из чашки (какой-то другой ребёнок или взрослый) сопровождается звучащим и/или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и т.п.)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14:paraId="7D15B1E0" w14:textId="77777777" w:rsidR="0018434B" w:rsidRPr="00043D74" w:rsidRDefault="0018434B" w:rsidP="00043D74">
      <w:pPr>
        <w:pStyle w:val="1"/>
        <w:widowControl/>
        <w:suppressAutoHyphens w:val="0"/>
        <w:spacing w:after="0"/>
        <w:ind w:firstLine="709"/>
        <w:jc w:val="both"/>
        <w:rPr>
          <w:rFonts w:cs="Times New Roman"/>
          <w:color w:val="auto"/>
          <w:sz w:val="28"/>
          <w:szCs w:val="28"/>
        </w:rPr>
      </w:pPr>
      <w:r w:rsidRPr="00043D74">
        <w:rPr>
          <w:rFonts w:cs="Times New Roman"/>
          <w:color w:val="000000"/>
          <w:sz w:val="28"/>
          <w:szCs w:val="28"/>
        </w:rPr>
        <w:t xml:space="preserve">Иногда отмечают, что наиболее перспективным методом – особенно для детей с тяжелыми формами аутизма – на начальном этапе является </w:t>
      </w:r>
      <w:r w:rsidRPr="00043D74">
        <w:rPr>
          <w:rFonts w:cs="Times New Roman"/>
          <w:color w:val="auto"/>
          <w:sz w:val="28"/>
          <w:szCs w:val="28"/>
        </w:rPr>
        <w:t>глобальное чтение по методу Марии Монтессори.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w:t>
      </w:r>
      <w:r w:rsidR="00AE2FAF" w:rsidRPr="00043D74">
        <w:rPr>
          <w:rFonts w:cs="Times New Roman"/>
          <w:color w:val="auto"/>
          <w:sz w:val="28"/>
          <w:szCs w:val="28"/>
        </w:rPr>
        <w:t>. О</w:t>
      </w:r>
      <w:r w:rsidRPr="00043D74">
        <w:rPr>
          <w:rFonts w:cs="Times New Roman"/>
          <w:color w:val="auto"/>
          <w:sz w:val="28"/>
          <w:szCs w:val="28"/>
        </w:rPr>
        <w:t>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14:paraId="4455EA44" w14:textId="77777777" w:rsidR="0018434B" w:rsidRPr="00043D74" w:rsidRDefault="0018434B" w:rsidP="00043D74">
      <w:pPr>
        <w:pStyle w:val="1"/>
        <w:widowControl/>
        <w:suppressAutoHyphens w:val="0"/>
        <w:spacing w:after="0"/>
        <w:ind w:firstLine="709"/>
        <w:jc w:val="both"/>
        <w:rPr>
          <w:rFonts w:cs="Times New Roman"/>
          <w:color w:val="auto"/>
          <w:sz w:val="28"/>
          <w:szCs w:val="28"/>
        </w:rPr>
      </w:pPr>
      <w:r w:rsidRPr="00043D74">
        <w:rPr>
          <w:rFonts w:cs="Times New Roman"/>
          <w:color w:val="000000"/>
          <w:sz w:val="28"/>
          <w:szCs w:val="28"/>
        </w:rPr>
        <w:t>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(например, «Читаю сам» (1-3 книги) Б.Д. Корсунской, тексты из учебных пособий О.А. Безруковой, С.А. Сущевской), и,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 При обучении чтению</w:t>
      </w:r>
      <w:r w:rsidR="00AE2FAF" w:rsidRPr="00043D74">
        <w:rPr>
          <w:rFonts w:cs="Times New Roman"/>
          <w:color w:val="000000"/>
          <w:sz w:val="28"/>
          <w:szCs w:val="28"/>
        </w:rPr>
        <w:t xml:space="preserve"> </w:t>
      </w:r>
      <w:r w:rsidR="00AE2FAF" w:rsidRPr="00043D74">
        <w:rPr>
          <w:rFonts w:cs="Times New Roman"/>
          <w:color w:val="auto"/>
          <w:sz w:val="28"/>
          <w:szCs w:val="28"/>
        </w:rPr>
        <w:t>б</w:t>
      </w:r>
      <w:r w:rsidRPr="00043D74">
        <w:rPr>
          <w:rFonts w:cs="Times New Roman"/>
          <w:color w:val="auto"/>
          <w:sz w:val="28"/>
          <w:szCs w:val="28"/>
        </w:rPr>
        <w:t>ольшинства детей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14:paraId="2F091157"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auto"/>
          <w:sz w:val="28"/>
          <w:szCs w:val="28"/>
        </w:rPr>
        <w:lastRenderedPageBreak/>
        <w:t xml:space="preserve">В то же время, содержание текста не должно быть объектом сверхценного интереса или сверхпристрастия ребенка: в этом случае очень трудно будет </w:t>
      </w:r>
      <w:r w:rsidRPr="00043D74">
        <w:rPr>
          <w:rFonts w:cs="Times New Roman"/>
          <w:color w:val="000000"/>
          <w:sz w:val="28"/>
          <w:szCs w:val="28"/>
        </w:rPr>
        <w:t xml:space="preserve">перейти к другим темам. </w:t>
      </w:r>
    </w:p>
    <w:p w14:paraId="09EAF9E5"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w:t>
      </w:r>
      <w:r w:rsidR="00A10429" w:rsidRPr="00043D74">
        <w:rPr>
          <w:rFonts w:cs="Times New Roman"/>
          <w:color w:val="000000"/>
          <w:sz w:val="28"/>
          <w:szCs w:val="28"/>
        </w:rPr>
        <w:t xml:space="preserve">; </w:t>
      </w:r>
      <w:r w:rsidRPr="00043D74">
        <w:rPr>
          <w:rFonts w:cs="Times New Roman"/>
          <w:color w:val="000000"/>
          <w:sz w:val="28"/>
          <w:szCs w:val="28"/>
        </w:rPr>
        <w:t xml:space="preserve">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 </w:t>
      </w:r>
    </w:p>
    <w:p w14:paraId="16817E04" w14:textId="77777777" w:rsidR="0018434B" w:rsidRPr="00043D74" w:rsidRDefault="0018434B" w:rsidP="00043D74">
      <w:pPr>
        <w:pStyle w:val="1"/>
        <w:widowControl/>
        <w:suppressAutoHyphens w:val="0"/>
        <w:spacing w:after="0"/>
        <w:ind w:firstLine="709"/>
        <w:jc w:val="both"/>
        <w:rPr>
          <w:rFonts w:cs="Times New Roman"/>
          <w:color w:val="auto"/>
          <w:sz w:val="28"/>
          <w:szCs w:val="28"/>
        </w:rPr>
      </w:pPr>
      <w:r w:rsidRPr="00043D74">
        <w:rPr>
          <w:rFonts w:cs="Times New Roman"/>
          <w:color w:val="000000"/>
          <w:sz w:val="28"/>
          <w:szCs w:val="28"/>
        </w:rPr>
        <w:t xml:space="preserve">При обучении чтению детей с аутизмом очень важно найти мотивацию, адекватную возможностям ребёнка, в этом случае разрыв между техникой чтения </w:t>
      </w:r>
      <w:r w:rsidRPr="00043D74">
        <w:rPr>
          <w:rFonts w:cs="Times New Roman"/>
          <w:color w:val="auto"/>
          <w:sz w:val="28"/>
          <w:szCs w:val="28"/>
        </w:rPr>
        <w:t>и осмыслением прочитанного легче предупредить, а если он возник</w:t>
      </w:r>
      <w:r w:rsidR="00A10429" w:rsidRPr="00043D74">
        <w:rPr>
          <w:rFonts w:cs="Times New Roman"/>
          <w:color w:val="auto"/>
          <w:sz w:val="28"/>
          <w:szCs w:val="28"/>
        </w:rPr>
        <w:t>,</w:t>
      </w:r>
      <w:r w:rsidRPr="00043D74">
        <w:rPr>
          <w:rFonts w:cs="Times New Roman"/>
          <w:color w:val="auto"/>
          <w:sz w:val="28"/>
          <w:szCs w:val="28"/>
        </w:rPr>
        <w:t xml:space="preserve"> то проще его устранить. </w:t>
      </w:r>
    </w:p>
    <w:p w14:paraId="00CC1F4C"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Обучение чтению в дошкольном возрасте исключительно важно для развития речи и для обучения письму. На этом этапе коррекционной работы дети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 </w:t>
      </w:r>
    </w:p>
    <w:p w14:paraId="31D950CC"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w:t>
      </w:r>
      <w:r w:rsidRPr="00043D74">
        <w:rPr>
          <w:rFonts w:ascii="Times New Roman" w:hAnsi="Times New Roman" w:cs="Times New Roman"/>
          <w:color w:val="auto"/>
          <w:sz w:val="28"/>
          <w:szCs w:val="28"/>
        </w:rPr>
        <w:t xml:space="preserve">ребенка </w:t>
      </w:r>
      <w:r w:rsidRPr="00043D74">
        <w:rPr>
          <w:rFonts w:ascii="Times New Roman" w:hAnsi="Times New Roman" w:cs="Times New Roman"/>
          <w:color w:val="000000"/>
          <w:sz w:val="28"/>
          <w:szCs w:val="28"/>
        </w:rPr>
        <w:t>восстанавливаются не просто приятные эпизоды, но становится более понятным, зачем нужно чтение (и, кроме того, структурируются временн</w:t>
      </w:r>
      <w:r w:rsidRPr="00043D74">
        <w:rPr>
          <w:rFonts w:ascii="Times New Roman" w:hAnsi="Times New Roman" w:cs="Times New Roman"/>
          <w:b/>
          <w:bCs/>
          <w:i/>
          <w:iCs/>
          <w:color w:val="000000"/>
          <w:sz w:val="28"/>
          <w:szCs w:val="28"/>
        </w:rPr>
        <w:t>ы</w:t>
      </w:r>
      <w:r w:rsidRPr="00043D74">
        <w:rPr>
          <w:rFonts w:ascii="Times New Roman" w:hAnsi="Times New Roman" w:cs="Times New Roman"/>
          <w:color w:val="000000"/>
          <w:sz w:val="28"/>
          <w:szCs w:val="28"/>
        </w:rPr>
        <w:t xml:space="preserve">е представления). Вслед за этим можно прочитать рассказ, напоминающий пережитый момент, провести, подчеркнуть параллели и, напротив, различия ситуаций.   </w:t>
      </w:r>
    </w:p>
    <w:p w14:paraId="78FD5FB3"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Более того, возникает возможность ощутить развитие жизни во времени, представить, понять широту временн</w:t>
      </w:r>
      <w:r w:rsidRPr="00043D74">
        <w:rPr>
          <w:rFonts w:ascii="Times New Roman" w:hAnsi="Times New Roman" w:cs="Times New Roman"/>
          <w:b/>
          <w:i/>
          <w:color w:val="000000"/>
          <w:sz w:val="28"/>
          <w:szCs w:val="28"/>
        </w:rPr>
        <w:t>ы</w:t>
      </w:r>
      <w:r w:rsidRPr="00043D74">
        <w:rPr>
          <w:rFonts w:ascii="Times New Roman" w:hAnsi="Times New Roman" w:cs="Times New Roman"/>
          <w:color w:val="000000"/>
          <w:sz w:val="28"/>
          <w:szCs w:val="28"/>
        </w:rPr>
        <w:t xml:space="preserve">х границ окружающего, выйти на уровень более целостного восприятия и понимания жизни.   </w:t>
      </w:r>
    </w:p>
    <w:p w14:paraId="5BBBAC52" w14:textId="77777777" w:rsidR="0076214F" w:rsidRDefault="0076214F" w:rsidP="00043D74">
      <w:pPr>
        <w:pStyle w:val="11"/>
        <w:widowControl/>
        <w:suppressAutoHyphens w:val="0"/>
        <w:spacing w:after="0"/>
        <w:ind w:firstLine="709"/>
        <w:jc w:val="both"/>
        <w:rPr>
          <w:rFonts w:ascii="Times New Roman" w:hAnsi="Times New Roman" w:cs="Times New Roman"/>
          <w:b/>
          <w:i/>
          <w:color w:val="000000"/>
          <w:sz w:val="28"/>
          <w:szCs w:val="28"/>
        </w:rPr>
      </w:pPr>
    </w:p>
    <w:p w14:paraId="49CEB85B" w14:textId="77777777" w:rsidR="0076214F" w:rsidRDefault="0076214F" w:rsidP="00043D74">
      <w:pPr>
        <w:pStyle w:val="11"/>
        <w:widowControl/>
        <w:suppressAutoHyphens w:val="0"/>
        <w:spacing w:after="0"/>
        <w:ind w:firstLine="709"/>
        <w:jc w:val="both"/>
        <w:rPr>
          <w:rFonts w:ascii="Times New Roman" w:hAnsi="Times New Roman" w:cs="Times New Roman"/>
          <w:b/>
          <w:i/>
          <w:color w:val="000000"/>
          <w:sz w:val="28"/>
          <w:szCs w:val="28"/>
        </w:rPr>
      </w:pPr>
    </w:p>
    <w:p w14:paraId="2B4D4735"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b/>
          <w:i/>
          <w:color w:val="000000"/>
          <w:sz w:val="28"/>
          <w:szCs w:val="28"/>
        </w:rPr>
        <w:t xml:space="preserve"> Основы обучения детей с РАС письму</w:t>
      </w:r>
    </w:p>
    <w:p w14:paraId="4EB19126"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lastRenderedPageBreak/>
        <w:t>Этот вид деятельности является самым трудным для большинства детей с РАС при подготовке к школе. В раннем возрасте у</w:t>
      </w:r>
      <w:r w:rsidRPr="00043D74">
        <w:rPr>
          <w:rFonts w:ascii="Times New Roman" w:hAnsi="Times New Roman" w:cs="Times New Roman"/>
          <w:color w:val="00B0F0"/>
          <w:sz w:val="28"/>
          <w:szCs w:val="28"/>
        </w:rPr>
        <w:t xml:space="preserve"> </w:t>
      </w:r>
      <w:r w:rsidRPr="00043D74">
        <w:rPr>
          <w:rFonts w:ascii="Times New Roman" w:hAnsi="Times New Roman" w:cs="Times New Roman"/>
          <w:color w:val="auto"/>
          <w:sz w:val="28"/>
          <w:szCs w:val="28"/>
        </w:rPr>
        <w:t xml:space="preserve">многих </w:t>
      </w:r>
      <w:r w:rsidRPr="00043D74">
        <w:rPr>
          <w:rFonts w:ascii="Times New Roman" w:hAnsi="Times New Roman" w:cs="Times New Roman"/>
          <w:color w:val="000000"/>
          <w:sz w:val="28"/>
          <w:szCs w:val="28"/>
        </w:rPr>
        <w:t xml:space="preserve">аутичных детей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  </w:t>
      </w:r>
    </w:p>
    <w:p w14:paraId="0D1A30EE" w14:textId="77777777" w:rsidR="0018434B" w:rsidRPr="00043D74" w:rsidRDefault="0018434B" w:rsidP="00043D74">
      <w:pPr>
        <w:pStyle w:val="11"/>
        <w:widowControl/>
        <w:suppressAutoHyphens w:val="0"/>
        <w:spacing w:after="0"/>
        <w:ind w:firstLine="709"/>
        <w:jc w:val="both"/>
        <w:rPr>
          <w:rFonts w:ascii="Times New Roman" w:hAnsi="Times New Roman" w:cs="Times New Roman"/>
          <w:strike/>
          <w:color w:val="000000"/>
          <w:sz w:val="28"/>
          <w:szCs w:val="28"/>
        </w:rPr>
      </w:pPr>
      <w:r w:rsidRPr="00043D74">
        <w:rPr>
          <w:rFonts w:ascii="Times New Roman" w:hAnsi="Times New Roman" w:cs="Times New Roman"/>
          <w:color w:val="000000"/>
          <w:sz w:val="28"/>
          <w:szCs w:val="28"/>
        </w:rPr>
        <w:t xml:space="preserve">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w:t>
      </w:r>
      <w:r w:rsidRPr="00043D74">
        <w:rPr>
          <w:rFonts w:ascii="Times New Roman" w:hAnsi="Times New Roman" w:cs="Times New Roman"/>
          <w:color w:val="auto"/>
          <w:sz w:val="28"/>
          <w:szCs w:val="28"/>
        </w:rPr>
        <w:t>раньше</w:t>
      </w:r>
      <w:r w:rsidRPr="00043D74">
        <w:rPr>
          <w:rFonts w:ascii="Times New Roman" w:hAnsi="Times New Roman" w:cs="Times New Roman"/>
          <w:color w:val="00B0F0"/>
          <w:sz w:val="28"/>
          <w:szCs w:val="28"/>
        </w:rPr>
        <w:t>.</w:t>
      </w:r>
      <w:r w:rsidRPr="00043D74">
        <w:rPr>
          <w:rFonts w:ascii="Times New Roman" w:hAnsi="Times New Roman" w:cs="Times New Roman"/>
          <w:color w:val="000000"/>
          <w:sz w:val="28"/>
          <w:szCs w:val="28"/>
        </w:rPr>
        <w:t xml:space="preserve"> </w:t>
      </w:r>
    </w:p>
    <w:p w14:paraId="40D3D0EF"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Остановимся на нескольких основных методических аспектах обучения письму на пропедевтическом этапе. </w:t>
      </w:r>
    </w:p>
    <w:p w14:paraId="19033CB0"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Прежде всего, необходимо провести подготовительную работу, которая заключается в том, чтобы:</w:t>
      </w:r>
    </w:p>
    <w:p w14:paraId="2C3BF9F0" w14:textId="77777777" w:rsidR="0018434B" w:rsidRPr="00043D74" w:rsidRDefault="0018434B" w:rsidP="0076214F">
      <w:pPr>
        <w:pStyle w:val="11"/>
        <w:widowControl/>
        <w:tabs>
          <w:tab w:val="left" w:pos="709"/>
        </w:tabs>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определить уровень психофизиологической готовности ребенка к обучению письму;</w:t>
      </w:r>
    </w:p>
    <w:p w14:paraId="13F04967" w14:textId="77777777" w:rsidR="0018434B" w:rsidRPr="00043D74" w:rsidRDefault="0018434B" w:rsidP="0076214F">
      <w:pPr>
        <w:pStyle w:val="11"/>
        <w:widowControl/>
        <w:tabs>
          <w:tab w:val="left" w:pos="709"/>
        </w:tabs>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научить ребенка соблюдению гигиенических требований, необходимых при обучению графическим навыкам;</w:t>
      </w:r>
    </w:p>
    <w:p w14:paraId="043CA666" w14:textId="77777777" w:rsidR="0018434B" w:rsidRPr="00043D74" w:rsidRDefault="0018434B" w:rsidP="0076214F">
      <w:pPr>
        <w:pStyle w:val="11"/>
        <w:widowControl/>
        <w:tabs>
          <w:tab w:val="left" w:pos="709"/>
        </w:tabs>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провести подготовительную работу непосредственно с простыми графическими навыками (штриховка, обводка, дорисовка и др.);</w:t>
      </w:r>
    </w:p>
    <w:p w14:paraId="25C85074" w14:textId="77777777" w:rsidR="0018434B" w:rsidRPr="00043D74" w:rsidRDefault="0018434B" w:rsidP="0076214F">
      <w:pPr>
        <w:pStyle w:val="11"/>
        <w:widowControl/>
        <w:tabs>
          <w:tab w:val="left" w:pos="709"/>
        </w:tabs>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провести работу по развитию пространственных представлений, зрительно-моторной координации.</w:t>
      </w:r>
    </w:p>
    <w:p w14:paraId="10C32ADD"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детей с аутизмом значительные трудности: часто кончик ручки направлен «от ребёнка», отмечается низкая посадка пальцев на ручке и т.д. Для формирования правильного положения руки на ручке необходимо применять специальные насадки, специальные ручки. К сожалению, это </w:t>
      </w:r>
      <w:r w:rsidRPr="00043D74">
        <w:rPr>
          <w:rFonts w:ascii="Times New Roman" w:hAnsi="Times New Roman" w:cs="Times New Roman"/>
          <w:color w:val="000000"/>
          <w:sz w:val="28"/>
          <w:szCs w:val="28"/>
        </w:rPr>
        <w:lastRenderedPageBreak/>
        <w:t xml:space="preserve">не всегда помогает, но задерживаться на этом слишком долго и добиваться правильного положения руки «любой ценой» не следует, так </w:t>
      </w:r>
      <w:r w:rsidRPr="00043D74">
        <w:rPr>
          <w:rFonts w:ascii="Times New Roman" w:hAnsi="Times New Roman" w:cs="Times New Roman"/>
          <w:color w:val="auto"/>
          <w:sz w:val="28"/>
          <w:szCs w:val="28"/>
        </w:rPr>
        <w:t xml:space="preserve">как можно </w:t>
      </w:r>
      <w:r w:rsidRPr="00043D74">
        <w:rPr>
          <w:rFonts w:ascii="Times New Roman" w:hAnsi="Times New Roman" w:cs="Times New Roman"/>
          <w:color w:val="000000"/>
          <w:sz w:val="28"/>
          <w:szCs w:val="28"/>
        </w:rPr>
        <w:t xml:space="preserve">вызвать негативизм к письму и графической деятельности в целом.  </w:t>
      </w:r>
    </w:p>
    <w:p w14:paraId="2A502705"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w:t>
      </w:r>
      <w:r w:rsidRPr="00043D74">
        <w:rPr>
          <w:rFonts w:ascii="Times New Roman" w:hAnsi="Times New Roman" w:cs="Times New Roman"/>
          <w:i/>
          <w:iCs/>
          <w:color w:val="000000"/>
          <w:sz w:val="28"/>
          <w:szCs w:val="28"/>
        </w:rPr>
        <w:t xml:space="preserve">строчка, верхняя линейка, нижняя линейка, над верхней линейкой, под нижней линейкой.  </w:t>
      </w:r>
      <w:r w:rsidRPr="00043D74">
        <w:rPr>
          <w:rFonts w:ascii="Times New Roman" w:hAnsi="Times New Roman" w:cs="Times New Roman"/>
          <w:color w:val="000000"/>
          <w:sz w:val="28"/>
          <w:szCs w:val="28"/>
        </w:rPr>
        <w:t xml:space="preserve">Этот период может быть достаточно длительным, так как без усвоения пространственных представлений переходить к написанию букв нельзя. </w:t>
      </w:r>
      <w:r w:rsidRPr="00043D74">
        <w:rPr>
          <w:rFonts w:ascii="Times New Roman" w:hAnsi="Times New Roman" w:cs="Times New Roman"/>
          <w:i/>
          <w:iCs/>
          <w:color w:val="000000"/>
          <w:sz w:val="28"/>
          <w:szCs w:val="28"/>
        </w:rPr>
        <w:t xml:space="preserve"> </w:t>
      </w:r>
      <w:r w:rsidRPr="00043D74">
        <w:rPr>
          <w:rFonts w:ascii="Times New Roman" w:hAnsi="Times New Roman" w:cs="Times New Roman"/>
          <w:color w:val="000000"/>
          <w:sz w:val="28"/>
          <w:szCs w:val="28"/>
        </w:rPr>
        <w:t xml:space="preserve">  </w:t>
      </w:r>
    </w:p>
    <w:p w14:paraId="5FF5B046"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Когда мы переходим к обучению написанию букв, период использования «копировального метода» должен быть</w:t>
      </w:r>
      <w:r w:rsidR="00A10429" w:rsidRPr="00043D74">
        <w:rPr>
          <w:rFonts w:ascii="Times New Roman" w:hAnsi="Times New Roman" w:cs="Times New Roman"/>
          <w:color w:val="000000"/>
          <w:sz w:val="28"/>
          <w:szCs w:val="28"/>
        </w:rPr>
        <w:t xml:space="preserve"> </w:t>
      </w:r>
      <w:r w:rsidR="00A10429" w:rsidRPr="00043D74">
        <w:rPr>
          <w:rFonts w:ascii="Times New Roman" w:hAnsi="Times New Roman" w:cs="Times New Roman"/>
          <w:color w:val="auto"/>
          <w:sz w:val="28"/>
          <w:szCs w:val="28"/>
        </w:rPr>
        <w:t>м</w:t>
      </w:r>
      <w:r w:rsidRPr="00043D74">
        <w:rPr>
          <w:rFonts w:ascii="Times New Roman" w:hAnsi="Times New Roman" w:cs="Times New Roman"/>
          <w:color w:val="auto"/>
          <w:sz w:val="28"/>
          <w:szCs w:val="28"/>
        </w:rPr>
        <w:t xml:space="preserve">аксимально </w:t>
      </w:r>
      <w:r w:rsidRPr="00043D74">
        <w:rPr>
          <w:rFonts w:ascii="Times New Roman" w:hAnsi="Times New Roman" w:cs="Times New Roman"/>
          <w:color w:val="000000"/>
          <w:sz w:val="28"/>
          <w:szCs w:val="28"/>
        </w:rPr>
        <w:t>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детей крайне стереотипных, но если у ребенка серьезные проблемы с тонкой моторикой и зрительно-пространственной ориентации, то период обводки нужно увеличить).</w:t>
      </w:r>
      <w:r w:rsidR="00A10429" w:rsidRPr="00043D74">
        <w:rPr>
          <w:rFonts w:ascii="Times New Roman" w:hAnsi="Times New Roman" w:cs="Times New Roman"/>
          <w:color w:val="000000"/>
          <w:sz w:val="28"/>
          <w:szCs w:val="28"/>
        </w:rPr>
        <w:t xml:space="preserve"> Ча</w:t>
      </w:r>
      <w:r w:rsidRPr="00043D74">
        <w:rPr>
          <w:rFonts w:ascii="Times New Roman" w:hAnsi="Times New Roman" w:cs="Times New Roman"/>
          <w:color w:val="000000"/>
          <w:sz w:val="28"/>
          <w:szCs w:val="28"/>
        </w:rPr>
        <w:t xml:space="preserve">сто педагоги и родители при обучении письму поддерживают кисть и/или предплечье ребенка, и, в результате, дети с большим трудом обучаются самостоятельному письму (а некоторые так и «пишут» только с поддержкой). Недопустимы большие по объему задания, </w:t>
      </w:r>
      <w:r w:rsidRPr="00043D74">
        <w:rPr>
          <w:rFonts w:ascii="Times New Roman" w:hAnsi="Times New Roman" w:cs="Times New Roman"/>
          <w:color w:val="auto"/>
          <w:sz w:val="28"/>
          <w:szCs w:val="28"/>
        </w:rPr>
        <w:t>так как</w:t>
      </w:r>
      <w:r w:rsidR="00A10429" w:rsidRPr="00043D74">
        <w:rPr>
          <w:rFonts w:ascii="Times New Roman" w:hAnsi="Times New Roman" w:cs="Times New Roman"/>
          <w:color w:val="auto"/>
          <w:sz w:val="28"/>
          <w:szCs w:val="28"/>
        </w:rPr>
        <w:t xml:space="preserve"> д</w:t>
      </w:r>
      <w:r w:rsidRPr="00043D74">
        <w:rPr>
          <w:rFonts w:ascii="Times New Roman" w:hAnsi="Times New Roman" w:cs="Times New Roman"/>
          <w:color w:val="auto"/>
          <w:sz w:val="28"/>
          <w:szCs w:val="28"/>
        </w:rPr>
        <w:t xml:space="preserve">лительная </w:t>
      </w:r>
      <w:r w:rsidRPr="00043D74">
        <w:rPr>
          <w:rFonts w:ascii="Times New Roman" w:hAnsi="Times New Roman" w:cs="Times New Roman"/>
          <w:color w:val="000000"/>
          <w:sz w:val="28"/>
          <w:szCs w:val="28"/>
        </w:rPr>
        <w:t xml:space="preserve">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 </w:t>
      </w:r>
    </w:p>
    <w:p w14:paraId="6F7855E1"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Нужно стараться, чтобы ученик как можно скорее стал писать самостоятельно, пусть понемногу. Обучение проводится в такой последовательности: </w:t>
      </w:r>
    </w:p>
    <w:p w14:paraId="76837A84" w14:textId="77777777" w:rsidR="0018434B" w:rsidRPr="00043D74" w:rsidRDefault="0018434B" w:rsidP="0076214F">
      <w:pPr>
        <w:pStyle w:val="11"/>
        <w:widowControl/>
        <w:tabs>
          <w:tab w:val="left" w:pos="709"/>
        </w:tabs>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обводка по полному тонкому контуру (кратковременно), </w:t>
      </w:r>
    </w:p>
    <w:p w14:paraId="2D001BCE" w14:textId="77777777" w:rsidR="0018434B" w:rsidRPr="00043D74" w:rsidRDefault="0018434B" w:rsidP="0076214F">
      <w:pPr>
        <w:pStyle w:val="11"/>
        <w:widowControl/>
        <w:tabs>
          <w:tab w:val="left" w:pos="709"/>
        </w:tabs>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обводка по частому пунктиру (кратковременно),</w:t>
      </w:r>
    </w:p>
    <w:p w14:paraId="78377F6E" w14:textId="77777777" w:rsidR="0018434B" w:rsidRPr="00043D74" w:rsidRDefault="0018434B" w:rsidP="0076214F">
      <w:pPr>
        <w:pStyle w:val="11"/>
        <w:widowControl/>
        <w:tabs>
          <w:tab w:val="left" w:pos="709"/>
        </w:tabs>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обводка по редким точкам (более длительный период),</w:t>
      </w:r>
    </w:p>
    <w:p w14:paraId="042097C0" w14:textId="77777777" w:rsidR="0018434B" w:rsidRPr="00043D74" w:rsidRDefault="0018434B" w:rsidP="0076214F">
      <w:pPr>
        <w:pStyle w:val="11"/>
        <w:widowControl/>
        <w:tabs>
          <w:tab w:val="left" w:pos="709"/>
        </w:tabs>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обозначение точки «старта» написания буквы (более длительный период), </w:t>
      </w:r>
    </w:p>
    <w:p w14:paraId="716A4CBB" w14:textId="77777777" w:rsidR="0018434B" w:rsidRPr="00043D74" w:rsidRDefault="0018434B" w:rsidP="0076214F">
      <w:pPr>
        <w:pStyle w:val="11"/>
        <w:widowControl/>
        <w:tabs>
          <w:tab w:val="left" w:pos="709"/>
        </w:tabs>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самостоятельное написание буквы, слога, слова и т.д. (основной вид деятельности). </w:t>
      </w:r>
    </w:p>
    <w:p w14:paraId="160E93AD"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Каждый этап должен быть представлен небольшим (два – три – четыре) количеством повторов, с тем,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14:paraId="4844237F"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lastRenderedPageBreak/>
        <w:t xml:space="preserve">Очень важным моментом является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детей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 </w:t>
      </w:r>
    </w:p>
    <w:p w14:paraId="79129C32"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w:t>
      </w:r>
      <w:r w:rsidRPr="00043D74">
        <w:rPr>
          <w:rFonts w:ascii="Times New Roman" w:hAnsi="Times New Roman" w:cs="Times New Roman"/>
          <w:b/>
          <w:color w:val="000000"/>
          <w:sz w:val="28"/>
          <w:szCs w:val="28"/>
        </w:rPr>
        <w:t>с</w:t>
      </w:r>
      <w:r w:rsidRPr="00043D74">
        <w:rPr>
          <w:rFonts w:ascii="Times New Roman" w:hAnsi="Times New Roman" w:cs="Times New Roman"/>
          <w:color w:val="000000"/>
          <w:sz w:val="28"/>
          <w:szCs w:val="28"/>
        </w:rPr>
        <w:t>» и далее «</w:t>
      </w:r>
      <w:r w:rsidRPr="00043D74">
        <w:rPr>
          <w:rFonts w:ascii="Times New Roman" w:hAnsi="Times New Roman" w:cs="Times New Roman"/>
          <w:b/>
          <w:color w:val="000000"/>
          <w:sz w:val="28"/>
          <w:szCs w:val="28"/>
        </w:rPr>
        <w:t>о</w:t>
      </w:r>
      <w:r w:rsidRPr="00043D74">
        <w:rPr>
          <w:rFonts w:ascii="Times New Roman" w:hAnsi="Times New Roman" w:cs="Times New Roman"/>
          <w:color w:val="000000"/>
          <w:sz w:val="28"/>
          <w:szCs w:val="28"/>
        </w:rPr>
        <w:t xml:space="preserve">».  Характер основного движения определяется конечной целью – освоением безотрывного письма. </w:t>
      </w:r>
    </w:p>
    <w:p w14:paraId="59FF1AEE"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Сначала нужно освоить написание всех строчных букв, потом – всех заглавных (особенно если ребёнок крайне стереотипен в деятельности).  </w:t>
      </w:r>
    </w:p>
    <w:p w14:paraId="2AB9048A"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Выделяется семь групп строчных букв на основе не только сходства, но и ассоциативного родства моторных действий: «о» - это законченный овал буквы «с», «а» - это «о» с неотрывно написанным крючочком справа и т.п. </w:t>
      </w:r>
    </w:p>
    <w:p w14:paraId="16EFE113" w14:textId="77777777" w:rsidR="0018434B" w:rsidRPr="00043D74" w:rsidRDefault="0018434B" w:rsidP="00043D74">
      <w:pPr>
        <w:pStyle w:val="11"/>
        <w:widowControl/>
        <w:suppressAutoHyphens w:val="0"/>
        <w:spacing w:after="0"/>
        <w:ind w:firstLine="709"/>
        <w:jc w:val="both"/>
        <w:rPr>
          <w:rFonts w:ascii="Times New Roman" w:hAnsi="Times New Roman" w:cs="Times New Roman"/>
          <w:b/>
          <w:i/>
          <w:iCs/>
          <w:color w:val="000000"/>
          <w:sz w:val="28"/>
          <w:szCs w:val="28"/>
        </w:rPr>
      </w:pPr>
      <w:r w:rsidRPr="00043D74">
        <w:rPr>
          <w:rFonts w:ascii="Times New Roman" w:hAnsi="Times New Roman" w:cs="Times New Roman"/>
          <w:b/>
          <w:i/>
          <w:iCs/>
          <w:color w:val="000000"/>
          <w:sz w:val="28"/>
          <w:szCs w:val="28"/>
        </w:rPr>
        <w:t>Первая группа</w:t>
      </w:r>
      <w:r w:rsidRPr="00043D74">
        <w:rPr>
          <w:rFonts w:ascii="Times New Roman" w:hAnsi="Times New Roman" w:cs="Times New Roman"/>
          <w:b/>
          <w:color w:val="000000"/>
          <w:sz w:val="28"/>
          <w:szCs w:val="28"/>
        </w:rPr>
        <w:t>.</w:t>
      </w:r>
      <w:r w:rsidRPr="00043D74">
        <w:rPr>
          <w:rFonts w:ascii="Times New Roman" w:hAnsi="Times New Roman" w:cs="Times New Roman"/>
          <w:color w:val="000000"/>
          <w:sz w:val="28"/>
          <w:szCs w:val="28"/>
        </w:rPr>
        <w:t xml:space="preserve"> Строчные буквы, которые пишутся в строке и при написании которых ведущим является круговое движение: </w:t>
      </w:r>
      <w:r w:rsidRPr="00043D74">
        <w:rPr>
          <w:rFonts w:ascii="Times New Roman" w:hAnsi="Times New Roman" w:cs="Times New Roman"/>
          <w:b/>
          <w:color w:val="000000"/>
          <w:sz w:val="28"/>
          <w:szCs w:val="28"/>
        </w:rPr>
        <w:t>«с», «о», «а».</w:t>
      </w:r>
    </w:p>
    <w:p w14:paraId="0B9A5F8F" w14:textId="77777777" w:rsidR="0018434B" w:rsidRPr="00043D74" w:rsidRDefault="0018434B" w:rsidP="00043D74">
      <w:pPr>
        <w:pStyle w:val="11"/>
        <w:widowControl/>
        <w:suppressAutoHyphens w:val="0"/>
        <w:spacing w:after="0"/>
        <w:ind w:firstLine="709"/>
        <w:jc w:val="both"/>
        <w:rPr>
          <w:rFonts w:ascii="Times New Roman" w:hAnsi="Times New Roman" w:cs="Times New Roman"/>
          <w:b/>
          <w:color w:val="000000"/>
          <w:sz w:val="28"/>
          <w:szCs w:val="28"/>
        </w:rPr>
      </w:pPr>
      <w:r w:rsidRPr="00043D74">
        <w:rPr>
          <w:rFonts w:ascii="Times New Roman" w:hAnsi="Times New Roman" w:cs="Times New Roman"/>
          <w:b/>
          <w:i/>
          <w:iCs/>
          <w:color w:val="000000"/>
          <w:sz w:val="28"/>
          <w:szCs w:val="28"/>
        </w:rPr>
        <w:t>Вторая группа.</w:t>
      </w:r>
      <w:r w:rsidRPr="00043D74">
        <w:rPr>
          <w:rFonts w:ascii="Times New Roman" w:hAnsi="Times New Roman" w:cs="Times New Roman"/>
          <w:color w:val="000000"/>
          <w:sz w:val="28"/>
          <w:szCs w:val="28"/>
        </w:rPr>
        <w:t xml:space="preserve"> Строчные буквы, которые пишутся в строке и при написании которых ведущим является движение «сверху вниз»: </w:t>
      </w:r>
      <w:r w:rsidRPr="00043D74">
        <w:rPr>
          <w:rFonts w:ascii="Times New Roman" w:hAnsi="Times New Roman" w:cs="Times New Roman"/>
          <w:b/>
          <w:color w:val="000000"/>
          <w:sz w:val="28"/>
          <w:szCs w:val="28"/>
        </w:rPr>
        <w:t>«и», «й», «ц», «ш», «щ», «г», «п», «т», «н», «ч», «ъ», «ь», «ы».</w:t>
      </w:r>
    </w:p>
    <w:p w14:paraId="3C50B9A1" w14:textId="77777777" w:rsidR="0018434B" w:rsidRPr="00043D74" w:rsidRDefault="0018434B" w:rsidP="00043D74">
      <w:pPr>
        <w:pStyle w:val="11"/>
        <w:widowControl/>
        <w:suppressAutoHyphens w:val="0"/>
        <w:spacing w:after="0"/>
        <w:ind w:firstLine="709"/>
        <w:jc w:val="both"/>
        <w:rPr>
          <w:rFonts w:ascii="Times New Roman" w:hAnsi="Times New Roman" w:cs="Times New Roman"/>
          <w:b/>
          <w:color w:val="000000"/>
          <w:sz w:val="28"/>
          <w:szCs w:val="28"/>
        </w:rPr>
      </w:pPr>
      <w:r w:rsidRPr="00043D74">
        <w:rPr>
          <w:rFonts w:ascii="Times New Roman" w:hAnsi="Times New Roman" w:cs="Times New Roman"/>
          <w:b/>
          <w:i/>
          <w:iCs/>
          <w:color w:val="000000"/>
          <w:sz w:val="28"/>
          <w:szCs w:val="28"/>
        </w:rPr>
        <w:t>Третья группа</w:t>
      </w:r>
      <w:r w:rsidRPr="00043D74">
        <w:rPr>
          <w:rFonts w:ascii="Times New Roman" w:hAnsi="Times New Roman" w:cs="Times New Roman"/>
          <w:b/>
          <w:color w:val="000000"/>
          <w:sz w:val="28"/>
          <w:szCs w:val="28"/>
        </w:rPr>
        <w:t xml:space="preserve">. </w:t>
      </w:r>
      <w:r w:rsidRPr="00043D74">
        <w:rPr>
          <w:rFonts w:ascii="Times New Roman" w:hAnsi="Times New Roman" w:cs="Times New Roman"/>
          <w:color w:val="000000"/>
          <w:sz w:val="28"/>
          <w:szCs w:val="28"/>
        </w:rPr>
        <w:t xml:space="preserve">Строчные буквы, которые пишутся в строке и при написании которых ведущим является движение «снизу вверх»: </w:t>
      </w:r>
      <w:r w:rsidRPr="00043D74">
        <w:rPr>
          <w:rFonts w:ascii="Times New Roman" w:hAnsi="Times New Roman" w:cs="Times New Roman"/>
          <w:b/>
          <w:color w:val="000000"/>
          <w:sz w:val="28"/>
          <w:szCs w:val="28"/>
        </w:rPr>
        <w:t>«л», «м», «я».</w:t>
      </w:r>
    </w:p>
    <w:p w14:paraId="7FEE36AB" w14:textId="77777777" w:rsidR="0018434B" w:rsidRPr="00043D74" w:rsidRDefault="0018434B" w:rsidP="00043D74">
      <w:pPr>
        <w:pStyle w:val="11"/>
        <w:widowControl/>
        <w:suppressAutoHyphens w:val="0"/>
        <w:spacing w:after="0"/>
        <w:ind w:firstLine="709"/>
        <w:jc w:val="both"/>
        <w:rPr>
          <w:rFonts w:ascii="Times New Roman" w:hAnsi="Times New Roman" w:cs="Times New Roman"/>
          <w:b/>
          <w:color w:val="000000"/>
          <w:sz w:val="28"/>
          <w:szCs w:val="28"/>
        </w:rPr>
      </w:pPr>
      <w:r w:rsidRPr="00043D74">
        <w:rPr>
          <w:rFonts w:ascii="Times New Roman" w:hAnsi="Times New Roman" w:cs="Times New Roman"/>
          <w:b/>
          <w:i/>
          <w:iCs/>
          <w:color w:val="000000"/>
          <w:sz w:val="28"/>
          <w:szCs w:val="28"/>
        </w:rPr>
        <w:t>Четвёртая группа</w:t>
      </w:r>
      <w:r w:rsidRPr="00043D74">
        <w:rPr>
          <w:rFonts w:ascii="Times New Roman" w:hAnsi="Times New Roman" w:cs="Times New Roman"/>
          <w:b/>
          <w:color w:val="000000"/>
          <w:sz w:val="28"/>
          <w:szCs w:val="28"/>
        </w:rPr>
        <w:t>.</w:t>
      </w:r>
      <w:r w:rsidRPr="00043D74">
        <w:rPr>
          <w:rFonts w:ascii="Times New Roman" w:hAnsi="Times New Roman" w:cs="Times New Roman"/>
          <w:color w:val="000000"/>
          <w:sz w:val="28"/>
          <w:szCs w:val="28"/>
        </w:rPr>
        <w:t xml:space="preserve">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w:t>
      </w:r>
      <w:r w:rsidRPr="00043D74">
        <w:rPr>
          <w:rFonts w:ascii="Times New Roman" w:hAnsi="Times New Roman" w:cs="Times New Roman"/>
          <w:b/>
          <w:color w:val="000000"/>
          <w:sz w:val="28"/>
          <w:szCs w:val="28"/>
        </w:rPr>
        <w:t>«е», «ё».</w:t>
      </w:r>
    </w:p>
    <w:p w14:paraId="70B42E83" w14:textId="77777777" w:rsidR="0018434B" w:rsidRPr="00043D74" w:rsidRDefault="0018434B" w:rsidP="00043D74">
      <w:pPr>
        <w:pStyle w:val="11"/>
        <w:widowControl/>
        <w:suppressAutoHyphens w:val="0"/>
        <w:spacing w:after="0"/>
        <w:ind w:firstLine="709"/>
        <w:jc w:val="both"/>
        <w:rPr>
          <w:rFonts w:ascii="Times New Roman" w:hAnsi="Times New Roman" w:cs="Times New Roman"/>
          <w:b/>
          <w:color w:val="000000"/>
          <w:sz w:val="28"/>
          <w:szCs w:val="28"/>
        </w:rPr>
      </w:pPr>
      <w:r w:rsidRPr="00043D74">
        <w:rPr>
          <w:rFonts w:ascii="Times New Roman" w:hAnsi="Times New Roman" w:cs="Times New Roman"/>
          <w:b/>
          <w:i/>
          <w:color w:val="000000"/>
          <w:sz w:val="28"/>
          <w:szCs w:val="28"/>
        </w:rPr>
        <w:t xml:space="preserve">Пятая группа. </w:t>
      </w:r>
      <w:r w:rsidRPr="00043D74">
        <w:rPr>
          <w:rFonts w:ascii="Times New Roman" w:hAnsi="Times New Roman" w:cs="Times New Roman"/>
          <w:color w:val="000000"/>
          <w:sz w:val="28"/>
          <w:szCs w:val="28"/>
        </w:rPr>
        <w:t xml:space="preserve">Строчные буквы с элементами над строкой: </w:t>
      </w:r>
      <w:r w:rsidRPr="00043D74">
        <w:rPr>
          <w:rFonts w:ascii="Times New Roman" w:hAnsi="Times New Roman" w:cs="Times New Roman"/>
          <w:b/>
          <w:color w:val="000000"/>
          <w:sz w:val="28"/>
          <w:szCs w:val="28"/>
        </w:rPr>
        <w:t>«б», «в».</w:t>
      </w:r>
    </w:p>
    <w:p w14:paraId="4B69431D" w14:textId="77777777" w:rsidR="0018434B" w:rsidRPr="00043D74" w:rsidRDefault="0018434B" w:rsidP="00043D74">
      <w:pPr>
        <w:pStyle w:val="11"/>
        <w:widowControl/>
        <w:suppressAutoHyphens w:val="0"/>
        <w:spacing w:after="0"/>
        <w:ind w:firstLine="709"/>
        <w:jc w:val="both"/>
        <w:rPr>
          <w:rFonts w:ascii="Times New Roman" w:hAnsi="Times New Roman" w:cs="Times New Roman"/>
          <w:b/>
          <w:color w:val="000000"/>
          <w:sz w:val="28"/>
          <w:szCs w:val="28"/>
        </w:rPr>
      </w:pPr>
      <w:r w:rsidRPr="00043D74">
        <w:rPr>
          <w:rFonts w:ascii="Times New Roman" w:hAnsi="Times New Roman" w:cs="Times New Roman"/>
          <w:b/>
          <w:i/>
          <w:color w:val="000000"/>
          <w:sz w:val="28"/>
          <w:szCs w:val="28"/>
        </w:rPr>
        <w:t>Шестая группа:</w:t>
      </w:r>
      <w:r w:rsidRPr="00043D74">
        <w:rPr>
          <w:rFonts w:ascii="Times New Roman" w:hAnsi="Times New Roman" w:cs="Times New Roman"/>
          <w:b/>
          <w:color w:val="000000"/>
          <w:sz w:val="28"/>
          <w:szCs w:val="28"/>
        </w:rPr>
        <w:t xml:space="preserve"> </w:t>
      </w:r>
      <w:r w:rsidRPr="00043D74">
        <w:rPr>
          <w:rFonts w:ascii="Times New Roman" w:hAnsi="Times New Roman" w:cs="Times New Roman"/>
          <w:color w:val="000000"/>
          <w:sz w:val="28"/>
          <w:szCs w:val="28"/>
        </w:rPr>
        <w:t xml:space="preserve">строчные буквы с элементами под строкой: </w:t>
      </w:r>
      <w:r w:rsidRPr="00043D74">
        <w:rPr>
          <w:rFonts w:ascii="Times New Roman" w:hAnsi="Times New Roman" w:cs="Times New Roman"/>
          <w:b/>
          <w:color w:val="000000"/>
          <w:sz w:val="28"/>
          <w:szCs w:val="28"/>
        </w:rPr>
        <w:t>«р», «ф», «у», «д», «з».</w:t>
      </w:r>
    </w:p>
    <w:p w14:paraId="20407C30" w14:textId="77777777" w:rsidR="0018434B" w:rsidRPr="00043D74" w:rsidRDefault="0018434B" w:rsidP="00043D74">
      <w:pPr>
        <w:pStyle w:val="11"/>
        <w:widowControl/>
        <w:suppressAutoHyphens w:val="0"/>
        <w:spacing w:after="0"/>
        <w:ind w:firstLine="709"/>
        <w:jc w:val="both"/>
        <w:rPr>
          <w:rFonts w:ascii="Times New Roman" w:hAnsi="Times New Roman" w:cs="Times New Roman"/>
          <w:b/>
          <w:i/>
          <w:color w:val="000000"/>
          <w:sz w:val="28"/>
          <w:szCs w:val="28"/>
        </w:rPr>
      </w:pPr>
      <w:r w:rsidRPr="00043D74">
        <w:rPr>
          <w:rFonts w:ascii="Times New Roman" w:hAnsi="Times New Roman" w:cs="Times New Roman"/>
          <w:b/>
          <w:i/>
          <w:color w:val="000000"/>
          <w:sz w:val="28"/>
          <w:szCs w:val="28"/>
        </w:rPr>
        <w:t xml:space="preserve">Седьмая группа.  </w:t>
      </w:r>
      <w:r w:rsidRPr="00043D74">
        <w:rPr>
          <w:rFonts w:ascii="Times New Roman" w:hAnsi="Times New Roman" w:cs="Times New Roman"/>
          <w:color w:val="000000"/>
          <w:sz w:val="28"/>
          <w:szCs w:val="28"/>
        </w:rPr>
        <w:t xml:space="preserve">Сложная комбинация движений: </w:t>
      </w:r>
      <w:r w:rsidRPr="00043D74">
        <w:rPr>
          <w:rFonts w:ascii="Times New Roman" w:hAnsi="Times New Roman" w:cs="Times New Roman"/>
          <w:b/>
          <w:i/>
          <w:color w:val="000000"/>
          <w:sz w:val="28"/>
          <w:szCs w:val="28"/>
        </w:rPr>
        <w:t>«э», «х», «ж», «к», «ю».</w:t>
      </w:r>
    </w:p>
    <w:p w14:paraId="64E9104E" w14:textId="77777777" w:rsidR="0018434B" w:rsidRPr="00043D74" w:rsidRDefault="0018434B" w:rsidP="00043D74">
      <w:pPr>
        <w:pStyle w:val="11"/>
        <w:widowControl/>
        <w:suppressAutoHyphens w:val="0"/>
        <w:spacing w:after="0"/>
        <w:ind w:firstLine="709"/>
        <w:jc w:val="both"/>
        <w:rPr>
          <w:rFonts w:ascii="Times New Roman" w:hAnsi="Times New Roman" w:cs="Times New Roman"/>
          <w:b/>
          <w:i/>
          <w:iCs/>
          <w:color w:val="000000"/>
          <w:sz w:val="28"/>
          <w:szCs w:val="28"/>
        </w:rPr>
      </w:pPr>
      <w:r w:rsidRPr="00043D74">
        <w:rPr>
          <w:rFonts w:ascii="Times New Roman" w:hAnsi="Times New Roman" w:cs="Times New Roman"/>
          <w:color w:val="000000"/>
          <w:sz w:val="28"/>
          <w:szCs w:val="28"/>
        </w:rPr>
        <w:t>Порядок обучения написанию заглавных букв также подчиняется в первую очередь закономерностям графики.</w:t>
      </w:r>
    </w:p>
    <w:p w14:paraId="5C237C7E" w14:textId="77777777" w:rsidR="0018434B" w:rsidRPr="00043D74" w:rsidRDefault="0018434B" w:rsidP="00043D74">
      <w:pPr>
        <w:pStyle w:val="11"/>
        <w:widowControl/>
        <w:suppressAutoHyphens w:val="0"/>
        <w:spacing w:after="0"/>
        <w:ind w:firstLine="709"/>
        <w:jc w:val="both"/>
        <w:rPr>
          <w:rFonts w:ascii="Times New Roman" w:hAnsi="Times New Roman" w:cs="Times New Roman"/>
          <w:b/>
          <w:color w:val="000000"/>
          <w:sz w:val="28"/>
          <w:szCs w:val="28"/>
        </w:rPr>
      </w:pPr>
      <w:r w:rsidRPr="00043D74">
        <w:rPr>
          <w:rFonts w:ascii="Times New Roman" w:hAnsi="Times New Roman" w:cs="Times New Roman"/>
          <w:b/>
          <w:i/>
          <w:iCs/>
          <w:color w:val="000000"/>
          <w:sz w:val="28"/>
          <w:szCs w:val="28"/>
        </w:rPr>
        <w:t>Первая группа</w:t>
      </w:r>
      <w:r w:rsidRPr="00043D74">
        <w:rPr>
          <w:rFonts w:ascii="Times New Roman" w:hAnsi="Times New Roman" w:cs="Times New Roman"/>
          <w:b/>
          <w:color w:val="000000"/>
          <w:sz w:val="28"/>
          <w:szCs w:val="28"/>
        </w:rPr>
        <w:t>.</w:t>
      </w:r>
      <w:r w:rsidRPr="00043D74">
        <w:rPr>
          <w:rFonts w:ascii="Times New Roman" w:hAnsi="Times New Roman" w:cs="Times New Roman"/>
          <w:color w:val="000000"/>
          <w:sz w:val="28"/>
          <w:szCs w:val="28"/>
        </w:rPr>
        <w:t xml:space="preserve"> Заглавные буквы, при написании которых ведущим является круговое движение </w:t>
      </w:r>
      <w:r w:rsidRPr="00043D74">
        <w:rPr>
          <w:rFonts w:ascii="Times New Roman" w:hAnsi="Times New Roman" w:cs="Times New Roman"/>
          <w:b/>
          <w:color w:val="000000"/>
          <w:sz w:val="28"/>
          <w:szCs w:val="28"/>
        </w:rPr>
        <w:t>«С», «О».</w:t>
      </w:r>
    </w:p>
    <w:p w14:paraId="586BC6C9" w14:textId="77777777" w:rsidR="0018434B" w:rsidRPr="00043D74" w:rsidRDefault="0018434B" w:rsidP="00043D74">
      <w:pPr>
        <w:pStyle w:val="11"/>
        <w:widowControl/>
        <w:suppressAutoHyphens w:val="0"/>
        <w:spacing w:after="0"/>
        <w:ind w:firstLine="709"/>
        <w:jc w:val="both"/>
        <w:rPr>
          <w:rFonts w:ascii="Times New Roman" w:hAnsi="Times New Roman" w:cs="Times New Roman"/>
          <w:b/>
          <w:i/>
          <w:iCs/>
          <w:color w:val="000000"/>
          <w:sz w:val="28"/>
          <w:szCs w:val="28"/>
        </w:rPr>
      </w:pPr>
      <w:r w:rsidRPr="00043D74">
        <w:rPr>
          <w:rFonts w:ascii="Times New Roman" w:hAnsi="Times New Roman" w:cs="Times New Roman"/>
          <w:b/>
          <w:i/>
          <w:iCs/>
          <w:color w:val="000000"/>
          <w:sz w:val="28"/>
          <w:szCs w:val="28"/>
        </w:rPr>
        <w:t>Вторая группа</w:t>
      </w:r>
      <w:r w:rsidRPr="00043D74">
        <w:rPr>
          <w:rFonts w:ascii="Times New Roman" w:hAnsi="Times New Roman" w:cs="Times New Roman"/>
          <w:b/>
          <w:color w:val="000000"/>
          <w:sz w:val="28"/>
          <w:szCs w:val="28"/>
        </w:rPr>
        <w:t>.</w:t>
      </w:r>
      <w:r w:rsidRPr="00043D74">
        <w:rPr>
          <w:rFonts w:ascii="Times New Roman" w:hAnsi="Times New Roman" w:cs="Times New Roman"/>
          <w:color w:val="000000"/>
          <w:sz w:val="28"/>
          <w:szCs w:val="28"/>
        </w:rPr>
        <w:t xml:space="preserve"> Заглавные буквы, при написании которых ведущим является движение «сверху вниз»: </w:t>
      </w:r>
      <w:r w:rsidRPr="00043D74">
        <w:rPr>
          <w:rFonts w:ascii="Times New Roman" w:hAnsi="Times New Roman" w:cs="Times New Roman"/>
          <w:b/>
          <w:color w:val="000000"/>
          <w:sz w:val="28"/>
          <w:szCs w:val="28"/>
        </w:rPr>
        <w:t xml:space="preserve">«И», «Й», «Ц», «Ш», «Щ». </w:t>
      </w:r>
    </w:p>
    <w:p w14:paraId="39B60521" w14:textId="77777777" w:rsidR="0018434B" w:rsidRPr="00043D74" w:rsidRDefault="0018434B" w:rsidP="00043D74">
      <w:pPr>
        <w:pStyle w:val="11"/>
        <w:widowControl/>
        <w:suppressAutoHyphens w:val="0"/>
        <w:spacing w:after="0"/>
        <w:ind w:firstLine="709"/>
        <w:jc w:val="both"/>
        <w:rPr>
          <w:rFonts w:ascii="Times New Roman" w:hAnsi="Times New Roman" w:cs="Times New Roman"/>
          <w:b/>
          <w:i/>
          <w:iCs/>
          <w:color w:val="000000"/>
          <w:sz w:val="28"/>
          <w:szCs w:val="28"/>
        </w:rPr>
      </w:pPr>
      <w:r w:rsidRPr="00043D74">
        <w:rPr>
          <w:rFonts w:ascii="Times New Roman" w:hAnsi="Times New Roman" w:cs="Times New Roman"/>
          <w:b/>
          <w:i/>
          <w:iCs/>
          <w:color w:val="000000"/>
          <w:sz w:val="28"/>
          <w:szCs w:val="28"/>
        </w:rPr>
        <w:t>Третья  группа</w:t>
      </w:r>
      <w:r w:rsidRPr="00043D74">
        <w:rPr>
          <w:rFonts w:ascii="Times New Roman" w:hAnsi="Times New Roman" w:cs="Times New Roman"/>
          <w:b/>
          <w:color w:val="000000"/>
          <w:sz w:val="28"/>
          <w:szCs w:val="28"/>
        </w:rPr>
        <w:t>.</w:t>
      </w:r>
      <w:r w:rsidRPr="00043D74">
        <w:rPr>
          <w:rFonts w:ascii="Times New Roman" w:hAnsi="Times New Roman" w:cs="Times New Roman"/>
          <w:color w:val="000000"/>
          <w:sz w:val="28"/>
          <w:szCs w:val="28"/>
        </w:rPr>
        <w:t xml:space="preserve">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w:t>
      </w:r>
      <w:r w:rsidRPr="00043D74">
        <w:rPr>
          <w:rFonts w:ascii="Times New Roman" w:hAnsi="Times New Roman" w:cs="Times New Roman"/>
          <w:b/>
          <w:color w:val="000000"/>
          <w:sz w:val="28"/>
          <w:szCs w:val="28"/>
        </w:rPr>
        <w:t>«Г», «Р», «П», «Т», «Б».</w:t>
      </w:r>
    </w:p>
    <w:p w14:paraId="16EFA359" w14:textId="77777777" w:rsidR="0018434B" w:rsidRPr="00043D74" w:rsidRDefault="0018434B" w:rsidP="00043D74">
      <w:pPr>
        <w:pStyle w:val="11"/>
        <w:widowControl/>
        <w:suppressAutoHyphens w:val="0"/>
        <w:spacing w:after="0"/>
        <w:ind w:firstLine="709"/>
        <w:jc w:val="both"/>
        <w:rPr>
          <w:rFonts w:ascii="Times New Roman" w:hAnsi="Times New Roman" w:cs="Times New Roman"/>
          <w:b/>
          <w:color w:val="000000"/>
          <w:sz w:val="28"/>
          <w:szCs w:val="28"/>
        </w:rPr>
      </w:pPr>
      <w:r w:rsidRPr="00043D74">
        <w:rPr>
          <w:rFonts w:ascii="Times New Roman" w:hAnsi="Times New Roman" w:cs="Times New Roman"/>
          <w:b/>
          <w:i/>
          <w:iCs/>
          <w:color w:val="000000"/>
          <w:sz w:val="28"/>
          <w:szCs w:val="28"/>
        </w:rPr>
        <w:lastRenderedPageBreak/>
        <w:t>Четвертая группа</w:t>
      </w:r>
      <w:r w:rsidRPr="00043D74">
        <w:rPr>
          <w:rFonts w:ascii="Times New Roman" w:hAnsi="Times New Roman" w:cs="Times New Roman"/>
          <w:b/>
          <w:color w:val="000000"/>
          <w:sz w:val="28"/>
          <w:szCs w:val="28"/>
        </w:rPr>
        <w:t>.</w:t>
      </w:r>
      <w:r w:rsidRPr="00043D74">
        <w:rPr>
          <w:rFonts w:ascii="Times New Roman" w:hAnsi="Times New Roman" w:cs="Times New Roman"/>
          <w:color w:val="000000"/>
          <w:sz w:val="28"/>
          <w:szCs w:val="28"/>
        </w:rPr>
        <w:t xml:space="preserve">  Заглавные буквы, при написании которых ведущим является движение «снизу вверх»: </w:t>
      </w:r>
      <w:r w:rsidRPr="00043D74">
        <w:rPr>
          <w:rFonts w:ascii="Times New Roman" w:hAnsi="Times New Roman" w:cs="Times New Roman"/>
          <w:b/>
          <w:color w:val="000000"/>
          <w:sz w:val="28"/>
          <w:szCs w:val="28"/>
        </w:rPr>
        <w:t>«Л», «А», «М», «Я».</w:t>
      </w:r>
    </w:p>
    <w:p w14:paraId="025A5771" w14:textId="77777777" w:rsidR="0018434B" w:rsidRPr="00043D74" w:rsidRDefault="0018434B" w:rsidP="00043D74">
      <w:pPr>
        <w:pStyle w:val="11"/>
        <w:widowControl/>
        <w:suppressAutoHyphens w:val="0"/>
        <w:spacing w:after="0"/>
        <w:ind w:firstLine="709"/>
        <w:jc w:val="both"/>
        <w:rPr>
          <w:rFonts w:ascii="Times New Roman" w:hAnsi="Times New Roman" w:cs="Times New Roman"/>
          <w:b/>
          <w:color w:val="000000"/>
          <w:sz w:val="28"/>
          <w:szCs w:val="28"/>
        </w:rPr>
      </w:pPr>
      <w:r w:rsidRPr="00043D74">
        <w:rPr>
          <w:rFonts w:ascii="Times New Roman" w:hAnsi="Times New Roman" w:cs="Times New Roman"/>
          <w:b/>
          <w:i/>
          <w:color w:val="000000"/>
          <w:sz w:val="28"/>
          <w:szCs w:val="28"/>
        </w:rPr>
        <w:t>Пятая группа.</w:t>
      </w:r>
      <w:r w:rsidRPr="00043D74">
        <w:rPr>
          <w:rFonts w:ascii="Times New Roman" w:hAnsi="Times New Roman" w:cs="Times New Roman"/>
          <w:color w:val="000000"/>
          <w:sz w:val="28"/>
          <w:szCs w:val="28"/>
        </w:rPr>
        <w:t xml:space="preserve"> Заглавные буквы, при написании которых основным является движение «сверху вниз» с дополнительным элементом (перехват) в середине буквы: </w:t>
      </w:r>
      <w:r w:rsidRPr="00043D74">
        <w:rPr>
          <w:rFonts w:ascii="Times New Roman" w:hAnsi="Times New Roman" w:cs="Times New Roman"/>
          <w:b/>
          <w:color w:val="000000"/>
          <w:sz w:val="28"/>
          <w:szCs w:val="28"/>
        </w:rPr>
        <w:t>«Е», «Ё», «З».</w:t>
      </w:r>
    </w:p>
    <w:p w14:paraId="5ED92FD0"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b/>
          <w:i/>
          <w:color w:val="000000"/>
          <w:sz w:val="28"/>
          <w:szCs w:val="28"/>
        </w:rPr>
        <w:t>Шестая группа.</w:t>
      </w:r>
      <w:r w:rsidRPr="00043D74">
        <w:rPr>
          <w:rFonts w:ascii="Times New Roman" w:hAnsi="Times New Roman" w:cs="Times New Roman"/>
          <w:color w:val="000000"/>
          <w:sz w:val="28"/>
          <w:szCs w:val="28"/>
        </w:rPr>
        <w:t xml:space="preserve"> Заглавные буквы, при написании которых основным является движение «сверху вниз» с добавлением безотрывного элемента  в верхней части буквы:  </w:t>
      </w:r>
      <w:r w:rsidRPr="00043D74">
        <w:rPr>
          <w:rFonts w:ascii="Times New Roman" w:hAnsi="Times New Roman" w:cs="Times New Roman"/>
          <w:b/>
          <w:color w:val="000000"/>
          <w:sz w:val="28"/>
          <w:szCs w:val="28"/>
        </w:rPr>
        <w:t>«У», «Ч», «Ф».</w:t>
      </w:r>
    </w:p>
    <w:p w14:paraId="4D0C2D62"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b/>
          <w:i/>
          <w:iCs/>
          <w:color w:val="000000"/>
          <w:sz w:val="28"/>
          <w:szCs w:val="28"/>
        </w:rPr>
        <w:t>Седьмая группа</w:t>
      </w:r>
      <w:r w:rsidRPr="00043D74">
        <w:rPr>
          <w:rFonts w:ascii="Times New Roman" w:hAnsi="Times New Roman" w:cs="Times New Roman"/>
          <w:b/>
          <w:color w:val="000000"/>
          <w:sz w:val="28"/>
          <w:szCs w:val="28"/>
        </w:rPr>
        <w:t>.</w:t>
      </w:r>
      <w:r w:rsidRPr="00043D74">
        <w:rPr>
          <w:rFonts w:ascii="Times New Roman" w:hAnsi="Times New Roman" w:cs="Times New Roman"/>
          <w:color w:val="000000"/>
          <w:sz w:val="28"/>
          <w:szCs w:val="28"/>
        </w:rPr>
        <w:t xml:space="preserve"> Заглавные буквы, в написании которых используется сложная комбинация движений</w:t>
      </w:r>
      <w:r w:rsidRPr="00043D74">
        <w:rPr>
          <w:rFonts w:ascii="Times New Roman" w:hAnsi="Times New Roman" w:cs="Times New Roman"/>
          <w:b/>
          <w:color w:val="000000"/>
          <w:sz w:val="28"/>
          <w:szCs w:val="28"/>
        </w:rPr>
        <w:t xml:space="preserve"> </w:t>
      </w:r>
      <w:r w:rsidRPr="00043D74">
        <w:rPr>
          <w:rFonts w:ascii="Times New Roman" w:hAnsi="Times New Roman" w:cs="Times New Roman"/>
          <w:b/>
          <w:i/>
          <w:color w:val="000000"/>
          <w:sz w:val="28"/>
          <w:szCs w:val="28"/>
        </w:rPr>
        <w:t xml:space="preserve">«В», «Д», </w:t>
      </w:r>
      <w:r w:rsidRPr="00043D74">
        <w:rPr>
          <w:rFonts w:ascii="Times New Roman" w:hAnsi="Times New Roman" w:cs="Times New Roman"/>
          <w:i/>
          <w:color w:val="000000"/>
          <w:sz w:val="28"/>
          <w:szCs w:val="28"/>
        </w:rPr>
        <w:t xml:space="preserve"> </w:t>
      </w:r>
      <w:r w:rsidRPr="00043D74">
        <w:rPr>
          <w:rFonts w:ascii="Times New Roman" w:hAnsi="Times New Roman" w:cs="Times New Roman"/>
          <w:b/>
          <w:i/>
          <w:color w:val="000000"/>
          <w:sz w:val="28"/>
          <w:szCs w:val="28"/>
        </w:rPr>
        <w:t>«Н», «Ю», «К», «Э», «Х», «Ж».</w:t>
      </w:r>
    </w:p>
    <w:p w14:paraId="6735EBE1"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 </w:t>
      </w:r>
    </w:p>
    <w:p w14:paraId="1AA70A6E" w14:textId="3F4BA7A9" w:rsidR="00877E1F" w:rsidRPr="00043D74" w:rsidRDefault="00877E1F"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Обучение детей с РАС написанию письменных букв и технике безотрывного письма осуществляется</w:t>
      </w:r>
      <w:r w:rsidR="00945B10" w:rsidRPr="00043D74">
        <w:rPr>
          <w:rFonts w:ascii="Times New Roman" w:hAnsi="Times New Roman" w:cs="Times New Roman"/>
          <w:sz w:val="28"/>
          <w:szCs w:val="28"/>
        </w:rPr>
        <w:t xml:space="preserve"> </w:t>
      </w:r>
      <w:r w:rsidRPr="00043D74">
        <w:rPr>
          <w:rFonts w:ascii="Times New Roman" w:hAnsi="Times New Roman" w:cs="Times New Roman"/>
          <w:sz w:val="28"/>
          <w:szCs w:val="28"/>
        </w:rPr>
        <w:t xml:space="preserve">специалистами, имеющими соответствующую профессиональную подготовку и </w:t>
      </w:r>
      <w:r w:rsidR="0079560D" w:rsidRPr="00043D74">
        <w:rPr>
          <w:rFonts w:ascii="Times New Roman" w:hAnsi="Times New Roman" w:cs="Times New Roman"/>
          <w:sz w:val="28"/>
          <w:szCs w:val="28"/>
        </w:rPr>
        <w:t>владеющ</w:t>
      </w:r>
      <w:r w:rsidR="00995134" w:rsidRPr="00043D74">
        <w:rPr>
          <w:rFonts w:ascii="Times New Roman" w:hAnsi="Times New Roman" w:cs="Times New Roman"/>
          <w:sz w:val="28"/>
          <w:szCs w:val="28"/>
        </w:rPr>
        <w:t>ими</w:t>
      </w:r>
      <w:r w:rsidR="0079560D" w:rsidRPr="00043D74">
        <w:rPr>
          <w:rFonts w:ascii="Times New Roman" w:hAnsi="Times New Roman" w:cs="Times New Roman"/>
          <w:sz w:val="28"/>
          <w:szCs w:val="28"/>
        </w:rPr>
        <w:t xml:space="preserve"> </w:t>
      </w:r>
      <w:r w:rsidRPr="00043D74">
        <w:rPr>
          <w:rFonts w:ascii="Times New Roman" w:hAnsi="Times New Roman" w:cs="Times New Roman"/>
          <w:sz w:val="28"/>
          <w:szCs w:val="28"/>
        </w:rPr>
        <w:t>методикой обучения написанию письменных букв и технике безотрывного письма</w:t>
      </w:r>
      <w:r w:rsidR="00995134" w:rsidRPr="00043D74">
        <w:rPr>
          <w:rFonts w:ascii="Times New Roman" w:hAnsi="Times New Roman" w:cs="Times New Roman"/>
          <w:sz w:val="28"/>
          <w:szCs w:val="28"/>
        </w:rPr>
        <w:t>.</w:t>
      </w:r>
    </w:p>
    <w:p w14:paraId="1547E2D3"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Нельзя не остановиться еще на одном моменте, на который часто не обращают достаточного внимания: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и т.д. Если ребенок с аутизмом усвоит эти правила, закрепит их как стереотип, то в дальнейшем это во многом облегчит ему выполнение письменных заданий.</w:t>
      </w:r>
    </w:p>
    <w:p w14:paraId="01D5695C" w14:textId="77777777" w:rsidR="0018434B" w:rsidRPr="00043D74" w:rsidRDefault="0018434B" w:rsidP="00043D74">
      <w:pPr>
        <w:pStyle w:val="11"/>
        <w:widowControl/>
        <w:suppressAutoHyphens w:val="0"/>
        <w:spacing w:after="0"/>
        <w:ind w:firstLine="709"/>
        <w:jc w:val="both"/>
        <w:rPr>
          <w:rFonts w:ascii="Times New Roman" w:hAnsi="Times New Roman" w:cs="Times New Roman"/>
          <w:strike/>
          <w:color w:val="000000"/>
          <w:sz w:val="28"/>
          <w:szCs w:val="28"/>
        </w:rPr>
      </w:pPr>
      <w:r w:rsidRPr="00043D74">
        <w:rPr>
          <w:rFonts w:ascii="Times New Roman" w:hAnsi="Times New Roman" w:cs="Times New Roman"/>
          <w:b/>
          <w:i/>
          <w:color w:val="000000"/>
          <w:sz w:val="28"/>
          <w:szCs w:val="28"/>
        </w:rPr>
        <w:t>Обучение детей с расстройствами аутистического спектра основам математических представлени</w:t>
      </w:r>
      <w:r w:rsidR="00A10429" w:rsidRPr="00043D74">
        <w:rPr>
          <w:rFonts w:ascii="Times New Roman" w:hAnsi="Times New Roman" w:cs="Times New Roman"/>
          <w:b/>
          <w:i/>
          <w:color w:val="000000"/>
          <w:sz w:val="28"/>
          <w:szCs w:val="28"/>
        </w:rPr>
        <w:t>й.</w:t>
      </w:r>
    </w:p>
    <w:p w14:paraId="7337A471"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Если говорить о наиболее типичных трудностях, то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w:t>
      </w:r>
      <w:r w:rsidRPr="00043D74">
        <w:rPr>
          <w:rFonts w:ascii="Times New Roman" w:hAnsi="Times New Roman" w:cs="Times New Roman"/>
          <w:color w:val="000000"/>
          <w:sz w:val="28"/>
          <w:szCs w:val="28"/>
        </w:rPr>
        <w:lastRenderedPageBreak/>
        <w:t xml:space="preserve">отчасти объясняет, почему обучение основам математических знаний встречает так много трудностей в пропедевтическом периоде. </w:t>
      </w:r>
    </w:p>
    <w:p w14:paraId="38AC81D5" w14:textId="5972CA0B" w:rsidR="0018434B" w:rsidRPr="00043D74" w:rsidRDefault="0018434B" w:rsidP="00043D74">
      <w:pPr>
        <w:pStyle w:val="11"/>
        <w:widowControl/>
        <w:suppressAutoHyphens w:val="0"/>
        <w:spacing w:after="0"/>
        <w:ind w:firstLine="709"/>
        <w:jc w:val="both"/>
        <w:rPr>
          <w:rFonts w:ascii="Times New Roman" w:hAnsi="Times New Roman" w:cs="Times New Roman"/>
          <w:strike/>
          <w:color w:val="000000"/>
          <w:sz w:val="28"/>
          <w:szCs w:val="28"/>
        </w:rPr>
      </w:pPr>
      <w:r w:rsidRPr="00043D74">
        <w:rPr>
          <w:rFonts w:ascii="Times New Roman" w:hAnsi="Times New Roman" w:cs="Times New Roman"/>
          <w:color w:val="000000"/>
          <w:sz w:val="28"/>
          <w:szCs w:val="28"/>
        </w:rPr>
        <w:t xml:space="preserve">Как отмечено выше, дети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дети неуспешны, или решают примеры очень долго. Такая форма работы не развивает математических представлений, она скорее находится в русле стереотипий ребёнка и симультанности восприятия, чем логического мышления. </w:t>
      </w:r>
    </w:p>
    <w:p w14:paraId="4CFD9FD2"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 и др.).</w:t>
      </w:r>
    </w:p>
    <w:p w14:paraId="38E91428"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В формировании понятия числа можно выделить два крайних варианта проблем:  </w:t>
      </w:r>
    </w:p>
    <w:p w14:paraId="60B70657"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auto"/>
          <w:sz w:val="28"/>
          <w:szCs w:val="28"/>
        </w:rPr>
      </w:pPr>
      <w:r w:rsidRPr="00043D74">
        <w:rPr>
          <w:rFonts w:ascii="Times New Roman" w:hAnsi="Times New Roman" w:cs="Times New Roman"/>
          <w:color w:val="000000"/>
          <w:sz w:val="28"/>
          <w:szCs w:val="28"/>
        </w:rPr>
        <w:t xml:space="preserve">1. Трудности перехода от количества конкретных предметов к </w:t>
      </w:r>
      <w:r w:rsidRPr="00043D74">
        <w:rPr>
          <w:rFonts w:ascii="Times New Roman" w:hAnsi="Times New Roman" w:cs="Times New Roman"/>
          <w:color w:val="auto"/>
          <w:sz w:val="28"/>
          <w:szCs w:val="28"/>
        </w:rPr>
        <w:t>понятию количества. Причина может быть не столько в слабости абстрактных процессов, но в чрезмерной симультанности восприятия;</w:t>
      </w:r>
    </w:p>
    <w:p w14:paraId="687B2034" w14:textId="77777777" w:rsidR="0018434B" w:rsidRPr="00043D74" w:rsidRDefault="0018434B" w:rsidP="00043D74">
      <w:pPr>
        <w:pStyle w:val="11"/>
        <w:widowControl/>
        <w:suppressAutoHyphens w:val="0"/>
        <w:spacing w:after="0"/>
        <w:ind w:firstLine="709"/>
        <w:jc w:val="both"/>
        <w:rPr>
          <w:rFonts w:ascii="Times New Roman" w:hAnsi="Times New Roman" w:cs="Times New Roman"/>
          <w:strike/>
          <w:color w:val="auto"/>
          <w:sz w:val="28"/>
          <w:szCs w:val="28"/>
        </w:rPr>
      </w:pPr>
      <w:r w:rsidRPr="00043D74">
        <w:rPr>
          <w:rFonts w:ascii="Times New Roman" w:hAnsi="Times New Roman" w:cs="Times New Roman"/>
          <w:color w:val="auto"/>
          <w:sz w:val="28"/>
          <w:szCs w:val="28"/>
        </w:rPr>
        <w:t xml:space="preserve">2. Фиксация на чисто количественных категориях и сложность понимания условия задач с конкретным содержанием. </w:t>
      </w:r>
    </w:p>
    <w:p w14:paraId="568F5A9C"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auto"/>
          <w:sz w:val="28"/>
          <w:szCs w:val="28"/>
        </w:rPr>
      </w:pPr>
      <w:r w:rsidRPr="00043D74">
        <w:rPr>
          <w:rFonts w:ascii="Times New Roman" w:hAnsi="Times New Roman" w:cs="Times New Roman"/>
          <w:color w:val="auto"/>
          <w:sz w:val="28"/>
          <w:szCs w:val="28"/>
        </w:rPr>
        <w:t xml:space="preserve">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т. д. и «больше – меньше» (не вводя соответствующих знаков действий). </w:t>
      </w:r>
    </w:p>
    <w:p w14:paraId="5493E5D7"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auto"/>
          <w:sz w:val="28"/>
          <w:szCs w:val="28"/>
        </w:rPr>
      </w:pPr>
      <w:r w:rsidRPr="00043D74">
        <w:rPr>
          <w:rFonts w:ascii="Times New Roman" w:hAnsi="Times New Roman" w:cs="Times New Roman"/>
          <w:color w:val="000000"/>
          <w:sz w:val="28"/>
          <w:szCs w:val="28"/>
        </w:rPr>
        <w:t xml:space="preserve">Далее вводятся понятия «один» и «много», а затем на разном дидактическом материале (лучше на пальцах не считать) – обозначение </w:t>
      </w:r>
      <w:r w:rsidRPr="00043D74">
        <w:rPr>
          <w:rFonts w:ascii="Times New Roman" w:hAnsi="Times New Roman" w:cs="Times New Roman"/>
          <w:color w:val="auto"/>
          <w:sz w:val="28"/>
          <w:szCs w:val="28"/>
        </w:rPr>
        <w:t>количества предметов до пяти без пересчёта.</w:t>
      </w:r>
    </w:p>
    <w:p w14:paraId="48E55AC5"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auto"/>
          <w:sz w:val="28"/>
          <w:szCs w:val="28"/>
        </w:rPr>
      </w:pPr>
      <w:r w:rsidRPr="00043D74">
        <w:rPr>
          <w:rFonts w:ascii="Times New Roman" w:hAnsi="Times New Roman" w:cs="Times New Roman"/>
          <w:color w:val="auto"/>
          <w:sz w:val="28"/>
          <w:szCs w:val="28"/>
        </w:rPr>
        <w:t>Следующие задачи – на наглядном материале обучать ребёнка числу и количеству предметов, помочь ему усвоить состав числа. Дети с аутизмом, как правило, с трудом овладевают счетом парами, тройками, пятерками и т.д.: чаще всего, идет простой (иногда очень быстрый) пересчет по одном</w:t>
      </w:r>
      <w:r w:rsidR="00A10429" w:rsidRPr="00043D74">
        <w:rPr>
          <w:rFonts w:ascii="Times New Roman" w:hAnsi="Times New Roman" w:cs="Times New Roman"/>
          <w:color w:val="auto"/>
          <w:sz w:val="28"/>
          <w:szCs w:val="28"/>
        </w:rPr>
        <w:t xml:space="preserve">у. </w:t>
      </w:r>
      <w:r w:rsidRPr="00043D74">
        <w:rPr>
          <w:rFonts w:ascii="Times New Roman" w:hAnsi="Times New Roman" w:cs="Times New Roman"/>
          <w:color w:val="auto"/>
          <w:sz w:val="28"/>
          <w:szCs w:val="28"/>
        </w:rPr>
        <w:t xml:space="preserve">Часто имеются сложности усвоения состава числа и использования состава числа при проведении счетных операций, особенно устных. </w:t>
      </w:r>
    </w:p>
    <w:p w14:paraId="21D82676" w14:textId="39CD3F34" w:rsidR="0018434B" w:rsidRPr="00043D74" w:rsidRDefault="0018434B" w:rsidP="00043D74">
      <w:pPr>
        <w:pStyle w:val="11"/>
        <w:widowControl/>
        <w:suppressAutoHyphens w:val="0"/>
        <w:spacing w:after="0"/>
        <w:ind w:firstLine="709"/>
        <w:jc w:val="both"/>
        <w:rPr>
          <w:rFonts w:ascii="Times New Roman" w:hAnsi="Times New Roman" w:cs="Times New Roman"/>
          <w:color w:val="auto"/>
          <w:sz w:val="28"/>
          <w:szCs w:val="28"/>
        </w:rPr>
      </w:pPr>
      <w:r w:rsidRPr="00043D74">
        <w:rPr>
          <w:rFonts w:ascii="Times New Roman" w:hAnsi="Times New Roman" w:cs="Times New Roman"/>
          <w:color w:val="auto"/>
          <w:sz w:val="28"/>
          <w:szCs w:val="28"/>
        </w:rPr>
        <w:t xml:space="preserve">Среди детей с РАС </w:t>
      </w:r>
      <w:r w:rsidR="0076214F">
        <w:rPr>
          <w:rFonts w:ascii="Times New Roman" w:hAnsi="Times New Roman" w:cs="Times New Roman"/>
          <w:color w:val="auto"/>
          <w:sz w:val="28"/>
          <w:szCs w:val="28"/>
        </w:rPr>
        <w:t>е</w:t>
      </w:r>
      <w:r w:rsidRPr="00043D74">
        <w:rPr>
          <w:rFonts w:ascii="Times New Roman" w:hAnsi="Times New Roman" w:cs="Times New Roman"/>
          <w:color w:val="auto"/>
          <w:sz w:val="28"/>
          <w:szCs w:val="28"/>
        </w:rPr>
        <w:t xml:space="preserve">сть дети, у которых вышеназванные проблемы встречаются гораздо реже, трудности в осуществлении вычислительных операций менее выражены, или же эти дети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 </w:t>
      </w:r>
    </w:p>
    <w:p w14:paraId="7C48501C" w14:textId="77777777" w:rsidR="0018434B" w:rsidRPr="00043D74" w:rsidRDefault="0018434B" w:rsidP="00043D74">
      <w:pPr>
        <w:pStyle w:val="11"/>
        <w:widowControl/>
        <w:suppressAutoHyphens w:val="0"/>
        <w:spacing w:after="0"/>
        <w:ind w:firstLine="567"/>
        <w:jc w:val="both"/>
        <w:rPr>
          <w:rFonts w:ascii="Times New Roman" w:hAnsi="Times New Roman" w:cs="Times New Roman"/>
          <w:color w:val="000000"/>
          <w:sz w:val="28"/>
          <w:szCs w:val="28"/>
        </w:rPr>
      </w:pPr>
      <w:r w:rsidRPr="00043D74">
        <w:rPr>
          <w:rFonts w:ascii="Times New Roman" w:hAnsi="Times New Roman" w:cs="Times New Roman"/>
          <w:color w:val="auto"/>
          <w:sz w:val="28"/>
          <w:szCs w:val="28"/>
        </w:rPr>
        <w:lastRenderedPageBreak/>
        <w:t>С подобными трудностями при обучении детей с РАС сталкиваются, практически</w:t>
      </w:r>
      <w:r w:rsidRPr="00043D74">
        <w:rPr>
          <w:rFonts w:ascii="Times New Roman" w:hAnsi="Times New Roman" w:cs="Times New Roman"/>
          <w:color w:val="000000"/>
          <w:sz w:val="28"/>
          <w:szCs w:val="28"/>
        </w:rPr>
        <w:t>,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w:t>
      </w:r>
      <w:r w:rsidR="00A10429" w:rsidRPr="00043D74">
        <w:rPr>
          <w:rFonts w:ascii="Times New Roman" w:hAnsi="Times New Roman" w:cs="Times New Roman"/>
          <w:color w:val="000000"/>
          <w:sz w:val="28"/>
          <w:szCs w:val="28"/>
        </w:rPr>
        <w:t xml:space="preserve"> ч</w:t>
      </w:r>
      <w:r w:rsidRPr="00043D74">
        <w:rPr>
          <w:rFonts w:ascii="Times New Roman" w:hAnsi="Times New Roman" w:cs="Times New Roman"/>
          <w:color w:val="000000"/>
          <w:sz w:val="28"/>
          <w:szCs w:val="28"/>
        </w:rPr>
        <w:t xml:space="preserve">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 </w:t>
      </w:r>
    </w:p>
    <w:p w14:paraId="7D363ACE"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 xml:space="preserve">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 </w:t>
      </w:r>
    </w:p>
    <w:p w14:paraId="247ADBC3" w14:textId="77777777" w:rsidR="0018434B" w:rsidRPr="00043D74" w:rsidRDefault="0018434B" w:rsidP="00043D74">
      <w:pPr>
        <w:pStyle w:val="11"/>
        <w:widowControl/>
        <w:suppressAutoHyphens w:val="0"/>
        <w:spacing w:after="0"/>
        <w:ind w:firstLine="709"/>
        <w:jc w:val="both"/>
        <w:rPr>
          <w:rFonts w:ascii="Times New Roman" w:hAnsi="Times New Roman" w:cs="Times New Roman"/>
          <w:color w:val="000000"/>
          <w:sz w:val="28"/>
          <w:szCs w:val="28"/>
        </w:rPr>
      </w:pPr>
      <w:r w:rsidRPr="00043D74">
        <w:rPr>
          <w:rFonts w:ascii="Times New Roman" w:hAnsi="Times New Roman" w:cs="Times New Roman"/>
          <w:color w:val="000000"/>
          <w:sz w:val="28"/>
          <w:szCs w:val="28"/>
        </w:rPr>
        <w:t>От успешности решения проблем пропедевтического периода во многом зависит не только</w:t>
      </w:r>
      <w:r w:rsidR="00A10429" w:rsidRPr="00043D74">
        <w:rPr>
          <w:rFonts w:ascii="Times New Roman" w:hAnsi="Times New Roman" w:cs="Times New Roman"/>
          <w:color w:val="000000"/>
          <w:sz w:val="28"/>
          <w:szCs w:val="28"/>
        </w:rPr>
        <w:t xml:space="preserve"> </w:t>
      </w:r>
      <w:r w:rsidR="00A10429" w:rsidRPr="00043D74">
        <w:rPr>
          <w:rFonts w:ascii="Times New Roman" w:hAnsi="Times New Roman" w:cs="Times New Roman"/>
          <w:color w:val="auto"/>
          <w:sz w:val="28"/>
          <w:szCs w:val="28"/>
        </w:rPr>
        <w:t>и</w:t>
      </w:r>
      <w:r w:rsidRPr="00043D74">
        <w:rPr>
          <w:rFonts w:ascii="Times New Roman" w:hAnsi="Times New Roman" w:cs="Times New Roman"/>
          <w:color w:val="auto"/>
          <w:sz w:val="28"/>
          <w:szCs w:val="28"/>
        </w:rPr>
        <w:t xml:space="preserve">ндивидуальный образовательный маршрут </w:t>
      </w:r>
      <w:r w:rsidRPr="00043D74">
        <w:rPr>
          <w:rFonts w:ascii="Times New Roman" w:hAnsi="Times New Roman" w:cs="Times New Roman"/>
          <w:color w:val="000000"/>
          <w:sz w:val="28"/>
          <w:szCs w:val="28"/>
        </w:rPr>
        <w:t xml:space="preserve">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детей с особыми образовательными потребностями – академическими знаниями и уровнем жизненной компетенции. </w:t>
      </w:r>
    </w:p>
    <w:p w14:paraId="70AB96A5" w14:textId="77777777" w:rsidR="0018434B" w:rsidRPr="00043D74" w:rsidRDefault="0018434B" w:rsidP="0076214F">
      <w:pPr>
        <w:spacing w:after="0" w:line="276" w:lineRule="auto"/>
        <w:ind w:firstLine="709"/>
        <w:rPr>
          <w:rFonts w:ascii="Times New Roman" w:hAnsi="Times New Roman" w:cs="Times New Roman"/>
          <w:b/>
          <w:sz w:val="28"/>
          <w:szCs w:val="28"/>
        </w:rPr>
      </w:pPr>
      <w:r w:rsidRPr="00043D74">
        <w:rPr>
          <w:rFonts w:ascii="Times New Roman" w:hAnsi="Times New Roman" w:cs="Times New Roman"/>
          <w:b/>
          <w:sz w:val="28"/>
          <w:szCs w:val="28"/>
        </w:rPr>
        <w:t>2.3. Взаимодействие взрослых с детьми с расстройствами аутистического спектра</w:t>
      </w:r>
    </w:p>
    <w:p w14:paraId="01BF311B" w14:textId="77777777" w:rsidR="00A10429"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Роль взрослых, как родителей, так и специалистов, во взаимодействии с детьми с РАС отличается от таковой при типичном развитии, что обусловлено, прежде всего, качественными нарушениями коммуникации</w:t>
      </w:r>
      <w:r w:rsidR="00A10429" w:rsidRPr="00043D74">
        <w:rPr>
          <w:rFonts w:ascii="Times New Roman" w:hAnsi="Times New Roman" w:cs="Times New Roman"/>
          <w:sz w:val="28"/>
          <w:szCs w:val="28"/>
        </w:rPr>
        <w:t xml:space="preserve"> и </w:t>
      </w:r>
      <w:r w:rsidRPr="00043D74">
        <w:rPr>
          <w:rFonts w:ascii="Times New Roman" w:hAnsi="Times New Roman" w:cs="Times New Roman"/>
          <w:sz w:val="28"/>
          <w:szCs w:val="28"/>
        </w:rPr>
        <w:t xml:space="preserve">социального взаимодействия при аутизме.  И родители, и специалисты должны знать основные особенности детей с аутизмом, их развития, поведения, деятельности, обучения. </w:t>
      </w:r>
    </w:p>
    <w:p w14:paraId="1ECB8159" w14:textId="77777777" w:rsidR="0018434B" w:rsidRPr="00043D74" w:rsidRDefault="00A10429"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И</w:t>
      </w:r>
      <w:r w:rsidR="0018434B" w:rsidRPr="00043D74">
        <w:rPr>
          <w:rFonts w:ascii="Times New Roman" w:hAnsi="Times New Roman" w:cs="Times New Roman"/>
          <w:sz w:val="28"/>
          <w:szCs w:val="28"/>
        </w:rPr>
        <w:t xml:space="preserve">нформация, поступающая от взрослых,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w:t>
      </w:r>
      <w:r w:rsidR="0018434B" w:rsidRPr="00043D74">
        <w:rPr>
          <w:rFonts w:ascii="Times New Roman" w:hAnsi="Times New Roman" w:cs="Times New Roman"/>
          <w:sz w:val="28"/>
          <w:szCs w:val="28"/>
        </w:rPr>
        <w:lastRenderedPageBreak/>
        <w:t xml:space="preserve">инструкции, учебный и игровой материал, обеспечивать визуальную поддержку выполнения игровых, учебных, бытовых действий ребёнка. </w:t>
      </w:r>
    </w:p>
    <w:p w14:paraId="002DF114"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Использование устной речи во взаимодействии с ребёнком требует ясного представления о его уровне понимания речи, поскольку речь взрослого должна быть доступна ребёнку для понимания, не слишком сложной. </w:t>
      </w:r>
    </w:p>
    <w:p w14:paraId="7D864A27"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 </w:t>
      </w:r>
    </w:p>
    <w:p w14:paraId="23D7BBB9"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взрослый ни в коем случае не должен: </w:t>
      </w:r>
    </w:p>
    <w:p w14:paraId="26496C52"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а) демонстрировать выраженную негативную эмоциональную реакцию (гнев, крик и т.п.) на поведение ребёнка; </w:t>
      </w:r>
    </w:p>
    <w:p w14:paraId="69CD3D89"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б) допускать, чтобы ребёнок получил желаемое, используя неадекватные способы (в таком случае мы будем подкреплять его проблемное поведение). </w:t>
      </w:r>
    </w:p>
    <w:p w14:paraId="01BE9002"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Поскольку дети с аутизмом не могут в достаточной степени воспринимать сигналы о намерениях, возможных</w:t>
      </w:r>
      <w:r w:rsidR="00A10429" w:rsidRPr="00043D74">
        <w:rPr>
          <w:rFonts w:ascii="Times New Roman" w:hAnsi="Times New Roman" w:cs="Times New Roman"/>
          <w:sz w:val="28"/>
          <w:szCs w:val="28"/>
        </w:rPr>
        <w:t xml:space="preserve"> п</w:t>
      </w:r>
      <w:r w:rsidRPr="00043D74">
        <w:rPr>
          <w:rFonts w:ascii="Times New Roman" w:hAnsi="Times New Roman" w:cs="Times New Roman"/>
          <w:sz w:val="28"/>
          <w:szCs w:val="28"/>
        </w:rPr>
        <w:t xml:space="preserve">оступках и действиях других людей, нужно стараться сделать окружающее предсказуемым, что относительно доступно в отношении взрослых, но в значительно меньшей степени – в отношении детей.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стереотипий наиболее характерны и с помощью чего ребёнка можно отвлечь и переключить на другие занятия и т.д. </w:t>
      </w:r>
    </w:p>
    <w:p w14:paraId="06A74B09"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Очень важно и в дошкольной образовательной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взрослым и детям.</w:t>
      </w:r>
    </w:p>
    <w:p w14:paraId="6C3407E8" w14:textId="77777777" w:rsidR="0076214F" w:rsidRDefault="0076214F" w:rsidP="0076214F">
      <w:pPr>
        <w:spacing w:after="0" w:line="276" w:lineRule="auto"/>
        <w:ind w:firstLine="709"/>
        <w:rPr>
          <w:rFonts w:ascii="Times New Roman" w:hAnsi="Times New Roman" w:cs="Times New Roman"/>
          <w:b/>
          <w:sz w:val="28"/>
          <w:szCs w:val="28"/>
        </w:rPr>
      </w:pPr>
    </w:p>
    <w:p w14:paraId="2320382F" w14:textId="77777777" w:rsidR="0076214F" w:rsidRDefault="0076214F" w:rsidP="0076214F">
      <w:pPr>
        <w:spacing w:after="0" w:line="276" w:lineRule="auto"/>
        <w:ind w:firstLine="709"/>
        <w:rPr>
          <w:rFonts w:ascii="Times New Roman" w:hAnsi="Times New Roman" w:cs="Times New Roman"/>
          <w:b/>
          <w:sz w:val="28"/>
          <w:szCs w:val="28"/>
        </w:rPr>
      </w:pPr>
    </w:p>
    <w:p w14:paraId="373A763E" w14:textId="77777777" w:rsidR="0018434B" w:rsidRPr="00043D74" w:rsidRDefault="0018434B" w:rsidP="0076214F">
      <w:pPr>
        <w:spacing w:after="0" w:line="276" w:lineRule="auto"/>
        <w:ind w:firstLine="709"/>
        <w:rPr>
          <w:rFonts w:ascii="Times New Roman" w:hAnsi="Times New Roman" w:cs="Times New Roman"/>
          <w:b/>
          <w:sz w:val="28"/>
          <w:szCs w:val="28"/>
        </w:rPr>
      </w:pPr>
      <w:r w:rsidRPr="00043D74">
        <w:rPr>
          <w:rFonts w:ascii="Times New Roman" w:hAnsi="Times New Roman" w:cs="Times New Roman"/>
          <w:b/>
          <w:sz w:val="28"/>
          <w:szCs w:val="28"/>
        </w:rPr>
        <w:t>2.4. Взаимодействие педагогического коллектива с семьями, в которых есть дети с расстройствами аутистического спектра</w:t>
      </w:r>
    </w:p>
    <w:p w14:paraId="58D6EAE9"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 xml:space="preserve">Большое значение роли родителей и всей семьи в развитии ребёнка общеизвестно, и не нуждается в пояснениях и доказательствах. Это относится как к </w:t>
      </w:r>
      <w:r w:rsidRPr="00043D74">
        <w:rPr>
          <w:rFonts w:cs="Times New Roman"/>
          <w:color w:val="000000"/>
          <w:sz w:val="28"/>
          <w:szCs w:val="28"/>
        </w:rPr>
        <w:lastRenderedPageBreak/>
        <w:t xml:space="preserve">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 </w:t>
      </w:r>
    </w:p>
    <w:p w14:paraId="47FEC3F0"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 xml:space="preserve">Цель взаимодействия педагогического коллектива дошкольной образовательной организации, которую посещает ребёнок с аутизмом (далее – Организация), и семьи, к которой он принадлежит (далее – семья), общая –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 </w:t>
      </w:r>
    </w:p>
    <w:p w14:paraId="13AF991E" w14:textId="77777777" w:rsidR="0018434B" w:rsidRPr="00043D74" w:rsidRDefault="0018434B" w:rsidP="0076214F">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 xml:space="preserve">приоритет принадлежит интересам ребёнка с аутизмом; </w:t>
      </w:r>
    </w:p>
    <w:p w14:paraId="5291DFF3" w14:textId="77777777" w:rsidR="0018434B" w:rsidRPr="00043D74" w:rsidRDefault="0018434B" w:rsidP="0076214F">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 xml:space="preserve">основные решения, касающиеся комплексного сопровождения, принимают родители; </w:t>
      </w:r>
    </w:p>
    <w:p w14:paraId="41495521" w14:textId="06DADD3E" w:rsidR="0018434B" w:rsidRPr="00043D74" w:rsidRDefault="0076214F" w:rsidP="0076214F">
      <w:pPr>
        <w:pStyle w:val="1"/>
        <w:widowControl/>
        <w:suppressAutoHyphens w:val="0"/>
        <w:spacing w:after="0"/>
        <w:ind w:firstLine="709"/>
        <w:jc w:val="both"/>
        <w:rPr>
          <w:rFonts w:cs="Times New Roman"/>
          <w:color w:val="000000"/>
          <w:sz w:val="28"/>
          <w:szCs w:val="28"/>
        </w:rPr>
      </w:pPr>
      <w:r>
        <w:rPr>
          <w:rFonts w:cs="Times New Roman"/>
          <w:color w:val="000000"/>
          <w:sz w:val="28"/>
          <w:szCs w:val="28"/>
        </w:rPr>
        <w:t>о</w:t>
      </w:r>
      <w:r w:rsidR="0018434B" w:rsidRPr="00043D74">
        <w:rPr>
          <w:rFonts w:cs="Times New Roman"/>
          <w:color w:val="000000"/>
          <w:sz w:val="28"/>
          <w:szCs w:val="28"/>
        </w:rPr>
        <w:t xml:space="preserve">рганизация обеспечивает разработку и реализацию АООП, релевантной особенностям ребёнка. </w:t>
      </w:r>
    </w:p>
    <w:p w14:paraId="3553A363"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с программами работы с ребёнком, условиями работы в Организации, ходом занятий.</w:t>
      </w:r>
    </w:p>
    <w:p w14:paraId="64AFE2FB"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 xml:space="preserve">Важно повышать уровень компетентности родителей в вопросах диагностики РАС и их коррекции, но учитывать при этом, что информации по проблеме очень много, качество её разное, очень многие родители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w:t>
      </w:r>
      <w:r w:rsidRPr="00043D74">
        <w:rPr>
          <w:rFonts w:cs="Times New Roman"/>
          <w:color w:val="auto"/>
          <w:sz w:val="28"/>
          <w:szCs w:val="28"/>
        </w:rPr>
        <w:t>ребенка</w:t>
      </w:r>
      <w:r w:rsidRPr="00043D74">
        <w:rPr>
          <w:rFonts w:cs="Times New Roman"/>
          <w:color w:val="000000"/>
          <w:sz w:val="28"/>
          <w:szCs w:val="28"/>
        </w:rPr>
        <w:t>.</w:t>
      </w:r>
    </w:p>
    <w:p w14:paraId="4AA3A51A" w14:textId="77777777" w:rsidR="0018434B" w:rsidRPr="00043D74"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 и т.п.</w:t>
      </w:r>
    </w:p>
    <w:p w14:paraId="0301C232" w14:textId="3C25252B" w:rsidR="0018434B" w:rsidRDefault="0018434B" w:rsidP="00043D74">
      <w:pPr>
        <w:pStyle w:val="1"/>
        <w:widowControl/>
        <w:suppressAutoHyphens w:val="0"/>
        <w:spacing w:after="0"/>
        <w:ind w:firstLine="709"/>
        <w:jc w:val="both"/>
        <w:rPr>
          <w:rFonts w:cs="Times New Roman"/>
          <w:color w:val="000000"/>
          <w:sz w:val="28"/>
          <w:szCs w:val="28"/>
        </w:rPr>
      </w:pPr>
      <w:r w:rsidRPr="00043D74">
        <w:rPr>
          <w:rFonts w:cs="Times New Roman"/>
          <w:color w:val="000000"/>
          <w:sz w:val="28"/>
          <w:szCs w:val="28"/>
        </w:rPr>
        <w:t>Специалисты также должны представлять проблемы семьи, в которой есть ребёнок с аутизмом. К основным из этих проблем следует отнести психологические</w:t>
      </w:r>
      <w:r w:rsidR="00A10429" w:rsidRPr="00043D74">
        <w:rPr>
          <w:rFonts w:cs="Times New Roman"/>
          <w:color w:val="000000"/>
          <w:sz w:val="28"/>
          <w:szCs w:val="28"/>
        </w:rPr>
        <w:t>.</w:t>
      </w:r>
      <w:r w:rsidRPr="00043D74">
        <w:rPr>
          <w:rFonts w:cs="Times New Roman"/>
          <w:color w:val="000000"/>
          <w:sz w:val="28"/>
          <w:szCs w:val="28"/>
        </w:rPr>
        <w:t xml:space="preserve"> Установление ребёнку диагноза «аутизм» является для родителей,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w:t>
      </w:r>
      <w:r w:rsidRPr="00043D74">
        <w:rPr>
          <w:rFonts w:cs="Times New Roman"/>
          <w:color w:val="auto"/>
          <w:sz w:val="28"/>
          <w:szCs w:val="28"/>
        </w:rPr>
        <w:t xml:space="preserve">отношении </w:t>
      </w:r>
      <w:r w:rsidRPr="00043D74">
        <w:rPr>
          <w:rFonts w:cs="Times New Roman"/>
          <w:color w:val="000000"/>
          <w:sz w:val="28"/>
          <w:szCs w:val="28"/>
        </w:rPr>
        <w:t xml:space="preserve">к аутизму у ребёнка, к специалистам, к своей роли в сложившейся ситуации, к самому ребёнку, его будущему. Последовательность этих проявлений и </w:t>
      </w:r>
      <w:r w:rsidRPr="00043D74">
        <w:rPr>
          <w:rFonts w:cs="Times New Roman"/>
          <w:color w:val="000000"/>
          <w:sz w:val="28"/>
          <w:szCs w:val="28"/>
        </w:rPr>
        <w:lastRenderedPageBreak/>
        <w:t xml:space="preserve">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 </w:t>
      </w:r>
    </w:p>
    <w:p w14:paraId="780FC573" w14:textId="1016BD06" w:rsidR="000B0AA0" w:rsidRDefault="000B0AA0" w:rsidP="00043D74">
      <w:pPr>
        <w:pStyle w:val="1"/>
        <w:widowControl/>
        <w:suppressAutoHyphens w:val="0"/>
        <w:spacing w:after="0"/>
        <w:ind w:firstLine="709"/>
        <w:jc w:val="both"/>
        <w:rPr>
          <w:rFonts w:cs="Times New Roman"/>
          <w:color w:val="000000"/>
          <w:sz w:val="28"/>
          <w:szCs w:val="28"/>
        </w:rPr>
      </w:pPr>
    </w:p>
    <w:p w14:paraId="535E468D" w14:textId="62C571FA" w:rsidR="000B0AA0" w:rsidRDefault="000B0AA0" w:rsidP="00043D74">
      <w:pPr>
        <w:pStyle w:val="1"/>
        <w:widowControl/>
        <w:suppressAutoHyphens w:val="0"/>
        <w:spacing w:after="0"/>
        <w:ind w:firstLine="709"/>
        <w:jc w:val="both"/>
        <w:rPr>
          <w:rFonts w:cs="Times New Roman"/>
          <w:color w:val="000000"/>
          <w:sz w:val="28"/>
          <w:szCs w:val="28"/>
        </w:rPr>
      </w:pPr>
    </w:p>
    <w:p w14:paraId="4BB26D18" w14:textId="1710136E" w:rsidR="000B0AA0" w:rsidRDefault="000B0AA0" w:rsidP="00043D74">
      <w:pPr>
        <w:pStyle w:val="1"/>
        <w:widowControl/>
        <w:suppressAutoHyphens w:val="0"/>
        <w:spacing w:after="0"/>
        <w:ind w:firstLine="709"/>
        <w:jc w:val="both"/>
        <w:rPr>
          <w:rFonts w:cs="Times New Roman"/>
          <w:color w:val="000000"/>
          <w:sz w:val="28"/>
          <w:szCs w:val="28"/>
        </w:rPr>
      </w:pPr>
    </w:p>
    <w:p w14:paraId="5EC6110A" w14:textId="6F88A1AB" w:rsidR="000B0AA0" w:rsidRDefault="000B0AA0" w:rsidP="00043D74">
      <w:pPr>
        <w:pStyle w:val="1"/>
        <w:widowControl/>
        <w:suppressAutoHyphens w:val="0"/>
        <w:spacing w:after="0"/>
        <w:ind w:firstLine="709"/>
        <w:jc w:val="both"/>
        <w:rPr>
          <w:rFonts w:cs="Times New Roman"/>
          <w:color w:val="000000"/>
          <w:sz w:val="28"/>
          <w:szCs w:val="28"/>
        </w:rPr>
      </w:pPr>
    </w:p>
    <w:p w14:paraId="67AF12AE" w14:textId="426C9D43" w:rsidR="000B0AA0" w:rsidRDefault="000B0AA0" w:rsidP="00043D74">
      <w:pPr>
        <w:pStyle w:val="1"/>
        <w:widowControl/>
        <w:suppressAutoHyphens w:val="0"/>
        <w:spacing w:after="0"/>
        <w:ind w:firstLine="709"/>
        <w:jc w:val="both"/>
        <w:rPr>
          <w:rFonts w:cs="Times New Roman"/>
          <w:color w:val="000000"/>
          <w:sz w:val="28"/>
          <w:szCs w:val="28"/>
        </w:rPr>
      </w:pPr>
    </w:p>
    <w:p w14:paraId="5BD9FD70" w14:textId="54DC9351" w:rsidR="000B0AA0" w:rsidRDefault="000B0AA0" w:rsidP="00043D74">
      <w:pPr>
        <w:pStyle w:val="1"/>
        <w:widowControl/>
        <w:suppressAutoHyphens w:val="0"/>
        <w:spacing w:after="0"/>
        <w:ind w:firstLine="709"/>
        <w:jc w:val="both"/>
        <w:rPr>
          <w:rFonts w:cs="Times New Roman"/>
          <w:color w:val="000000"/>
          <w:sz w:val="28"/>
          <w:szCs w:val="28"/>
        </w:rPr>
      </w:pPr>
    </w:p>
    <w:p w14:paraId="2D0C7E44" w14:textId="5354C97F" w:rsidR="000B0AA0" w:rsidRDefault="000B0AA0" w:rsidP="00043D74">
      <w:pPr>
        <w:pStyle w:val="1"/>
        <w:widowControl/>
        <w:suppressAutoHyphens w:val="0"/>
        <w:spacing w:after="0"/>
        <w:ind w:firstLine="709"/>
        <w:jc w:val="both"/>
        <w:rPr>
          <w:rFonts w:cs="Times New Roman"/>
          <w:color w:val="000000"/>
          <w:sz w:val="28"/>
          <w:szCs w:val="28"/>
        </w:rPr>
      </w:pPr>
    </w:p>
    <w:p w14:paraId="76C30252" w14:textId="323D074A" w:rsidR="000B0AA0" w:rsidRDefault="000B0AA0" w:rsidP="00043D74">
      <w:pPr>
        <w:pStyle w:val="1"/>
        <w:widowControl/>
        <w:suppressAutoHyphens w:val="0"/>
        <w:spacing w:after="0"/>
        <w:ind w:firstLine="709"/>
        <w:jc w:val="both"/>
        <w:rPr>
          <w:rFonts w:cs="Times New Roman"/>
          <w:color w:val="000000"/>
          <w:sz w:val="28"/>
          <w:szCs w:val="28"/>
        </w:rPr>
      </w:pPr>
    </w:p>
    <w:p w14:paraId="6A4D7354" w14:textId="384E485D" w:rsidR="000B0AA0" w:rsidRDefault="000B0AA0" w:rsidP="00043D74">
      <w:pPr>
        <w:pStyle w:val="1"/>
        <w:widowControl/>
        <w:suppressAutoHyphens w:val="0"/>
        <w:spacing w:after="0"/>
        <w:ind w:firstLine="709"/>
        <w:jc w:val="both"/>
        <w:rPr>
          <w:rFonts w:cs="Times New Roman"/>
          <w:color w:val="000000"/>
          <w:sz w:val="28"/>
          <w:szCs w:val="28"/>
        </w:rPr>
      </w:pPr>
    </w:p>
    <w:p w14:paraId="2E3AF260" w14:textId="26711781" w:rsidR="000B0AA0" w:rsidRDefault="000B0AA0" w:rsidP="00043D74">
      <w:pPr>
        <w:pStyle w:val="1"/>
        <w:widowControl/>
        <w:suppressAutoHyphens w:val="0"/>
        <w:spacing w:after="0"/>
        <w:ind w:firstLine="709"/>
        <w:jc w:val="both"/>
        <w:rPr>
          <w:rFonts w:cs="Times New Roman"/>
          <w:color w:val="000000"/>
          <w:sz w:val="28"/>
          <w:szCs w:val="28"/>
        </w:rPr>
      </w:pPr>
    </w:p>
    <w:p w14:paraId="5B9F8667" w14:textId="11F415C2" w:rsidR="000B0AA0" w:rsidRDefault="000B0AA0" w:rsidP="00043D74">
      <w:pPr>
        <w:pStyle w:val="1"/>
        <w:widowControl/>
        <w:suppressAutoHyphens w:val="0"/>
        <w:spacing w:after="0"/>
        <w:ind w:firstLine="709"/>
        <w:jc w:val="both"/>
        <w:rPr>
          <w:rFonts w:cs="Times New Roman"/>
          <w:color w:val="000000"/>
          <w:sz w:val="28"/>
          <w:szCs w:val="28"/>
        </w:rPr>
      </w:pPr>
    </w:p>
    <w:p w14:paraId="5BF35C03" w14:textId="221DC332" w:rsidR="000B0AA0" w:rsidRDefault="000B0AA0" w:rsidP="00043D74">
      <w:pPr>
        <w:pStyle w:val="1"/>
        <w:widowControl/>
        <w:suppressAutoHyphens w:val="0"/>
        <w:spacing w:after="0"/>
        <w:ind w:firstLine="709"/>
        <w:jc w:val="both"/>
        <w:rPr>
          <w:rFonts w:cs="Times New Roman"/>
          <w:color w:val="000000"/>
          <w:sz w:val="28"/>
          <w:szCs w:val="28"/>
        </w:rPr>
      </w:pPr>
    </w:p>
    <w:p w14:paraId="6AD6226A" w14:textId="33F320C3" w:rsidR="000B0AA0" w:rsidRDefault="000B0AA0" w:rsidP="00043D74">
      <w:pPr>
        <w:pStyle w:val="1"/>
        <w:widowControl/>
        <w:suppressAutoHyphens w:val="0"/>
        <w:spacing w:after="0"/>
        <w:ind w:firstLine="709"/>
        <w:jc w:val="both"/>
        <w:rPr>
          <w:rFonts w:cs="Times New Roman"/>
          <w:color w:val="000000"/>
          <w:sz w:val="28"/>
          <w:szCs w:val="28"/>
        </w:rPr>
      </w:pPr>
    </w:p>
    <w:p w14:paraId="113CB42E" w14:textId="60D90C4B" w:rsidR="000B0AA0" w:rsidRDefault="000B0AA0" w:rsidP="00043D74">
      <w:pPr>
        <w:pStyle w:val="1"/>
        <w:widowControl/>
        <w:suppressAutoHyphens w:val="0"/>
        <w:spacing w:after="0"/>
        <w:ind w:firstLine="709"/>
        <w:jc w:val="both"/>
        <w:rPr>
          <w:rFonts w:cs="Times New Roman"/>
          <w:color w:val="000000"/>
          <w:sz w:val="28"/>
          <w:szCs w:val="28"/>
        </w:rPr>
      </w:pPr>
    </w:p>
    <w:p w14:paraId="01B9934F" w14:textId="4754ED0E" w:rsidR="000B0AA0" w:rsidRDefault="000B0AA0" w:rsidP="00043D74">
      <w:pPr>
        <w:pStyle w:val="1"/>
        <w:widowControl/>
        <w:suppressAutoHyphens w:val="0"/>
        <w:spacing w:after="0"/>
        <w:ind w:firstLine="709"/>
        <w:jc w:val="both"/>
        <w:rPr>
          <w:rFonts w:cs="Times New Roman"/>
          <w:color w:val="000000"/>
          <w:sz w:val="28"/>
          <w:szCs w:val="28"/>
        </w:rPr>
      </w:pPr>
    </w:p>
    <w:p w14:paraId="20170423" w14:textId="2E067939" w:rsidR="000B0AA0" w:rsidRDefault="000B0AA0" w:rsidP="00043D74">
      <w:pPr>
        <w:pStyle w:val="1"/>
        <w:widowControl/>
        <w:suppressAutoHyphens w:val="0"/>
        <w:spacing w:after="0"/>
        <w:ind w:firstLine="709"/>
        <w:jc w:val="both"/>
        <w:rPr>
          <w:rFonts w:cs="Times New Roman"/>
          <w:color w:val="000000"/>
          <w:sz w:val="28"/>
          <w:szCs w:val="28"/>
        </w:rPr>
      </w:pPr>
    </w:p>
    <w:p w14:paraId="496556A0" w14:textId="4FB90693" w:rsidR="000B0AA0" w:rsidRDefault="000B0AA0" w:rsidP="00043D74">
      <w:pPr>
        <w:pStyle w:val="1"/>
        <w:widowControl/>
        <w:suppressAutoHyphens w:val="0"/>
        <w:spacing w:after="0"/>
        <w:ind w:firstLine="709"/>
        <w:jc w:val="both"/>
        <w:rPr>
          <w:rFonts w:cs="Times New Roman"/>
          <w:color w:val="000000"/>
          <w:sz w:val="28"/>
          <w:szCs w:val="28"/>
        </w:rPr>
      </w:pPr>
    </w:p>
    <w:p w14:paraId="083E1610" w14:textId="50E1236D" w:rsidR="000B0AA0" w:rsidRDefault="000B0AA0" w:rsidP="00043D74">
      <w:pPr>
        <w:pStyle w:val="1"/>
        <w:widowControl/>
        <w:suppressAutoHyphens w:val="0"/>
        <w:spacing w:after="0"/>
        <w:ind w:firstLine="709"/>
        <w:jc w:val="both"/>
        <w:rPr>
          <w:rFonts w:cs="Times New Roman"/>
          <w:color w:val="000000"/>
          <w:sz w:val="28"/>
          <w:szCs w:val="28"/>
        </w:rPr>
      </w:pPr>
    </w:p>
    <w:p w14:paraId="6818EE9A" w14:textId="1F867A44" w:rsidR="000B0AA0" w:rsidRDefault="000B0AA0" w:rsidP="00043D74">
      <w:pPr>
        <w:pStyle w:val="1"/>
        <w:widowControl/>
        <w:suppressAutoHyphens w:val="0"/>
        <w:spacing w:after="0"/>
        <w:ind w:firstLine="709"/>
        <w:jc w:val="both"/>
        <w:rPr>
          <w:rFonts w:cs="Times New Roman"/>
          <w:color w:val="000000"/>
          <w:sz w:val="28"/>
          <w:szCs w:val="28"/>
        </w:rPr>
      </w:pPr>
    </w:p>
    <w:p w14:paraId="050D40E6" w14:textId="687F61E3" w:rsidR="000B0AA0" w:rsidRDefault="000B0AA0" w:rsidP="00043D74">
      <w:pPr>
        <w:pStyle w:val="1"/>
        <w:widowControl/>
        <w:suppressAutoHyphens w:val="0"/>
        <w:spacing w:after="0"/>
        <w:ind w:firstLine="709"/>
        <w:jc w:val="both"/>
        <w:rPr>
          <w:rFonts w:cs="Times New Roman"/>
          <w:color w:val="000000"/>
          <w:sz w:val="28"/>
          <w:szCs w:val="28"/>
        </w:rPr>
      </w:pPr>
    </w:p>
    <w:p w14:paraId="79DB335A" w14:textId="694E077E" w:rsidR="000B0AA0" w:rsidRDefault="000B0AA0" w:rsidP="00043D74">
      <w:pPr>
        <w:pStyle w:val="1"/>
        <w:widowControl/>
        <w:suppressAutoHyphens w:val="0"/>
        <w:spacing w:after="0"/>
        <w:ind w:firstLine="709"/>
        <w:jc w:val="both"/>
        <w:rPr>
          <w:rFonts w:cs="Times New Roman"/>
          <w:color w:val="000000"/>
          <w:sz w:val="28"/>
          <w:szCs w:val="28"/>
        </w:rPr>
      </w:pPr>
    </w:p>
    <w:p w14:paraId="71825A17" w14:textId="30C72515" w:rsidR="000B0AA0" w:rsidRDefault="000B0AA0" w:rsidP="00043D74">
      <w:pPr>
        <w:pStyle w:val="1"/>
        <w:widowControl/>
        <w:suppressAutoHyphens w:val="0"/>
        <w:spacing w:after="0"/>
        <w:ind w:firstLine="709"/>
        <w:jc w:val="both"/>
        <w:rPr>
          <w:rFonts w:cs="Times New Roman"/>
          <w:color w:val="000000"/>
          <w:sz w:val="28"/>
          <w:szCs w:val="28"/>
        </w:rPr>
      </w:pPr>
    </w:p>
    <w:p w14:paraId="62E672DD" w14:textId="3DD17921" w:rsidR="000B0AA0" w:rsidRDefault="000B0AA0" w:rsidP="00043D74">
      <w:pPr>
        <w:pStyle w:val="1"/>
        <w:widowControl/>
        <w:suppressAutoHyphens w:val="0"/>
        <w:spacing w:after="0"/>
        <w:ind w:firstLine="709"/>
        <w:jc w:val="both"/>
        <w:rPr>
          <w:rFonts w:cs="Times New Roman"/>
          <w:color w:val="000000"/>
          <w:sz w:val="28"/>
          <w:szCs w:val="28"/>
        </w:rPr>
      </w:pPr>
    </w:p>
    <w:p w14:paraId="2820AF98" w14:textId="08FD3470" w:rsidR="000B0AA0" w:rsidRDefault="000B0AA0" w:rsidP="00043D74">
      <w:pPr>
        <w:pStyle w:val="1"/>
        <w:widowControl/>
        <w:suppressAutoHyphens w:val="0"/>
        <w:spacing w:after="0"/>
        <w:ind w:firstLine="709"/>
        <w:jc w:val="both"/>
        <w:rPr>
          <w:rFonts w:cs="Times New Roman"/>
          <w:color w:val="000000"/>
          <w:sz w:val="28"/>
          <w:szCs w:val="28"/>
        </w:rPr>
      </w:pPr>
    </w:p>
    <w:p w14:paraId="74D15479" w14:textId="1DA2911B" w:rsidR="000B0AA0" w:rsidRDefault="000B0AA0" w:rsidP="00043D74">
      <w:pPr>
        <w:pStyle w:val="1"/>
        <w:widowControl/>
        <w:suppressAutoHyphens w:val="0"/>
        <w:spacing w:after="0"/>
        <w:ind w:firstLine="709"/>
        <w:jc w:val="both"/>
        <w:rPr>
          <w:rFonts w:cs="Times New Roman"/>
          <w:color w:val="000000"/>
          <w:sz w:val="28"/>
          <w:szCs w:val="28"/>
        </w:rPr>
      </w:pPr>
    </w:p>
    <w:p w14:paraId="00A58910" w14:textId="6987CC87" w:rsidR="000B0AA0" w:rsidRDefault="000B0AA0" w:rsidP="00043D74">
      <w:pPr>
        <w:pStyle w:val="1"/>
        <w:widowControl/>
        <w:suppressAutoHyphens w:val="0"/>
        <w:spacing w:after="0"/>
        <w:ind w:firstLine="709"/>
        <w:jc w:val="both"/>
        <w:rPr>
          <w:rFonts w:cs="Times New Roman"/>
          <w:color w:val="000000"/>
          <w:sz w:val="28"/>
          <w:szCs w:val="28"/>
        </w:rPr>
      </w:pPr>
    </w:p>
    <w:p w14:paraId="19BE4D35" w14:textId="34A4BA5A" w:rsidR="000B0AA0" w:rsidRDefault="000B0AA0" w:rsidP="00043D74">
      <w:pPr>
        <w:pStyle w:val="1"/>
        <w:widowControl/>
        <w:suppressAutoHyphens w:val="0"/>
        <w:spacing w:after="0"/>
        <w:ind w:firstLine="709"/>
        <w:jc w:val="both"/>
        <w:rPr>
          <w:rFonts w:cs="Times New Roman"/>
          <w:color w:val="000000"/>
          <w:sz w:val="28"/>
          <w:szCs w:val="28"/>
        </w:rPr>
      </w:pPr>
    </w:p>
    <w:p w14:paraId="2E8DEF34" w14:textId="161E75EF" w:rsidR="000B0AA0" w:rsidRDefault="000B0AA0" w:rsidP="00043D74">
      <w:pPr>
        <w:pStyle w:val="1"/>
        <w:widowControl/>
        <w:suppressAutoHyphens w:val="0"/>
        <w:spacing w:after="0"/>
        <w:ind w:firstLine="709"/>
        <w:jc w:val="both"/>
        <w:rPr>
          <w:rFonts w:cs="Times New Roman"/>
          <w:color w:val="000000"/>
          <w:sz w:val="28"/>
          <w:szCs w:val="28"/>
        </w:rPr>
      </w:pPr>
    </w:p>
    <w:p w14:paraId="299F15B6" w14:textId="5710B052" w:rsidR="000B0AA0" w:rsidRDefault="000B0AA0" w:rsidP="00043D74">
      <w:pPr>
        <w:pStyle w:val="1"/>
        <w:widowControl/>
        <w:suppressAutoHyphens w:val="0"/>
        <w:spacing w:after="0"/>
        <w:ind w:firstLine="709"/>
        <w:jc w:val="both"/>
        <w:rPr>
          <w:rFonts w:cs="Times New Roman"/>
          <w:color w:val="000000"/>
          <w:sz w:val="28"/>
          <w:szCs w:val="28"/>
        </w:rPr>
      </w:pPr>
    </w:p>
    <w:p w14:paraId="36492563" w14:textId="2F2C1A83" w:rsidR="000B0AA0" w:rsidRDefault="000B0AA0" w:rsidP="00043D74">
      <w:pPr>
        <w:pStyle w:val="1"/>
        <w:widowControl/>
        <w:suppressAutoHyphens w:val="0"/>
        <w:spacing w:after="0"/>
        <w:ind w:firstLine="709"/>
        <w:jc w:val="both"/>
        <w:rPr>
          <w:rFonts w:cs="Times New Roman"/>
          <w:color w:val="000000"/>
          <w:sz w:val="28"/>
          <w:szCs w:val="28"/>
        </w:rPr>
      </w:pPr>
    </w:p>
    <w:p w14:paraId="4A01DB5F" w14:textId="4449A5CD" w:rsidR="000B0AA0" w:rsidRDefault="000B0AA0" w:rsidP="00043D74">
      <w:pPr>
        <w:pStyle w:val="1"/>
        <w:widowControl/>
        <w:suppressAutoHyphens w:val="0"/>
        <w:spacing w:after="0"/>
        <w:ind w:firstLine="709"/>
        <w:jc w:val="both"/>
        <w:rPr>
          <w:rFonts w:cs="Times New Roman"/>
          <w:color w:val="000000"/>
          <w:sz w:val="28"/>
          <w:szCs w:val="28"/>
        </w:rPr>
      </w:pPr>
    </w:p>
    <w:p w14:paraId="586A7E97" w14:textId="08874DE3" w:rsidR="000B0AA0" w:rsidRDefault="000B0AA0" w:rsidP="00043D74">
      <w:pPr>
        <w:pStyle w:val="1"/>
        <w:widowControl/>
        <w:suppressAutoHyphens w:val="0"/>
        <w:spacing w:after="0"/>
        <w:ind w:firstLine="709"/>
        <w:jc w:val="both"/>
        <w:rPr>
          <w:rFonts w:cs="Times New Roman"/>
          <w:color w:val="000000"/>
          <w:sz w:val="28"/>
          <w:szCs w:val="28"/>
        </w:rPr>
      </w:pPr>
    </w:p>
    <w:p w14:paraId="49C3A793" w14:textId="72008F63" w:rsidR="000B0AA0" w:rsidRDefault="000B0AA0" w:rsidP="00043D74">
      <w:pPr>
        <w:pStyle w:val="1"/>
        <w:widowControl/>
        <w:suppressAutoHyphens w:val="0"/>
        <w:spacing w:after="0"/>
        <w:ind w:firstLine="709"/>
        <w:jc w:val="both"/>
        <w:rPr>
          <w:rFonts w:cs="Times New Roman"/>
          <w:color w:val="000000"/>
          <w:sz w:val="28"/>
          <w:szCs w:val="28"/>
        </w:rPr>
      </w:pPr>
    </w:p>
    <w:p w14:paraId="1A89B2C4" w14:textId="2F9BCEF6" w:rsidR="000B0AA0" w:rsidRDefault="000B0AA0" w:rsidP="00043D74">
      <w:pPr>
        <w:pStyle w:val="1"/>
        <w:widowControl/>
        <w:suppressAutoHyphens w:val="0"/>
        <w:spacing w:after="0"/>
        <w:ind w:firstLine="709"/>
        <w:jc w:val="both"/>
        <w:rPr>
          <w:rFonts w:cs="Times New Roman"/>
          <w:color w:val="000000"/>
          <w:sz w:val="28"/>
          <w:szCs w:val="28"/>
        </w:rPr>
      </w:pPr>
    </w:p>
    <w:p w14:paraId="075F9155" w14:textId="785714CF" w:rsidR="000B0AA0" w:rsidRDefault="000B0AA0" w:rsidP="00043D74">
      <w:pPr>
        <w:pStyle w:val="1"/>
        <w:widowControl/>
        <w:suppressAutoHyphens w:val="0"/>
        <w:spacing w:after="0"/>
        <w:ind w:firstLine="709"/>
        <w:jc w:val="both"/>
        <w:rPr>
          <w:rFonts w:cs="Times New Roman"/>
          <w:color w:val="000000"/>
          <w:sz w:val="28"/>
          <w:szCs w:val="28"/>
        </w:rPr>
      </w:pPr>
    </w:p>
    <w:p w14:paraId="3FC64C79" w14:textId="77777777" w:rsidR="000B0AA0" w:rsidRPr="00043D74" w:rsidRDefault="000B0AA0" w:rsidP="00043D74">
      <w:pPr>
        <w:pStyle w:val="1"/>
        <w:widowControl/>
        <w:suppressAutoHyphens w:val="0"/>
        <w:spacing w:after="0"/>
        <w:ind w:firstLine="709"/>
        <w:jc w:val="both"/>
        <w:rPr>
          <w:rFonts w:cs="Times New Roman"/>
          <w:color w:val="000000"/>
          <w:sz w:val="28"/>
          <w:szCs w:val="28"/>
        </w:rPr>
      </w:pPr>
    </w:p>
    <w:p w14:paraId="2742C42B" w14:textId="77777777" w:rsidR="0018434B" w:rsidRPr="00043D74" w:rsidRDefault="0018434B" w:rsidP="00043D74">
      <w:pPr>
        <w:spacing w:after="0" w:line="276" w:lineRule="auto"/>
        <w:rPr>
          <w:rFonts w:ascii="Times New Roman" w:hAnsi="Times New Roman" w:cs="Times New Roman"/>
          <w:b/>
          <w:sz w:val="28"/>
          <w:szCs w:val="28"/>
        </w:rPr>
      </w:pPr>
      <w:r w:rsidRPr="00043D74">
        <w:rPr>
          <w:rFonts w:ascii="Times New Roman" w:hAnsi="Times New Roman" w:cs="Times New Roman"/>
          <w:b/>
          <w:sz w:val="28"/>
          <w:szCs w:val="28"/>
        </w:rPr>
        <w:lastRenderedPageBreak/>
        <w:t>3. Организационный раздел</w:t>
      </w:r>
    </w:p>
    <w:p w14:paraId="476C7DE3"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В соответствии с законом «Об образовании в Российской Федерации от 29.12.2012 г. №273-ФЗ образование обучающихся с РАС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(ст.79, п.4). Поскольку организаций, осуществляющих образовательную деятельность с обучающимися с РАС, фактически, очень мало, и документов, регламентирующих их деятельность, фактически нет</w:t>
      </w:r>
      <w:r w:rsidR="00A10429" w:rsidRPr="00043D74">
        <w:rPr>
          <w:rFonts w:ascii="Times New Roman" w:hAnsi="Times New Roman" w:cs="Times New Roman"/>
          <w:sz w:val="28"/>
          <w:szCs w:val="28"/>
        </w:rPr>
        <w:t>,</w:t>
      </w:r>
      <w:r w:rsidRPr="00043D74">
        <w:rPr>
          <w:rFonts w:ascii="Times New Roman" w:hAnsi="Times New Roman" w:cs="Times New Roman"/>
          <w:sz w:val="28"/>
          <w:szCs w:val="28"/>
        </w:rPr>
        <w:t xml:space="preserve"> и, принимая во внимание, что региональные ресурсные центры находятся в стадии становления, либо просто отсутствуют, приходится ориентироваться в основном на ДОО. </w:t>
      </w:r>
    </w:p>
    <w:p w14:paraId="282651C2"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Поскольк</w:t>
      </w:r>
      <w:r w:rsidR="00A10429" w:rsidRPr="00043D74">
        <w:rPr>
          <w:rFonts w:ascii="Times New Roman" w:hAnsi="Times New Roman" w:cs="Times New Roman"/>
          <w:sz w:val="28"/>
          <w:szCs w:val="28"/>
        </w:rPr>
        <w:t>у н</w:t>
      </w:r>
      <w:r w:rsidRPr="00043D74">
        <w:rPr>
          <w:rFonts w:ascii="Times New Roman" w:hAnsi="Times New Roman" w:cs="Times New Roman"/>
          <w:sz w:val="28"/>
          <w:szCs w:val="28"/>
        </w:rPr>
        <w:t xml:space="preserve">астоящая программа сориентирована на возможно более раннюю интеграцию (или инклюзию) ребёнка с РАС в существующие образовательные организации, в организационном разделе основное внимание сосредоточено на качественных моментах, обеспечивающих этот интегративно-инклюзивный процесс и подготовку к нему, не повторяя положения ООП ДО.  </w:t>
      </w:r>
    </w:p>
    <w:p w14:paraId="6F1942CC" w14:textId="77777777" w:rsidR="0018434B" w:rsidRPr="00043D74" w:rsidRDefault="0018434B" w:rsidP="00043D74">
      <w:pPr>
        <w:spacing w:after="0" w:line="276" w:lineRule="auto"/>
        <w:rPr>
          <w:rFonts w:ascii="Times New Roman" w:hAnsi="Times New Roman" w:cs="Times New Roman"/>
          <w:b/>
          <w:sz w:val="28"/>
          <w:szCs w:val="28"/>
        </w:rPr>
      </w:pPr>
      <w:r w:rsidRPr="00043D74">
        <w:rPr>
          <w:rFonts w:ascii="Times New Roman" w:hAnsi="Times New Roman" w:cs="Times New Roman"/>
          <w:b/>
          <w:sz w:val="28"/>
          <w:szCs w:val="28"/>
        </w:rPr>
        <w:t>3.1. Обеспечение психолого-педагогических условий реализации Программы</w:t>
      </w:r>
    </w:p>
    <w:p w14:paraId="3724795B" w14:textId="77777777" w:rsidR="0018434B" w:rsidRPr="00043D74" w:rsidRDefault="0018434B" w:rsidP="00043D74">
      <w:pPr>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14:paraId="0D506B9B" w14:textId="77777777" w:rsidR="0018434B" w:rsidRPr="00043D74" w:rsidRDefault="0018434B" w:rsidP="00EB5A7D">
      <w:pPr>
        <w:pStyle w:val="a3"/>
        <w:numPr>
          <w:ilvl w:val="0"/>
          <w:numId w:val="5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Научная обоснованность и гибкость методических и организационных решений задач комплексного сопровождения детей с аутизмом в дошкольном возрасте;</w:t>
      </w:r>
    </w:p>
    <w:p w14:paraId="613CE117" w14:textId="77777777" w:rsidR="0018434B" w:rsidRPr="00043D74" w:rsidRDefault="0018434B" w:rsidP="00EB5A7D">
      <w:pPr>
        <w:pStyle w:val="a3"/>
        <w:numPr>
          <w:ilvl w:val="0"/>
          <w:numId w:val="5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Интегративная направленность комплексного сопровождения;</w:t>
      </w:r>
    </w:p>
    <w:p w14:paraId="779409A4" w14:textId="77777777" w:rsidR="0018434B" w:rsidRPr="00043D74" w:rsidRDefault="0018434B" w:rsidP="00EB5A7D">
      <w:pPr>
        <w:pStyle w:val="a3"/>
        <w:numPr>
          <w:ilvl w:val="0"/>
          <w:numId w:val="5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Этапный, дифференцированный, личностно ориентированный и преемственный характер комплексного сопровождения;</w:t>
      </w:r>
    </w:p>
    <w:p w14:paraId="0542D410" w14:textId="77777777" w:rsidR="0018434B" w:rsidRPr="00043D74" w:rsidRDefault="0018434B" w:rsidP="00EB5A7D">
      <w:pPr>
        <w:pStyle w:val="a3"/>
        <w:numPr>
          <w:ilvl w:val="0"/>
          <w:numId w:val="5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Организация развивающей образовательной среды, способствующей реализации особых образовательных потребностей детей с аутизмом и – в соответствии с положениями ФГОС ДО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14:paraId="6FCE2A79" w14:textId="77777777" w:rsidR="0018434B" w:rsidRPr="00043D74" w:rsidRDefault="0018434B" w:rsidP="00EB5A7D">
      <w:pPr>
        <w:pStyle w:val="a3"/>
        <w:numPr>
          <w:ilvl w:val="0"/>
          <w:numId w:val="5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 </w:t>
      </w:r>
    </w:p>
    <w:p w14:paraId="53405ACB" w14:textId="77777777" w:rsidR="0018434B" w:rsidRPr="00043D74" w:rsidRDefault="0018434B" w:rsidP="00EB5A7D">
      <w:pPr>
        <w:pStyle w:val="a3"/>
        <w:numPr>
          <w:ilvl w:val="0"/>
          <w:numId w:val="5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14:paraId="66E7FAE1" w14:textId="77777777" w:rsidR="0018434B" w:rsidRPr="00043D74" w:rsidRDefault="0018434B" w:rsidP="00EB5A7D">
      <w:pPr>
        <w:pStyle w:val="a3"/>
        <w:numPr>
          <w:ilvl w:val="0"/>
          <w:numId w:val="5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Активное участие семьи как необходимое условие коррекции аутистических расстройств и по возможности успешного развития ребёнка с РАС;</w:t>
      </w:r>
    </w:p>
    <w:p w14:paraId="6C908179" w14:textId="77777777" w:rsidR="0018434B" w:rsidRPr="00043D74" w:rsidRDefault="0018434B" w:rsidP="00EB5A7D">
      <w:pPr>
        <w:pStyle w:val="a3"/>
        <w:numPr>
          <w:ilvl w:val="0"/>
          <w:numId w:val="50"/>
        </w:numPr>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lastRenderedPageBreak/>
        <w:t>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 и т.п.</w:t>
      </w:r>
    </w:p>
    <w:p w14:paraId="3BE20A87" w14:textId="77777777" w:rsidR="0018434B" w:rsidRPr="00043D74" w:rsidRDefault="0018434B" w:rsidP="00043D74">
      <w:pPr>
        <w:spacing w:after="0" w:line="276" w:lineRule="auto"/>
        <w:ind w:firstLine="709"/>
        <w:rPr>
          <w:rFonts w:ascii="Times New Roman" w:hAnsi="Times New Roman" w:cs="Times New Roman"/>
          <w:b/>
          <w:sz w:val="28"/>
          <w:szCs w:val="28"/>
        </w:rPr>
      </w:pPr>
      <w:r w:rsidRPr="00043D74">
        <w:rPr>
          <w:rFonts w:ascii="Times New Roman" w:hAnsi="Times New Roman" w:cs="Times New Roman"/>
          <w:b/>
          <w:sz w:val="28"/>
          <w:szCs w:val="28"/>
        </w:rPr>
        <w:t>3.2. Организация коррекционно-развивающей предметно-практической среды</w:t>
      </w:r>
    </w:p>
    <w:p w14:paraId="69BAAE57" w14:textId="77777777" w:rsidR="0018434B" w:rsidRPr="00043D74" w:rsidRDefault="0018434B" w:rsidP="00043D74">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Коррекционно-развивающая предметно-практическая среда должна учитывать интересы и потребности ребенка с РАС, особенности его развития и задачи коррекционно-воспитательного воздействия.</w:t>
      </w:r>
    </w:p>
    <w:p w14:paraId="39BF1C84" w14:textId="77777777" w:rsidR="0018434B" w:rsidRPr="00043D74" w:rsidRDefault="0018434B" w:rsidP="00043D74">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Коррекционно-развивающая предметно-практическая среда и социокультурное окружение являются мощным фактором, обогащающим детское развитие. Они основываются на системном подходе к коррекционно-развивающему обучению детей с РАС и опираются на современное представление о предметном характере деятельности, её роли и значении для психического и личностного развития ребенка младенческого, раннего и дошкольного возрастов. Важнейшим механизмом развития личности, начиная с раннего детства, являются различные виды деятельности ребенка (общение, игра, движение, труд, конструирование, рисование, лепка и др.). Для обеспечения возможно более успешного развития ребёнка необходимо единство развивающей предметной среды и содержательного общения взрослых с детьми.</w:t>
      </w:r>
    </w:p>
    <w:p w14:paraId="73B5D6C8" w14:textId="77777777" w:rsidR="0018434B" w:rsidRPr="00043D74" w:rsidRDefault="0018434B" w:rsidP="00043D74">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Коррекционно-развивающая предметно-практическая среда при РАС – это система условий, обеспечивающих возможно более полное развитие всех видов детской деятельности, коррекцию аутистических</w:t>
      </w:r>
      <w:r w:rsidR="00A10429" w:rsidRPr="00043D74">
        <w:rPr>
          <w:rFonts w:ascii="Times New Roman" w:eastAsia="Times New Roman" w:hAnsi="Times New Roman" w:cs="Times New Roman"/>
          <w:sz w:val="28"/>
          <w:szCs w:val="28"/>
          <w:lang w:eastAsia="ru-RU"/>
        </w:rPr>
        <w:t xml:space="preserve"> р</w:t>
      </w:r>
      <w:r w:rsidRPr="00043D74">
        <w:rPr>
          <w:rFonts w:ascii="Times New Roman" w:eastAsia="Times New Roman" w:hAnsi="Times New Roman" w:cs="Times New Roman"/>
          <w:sz w:val="28"/>
          <w:szCs w:val="28"/>
          <w:lang w:eastAsia="ru-RU"/>
        </w:rPr>
        <w:t>асстройств и становление личности ребенка. Коррекционно-развивающая предметно-практическая среда включает ряд базовых компонентов, необходимых для социально-коммуникативного, физического, познавательного и художественно-эстетического развития детей с аутизмом. Учитывая интегративно-инклюзивную направленность дошкольного образования детей с РАС, это, с одной стороны, традиционные для ДОО компоненты, к которым относятся: природные среды и объекты, культурные ландшафты, физкультурно-игровые и оздоровительные сооружения, предметно-игровая среда, детская библиотека, игротека, музыкально-театральная среда, предметно-развивающая среда занятий и др. С другой стороны, среда должна учитывать повышенные требования к структурированности пространства и времени, уровню речевых и коммуникативных возможностей, необходимости особого внимания к визуальной опоре в ориентировке в пространстве и организации деятельности.</w:t>
      </w:r>
    </w:p>
    <w:p w14:paraId="21FDA6E7" w14:textId="77777777" w:rsidR="0018434B" w:rsidRPr="00043D74" w:rsidRDefault="0018434B" w:rsidP="00043D74">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 xml:space="preserve">Определение базового содержания компонентов коррекционно-развивающей предметно-практической среды современной ДОО опирается на деятельностно-коррекционный подход. Содержание развивающей предметной среды должно удовлетворять потребности актуального, ближайшего и перспективного развития ребёнка с РАС, становление его индивидуальных способностей. Единство </w:t>
      </w:r>
      <w:r w:rsidRPr="00043D74">
        <w:rPr>
          <w:rFonts w:ascii="Times New Roman" w:eastAsia="Times New Roman" w:hAnsi="Times New Roman" w:cs="Times New Roman"/>
          <w:sz w:val="28"/>
          <w:szCs w:val="28"/>
          <w:lang w:eastAsia="ru-RU"/>
        </w:rPr>
        <w:lastRenderedPageBreak/>
        <w:t>педагогического процесса и преемственность этапов развития деятельности на этапах ранней помощи, начальном, основном и пропедевтическом этапах дошкольного возраста обеспечиваются общей системой требований к коррекционно-развивающей предметно-пространственной среде с учетом специфики коррекционно-образовательного направления Организации.</w:t>
      </w:r>
    </w:p>
    <w:p w14:paraId="1AF8A34B" w14:textId="77777777" w:rsidR="0018434B" w:rsidRPr="00043D74" w:rsidRDefault="0018434B" w:rsidP="00043D74">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 xml:space="preserve">Предметная среда должна быть системной, т. е. отвечать вполне определенному коррекционно-развивающему содержанию деятельности детей, основным принципам национальной культуры и ориентироваться на возрастные нормы.  </w:t>
      </w:r>
    </w:p>
    <w:p w14:paraId="4F9D30A3" w14:textId="77777777" w:rsidR="0018434B" w:rsidRPr="00043D74" w:rsidRDefault="0018434B" w:rsidP="00043D74">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Непременным условием построения развивающей предметно-пространственной среды в дошкольной образовательной организации является опора на личностно-ориентированную модель взаимодействия между людьми. Это означает, что стратегия и тактика построения</w:t>
      </w:r>
      <w:r w:rsidR="00A10429" w:rsidRPr="00043D74">
        <w:rPr>
          <w:rFonts w:ascii="Times New Roman" w:eastAsia="Times New Roman" w:hAnsi="Times New Roman" w:cs="Times New Roman"/>
          <w:sz w:val="28"/>
          <w:szCs w:val="28"/>
          <w:lang w:eastAsia="ru-RU"/>
        </w:rPr>
        <w:t xml:space="preserve"> о</w:t>
      </w:r>
      <w:r w:rsidRPr="00043D74">
        <w:rPr>
          <w:rFonts w:ascii="Times New Roman" w:eastAsia="Times New Roman" w:hAnsi="Times New Roman" w:cs="Times New Roman"/>
          <w:sz w:val="28"/>
          <w:szCs w:val="28"/>
          <w:lang w:eastAsia="ru-RU"/>
        </w:rPr>
        <w:t>бразовательной среды определяется особенностями личностно-ориентированной модели воспитания. Цель взрослого – коррекция аутистических расстройств, содействие становлению ребёнка с аутизмом как личности; взрослый должен обеспечить чувство психологической защищенности ребенка, его доверия к миру,</w:t>
      </w:r>
      <w:r w:rsidR="00A10429" w:rsidRPr="00043D74">
        <w:rPr>
          <w:rFonts w:ascii="Times New Roman" w:eastAsia="Times New Roman" w:hAnsi="Times New Roman" w:cs="Times New Roman"/>
          <w:sz w:val="28"/>
          <w:szCs w:val="28"/>
          <w:lang w:eastAsia="ru-RU"/>
        </w:rPr>
        <w:t xml:space="preserve"> р</w:t>
      </w:r>
      <w:r w:rsidRPr="00043D74">
        <w:rPr>
          <w:rFonts w:ascii="Times New Roman" w:eastAsia="Times New Roman" w:hAnsi="Times New Roman" w:cs="Times New Roman"/>
          <w:sz w:val="28"/>
          <w:szCs w:val="28"/>
          <w:lang w:eastAsia="ru-RU"/>
        </w:rPr>
        <w:t>азвитие индивидуальности ребёнка. Выделяются следующие принципы построения развивающей среды в дошкольной образовательной организации:</w:t>
      </w:r>
    </w:p>
    <w:p w14:paraId="5C5FC67D" w14:textId="77777777" w:rsidR="0018434B" w:rsidRPr="00043D74" w:rsidRDefault="0018434B" w:rsidP="0076214F">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 xml:space="preserve">принцип оптимальной пространственно-эмоциональной дистанции при взаимодействии: установление контакта между ребенком и взрослым, предпочтительно сопровождающееся контактом «глаза в глаза»; </w:t>
      </w:r>
    </w:p>
    <w:p w14:paraId="614E8B1D" w14:textId="77777777" w:rsidR="0018434B" w:rsidRPr="00043D74" w:rsidRDefault="0018434B" w:rsidP="0076214F">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 xml:space="preserve">принцип стимулирования и поддержания активности ребёнка, направленной на общение, игровую и познавательную деятельность, развитие эмоций, воли. Этому должно способствовать наличие соответствующих игрушек и пособий в доступной среде, их размещение, стимулирующее самостоятельную активность ребёнка;  </w:t>
      </w:r>
    </w:p>
    <w:p w14:paraId="1D3BD258" w14:textId="77777777" w:rsidR="0018434B" w:rsidRPr="00043D74" w:rsidRDefault="0018434B" w:rsidP="0076214F">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принцип стабильности-динамичности: в цветовом и объемно-пространственном построении интерьера при сохранении общей смысловой целостности должны выделяться многофункциональные формы, легко трансформируемые формы (мягкий строительный материал, сборно-разборные игровые модули и т. д);</w:t>
      </w:r>
    </w:p>
    <w:p w14:paraId="1B0148A5" w14:textId="77777777" w:rsidR="0018434B" w:rsidRPr="00043D74" w:rsidRDefault="0018434B" w:rsidP="0076214F">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принцип комплексирования и гибкого зонирования: жизненное пространство  в Организации должно быть построено таким образом, чтобы оно создавало возможность как для групповых занятий (спортивный и музыкальные залы, изостудия и др.), так и индивидуальных занятий;</w:t>
      </w:r>
    </w:p>
    <w:p w14:paraId="1B4CB125" w14:textId="77777777" w:rsidR="0018434B" w:rsidRPr="00043D74" w:rsidRDefault="0018434B" w:rsidP="0076214F">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принцип эмоциогенности среды, индивидуальной комфортности и эмоционального благополучия достигается путем использования в детской группе определенных семейных традиций (альбомы с фотографиями близких родственников; стенды с фотографиями детей,</w:t>
      </w:r>
      <w:r w:rsidR="00A10429" w:rsidRPr="00043D74">
        <w:rPr>
          <w:rFonts w:ascii="Times New Roman" w:eastAsia="Times New Roman" w:hAnsi="Times New Roman" w:cs="Times New Roman"/>
          <w:sz w:val="28"/>
          <w:szCs w:val="28"/>
          <w:lang w:eastAsia="ru-RU"/>
        </w:rPr>
        <w:t xml:space="preserve"> и</w:t>
      </w:r>
      <w:r w:rsidRPr="00043D74">
        <w:rPr>
          <w:rFonts w:ascii="Times New Roman" w:eastAsia="Times New Roman" w:hAnsi="Times New Roman" w:cs="Times New Roman"/>
          <w:sz w:val="28"/>
          <w:szCs w:val="28"/>
          <w:lang w:eastAsia="ru-RU"/>
        </w:rPr>
        <w:t xml:space="preserve"> т. д.).</w:t>
      </w:r>
    </w:p>
    <w:p w14:paraId="68348BB1" w14:textId="77777777" w:rsidR="0018434B" w:rsidRPr="00043D74" w:rsidRDefault="0018434B" w:rsidP="0076214F">
      <w:pPr>
        <w:widowControl w:val="0"/>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принцип открытости и</w:t>
      </w:r>
      <w:r w:rsidR="00A10429" w:rsidRPr="00043D74">
        <w:rPr>
          <w:rFonts w:ascii="Times New Roman" w:eastAsia="Times New Roman" w:hAnsi="Times New Roman" w:cs="Times New Roman"/>
          <w:sz w:val="28"/>
          <w:szCs w:val="28"/>
          <w:lang w:eastAsia="ru-RU"/>
        </w:rPr>
        <w:t xml:space="preserve"> с</w:t>
      </w:r>
      <w:r w:rsidRPr="00043D74">
        <w:rPr>
          <w:rFonts w:ascii="Times New Roman" w:eastAsia="Times New Roman" w:hAnsi="Times New Roman" w:cs="Times New Roman"/>
          <w:sz w:val="28"/>
          <w:szCs w:val="28"/>
          <w:lang w:eastAsia="ru-RU"/>
        </w:rPr>
        <w:t>облюдения личных границ:</w:t>
      </w:r>
    </w:p>
    <w:p w14:paraId="42DFE86E" w14:textId="77777777" w:rsidR="0018434B" w:rsidRPr="00043D74" w:rsidRDefault="0018434B" w:rsidP="0076214F">
      <w:pPr>
        <w:widowControl w:val="0"/>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lastRenderedPageBreak/>
        <w:t>открытость природе («зеленые комнаты», организация участков с растущими на них деревьями кустарниками, клумбами, проживание домашних животных);</w:t>
      </w:r>
    </w:p>
    <w:p w14:paraId="22E4A9B7" w14:textId="77777777" w:rsidR="0018434B" w:rsidRPr="00043D74" w:rsidRDefault="0018434B" w:rsidP="0076214F">
      <w:pPr>
        <w:widowControl w:val="0"/>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открытость культуре (элементы настоящей «взрослой» живописи, литературы, музыки должны органически входить в дизайн интерьера. Среда Организации должна основываться и на специфических региональных особенностях культуры, декоративно-прикладных промыслов с фольклорными элементами, исторически связанными с данным регионом;</w:t>
      </w:r>
    </w:p>
    <w:p w14:paraId="394F9E95" w14:textId="77777777" w:rsidR="0018434B" w:rsidRPr="00043D74" w:rsidRDefault="0018434B" w:rsidP="0076214F">
      <w:pPr>
        <w:widowControl w:val="0"/>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открытость обществу, открытость своему Я: среда организуется таким образом, чтобы способствовать формированию и развитию образа Я (фотографии, уголки «уединения» и т. д.);</w:t>
      </w:r>
    </w:p>
    <w:p w14:paraId="3E839072" w14:textId="6F788896" w:rsidR="0018434B" w:rsidRDefault="0018434B" w:rsidP="0076214F">
      <w:pPr>
        <w:widowControl w:val="0"/>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r w:rsidRPr="00043D74">
        <w:rPr>
          <w:rFonts w:ascii="Times New Roman" w:eastAsia="Times New Roman" w:hAnsi="Times New Roman" w:cs="Times New Roman"/>
          <w:sz w:val="28"/>
          <w:szCs w:val="28"/>
          <w:lang w:eastAsia="ru-RU"/>
        </w:rPr>
        <w:t xml:space="preserve"> принцип учета половых и возрастных различий детей (зонирование спален, закрывающиеся туалетные и ванные комнаты и т. д.).</w:t>
      </w:r>
    </w:p>
    <w:p w14:paraId="7E1CCB17" w14:textId="26829DC8" w:rsidR="001D0510" w:rsidRPr="00A4030A" w:rsidRDefault="001D0510" w:rsidP="0076214F">
      <w:pPr>
        <w:widowControl w:val="0"/>
        <w:tabs>
          <w:tab w:val="left" w:pos="1134"/>
        </w:tabs>
        <w:spacing w:after="0" w:line="276" w:lineRule="auto"/>
        <w:ind w:firstLine="709"/>
        <w:contextualSpacing/>
        <w:jc w:val="both"/>
        <w:rPr>
          <w:rFonts w:ascii="Times New Roman" w:eastAsia="Times New Roman" w:hAnsi="Times New Roman" w:cs="Times New Roman"/>
          <w:sz w:val="28"/>
          <w:szCs w:val="28"/>
          <w:lang w:eastAsia="ru-RU"/>
        </w:rPr>
      </w:pPr>
    </w:p>
    <w:p w14:paraId="0E7C61BC" w14:textId="77777777" w:rsidR="0018434B" w:rsidRPr="00043D74" w:rsidRDefault="0018434B" w:rsidP="00043D74">
      <w:pPr>
        <w:spacing w:after="0" w:line="276" w:lineRule="auto"/>
        <w:rPr>
          <w:rFonts w:ascii="Times New Roman" w:hAnsi="Times New Roman" w:cs="Times New Roman"/>
          <w:b/>
          <w:sz w:val="28"/>
          <w:szCs w:val="28"/>
        </w:rPr>
      </w:pPr>
      <w:bookmarkStart w:id="5" w:name="_Hlk503105291"/>
      <w:r w:rsidRPr="00043D74">
        <w:rPr>
          <w:rFonts w:ascii="Times New Roman" w:hAnsi="Times New Roman" w:cs="Times New Roman"/>
          <w:b/>
          <w:sz w:val="28"/>
          <w:szCs w:val="28"/>
        </w:rPr>
        <w:t>3.3. Кадровые условия реализации Программы</w:t>
      </w:r>
    </w:p>
    <w:p w14:paraId="54BE25EA"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Программа предоставляет Организации право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14:paraId="1DC159D4"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w:t>
      </w:r>
    </w:p>
    <w:p w14:paraId="1D9FC900" w14:textId="3257332B"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Основная позиция кадровых условий реализации Программы</w:t>
      </w:r>
      <w:r w:rsidR="00D93861">
        <w:rPr>
          <w:rFonts w:ascii="Times New Roman" w:eastAsia="Times New Roman" w:hAnsi="Times New Roman" w:cs="Times New Roman"/>
          <w:sz w:val="28"/>
          <w:szCs w:val="28"/>
        </w:rPr>
        <w:t xml:space="preserve"> </w:t>
      </w:r>
      <w:r w:rsidRPr="00043D74">
        <w:rPr>
          <w:rFonts w:ascii="Times New Roman" w:eastAsia="Times New Roman" w:hAnsi="Times New Roman" w:cs="Times New Roman"/>
          <w:sz w:val="28"/>
          <w:szCs w:val="28"/>
        </w:rPr>
        <w:t xml:space="preserve">следующая: </w:t>
      </w:r>
      <w:r w:rsidRPr="00043D74">
        <w:rPr>
          <w:rFonts w:ascii="Times New Roman" w:eastAsia="Times New Roman" w:hAnsi="Times New Roman" w:cs="Times New Roman"/>
          <w:b/>
          <w:i/>
          <w:sz w:val="28"/>
          <w:szCs w:val="28"/>
        </w:rPr>
        <w:t>все специалисты, непосредственно работающие с аутичными детьми, должны быть компетентны в вопросах РАС и их коррекции</w:t>
      </w:r>
      <w:r w:rsidRPr="00043D74">
        <w:rPr>
          <w:rFonts w:ascii="Times New Roman" w:eastAsia="Times New Roman" w:hAnsi="Times New Roman" w:cs="Times New Roman"/>
          <w:sz w:val="28"/>
          <w:szCs w:val="28"/>
        </w:rPr>
        <w:t xml:space="preserve"> дифференцированно, в соответствии со своими должностными обязанностями, которые, в свою очередь, зависят от этапа дошкольного образования. </w:t>
      </w:r>
    </w:p>
    <w:p w14:paraId="15EEB435" w14:textId="77777777" w:rsidR="0018434B" w:rsidRPr="00043D74" w:rsidRDefault="0018434B" w:rsidP="0076214F">
      <w:pPr>
        <w:spacing w:after="0" w:line="276" w:lineRule="auto"/>
        <w:jc w:val="both"/>
        <w:rPr>
          <w:rFonts w:ascii="Times New Roman" w:hAnsi="Times New Roman" w:cs="Times New Roman"/>
          <w:b/>
          <w:sz w:val="28"/>
          <w:szCs w:val="28"/>
        </w:rPr>
      </w:pPr>
      <w:r w:rsidRPr="00043D74">
        <w:rPr>
          <w:rFonts w:ascii="Times New Roman" w:eastAsia="Times New Roman" w:hAnsi="Times New Roman" w:cs="Times New Roman"/>
          <w:b/>
          <w:sz w:val="28"/>
          <w:szCs w:val="28"/>
        </w:rPr>
        <w:t>3.3.1. Этап помощи</w:t>
      </w:r>
      <w:r w:rsidRPr="00043D74">
        <w:rPr>
          <w:rFonts w:ascii="Times New Roman" w:hAnsi="Times New Roman" w:cs="Times New Roman"/>
          <w:b/>
          <w:sz w:val="28"/>
          <w:szCs w:val="28"/>
        </w:rPr>
        <w:t xml:space="preserve"> детям группы повышенного риска формирования расстройств аутистического спектра в раннем возрасте</w:t>
      </w:r>
    </w:p>
    <w:p w14:paraId="0184195E" w14:textId="1E12E37F" w:rsidR="0018434B" w:rsidRPr="00043D74" w:rsidRDefault="0018434B" w:rsidP="00043D74">
      <w:pPr>
        <w:spacing w:after="0" w:line="276" w:lineRule="auto"/>
        <w:ind w:firstLine="709"/>
        <w:jc w:val="both"/>
        <w:rPr>
          <w:rFonts w:ascii="Times New Roman" w:eastAsia="Times New Roman" w:hAnsi="Times New Roman" w:cs="Times New Roman"/>
          <w:b/>
          <w:sz w:val="28"/>
          <w:szCs w:val="28"/>
        </w:rPr>
      </w:pPr>
      <w:r w:rsidRPr="00043D74">
        <w:rPr>
          <w:rFonts w:ascii="Times New Roman" w:eastAsia="Times New Roman" w:hAnsi="Times New Roman" w:cs="Times New Roman"/>
          <w:sz w:val="28"/>
          <w:szCs w:val="28"/>
        </w:rPr>
        <w:t>Кадровое обеспечение основного этапа соответствует таковому в организациях ранней помощи; вне зависимости от базового образования все специалисты, работающие с детьми с РАС, должны пройти повышении квалификации по</w:t>
      </w:r>
      <w:r w:rsidR="00756680" w:rsidRPr="00043D74">
        <w:rPr>
          <w:rFonts w:ascii="Times New Roman" w:eastAsia="Times New Roman" w:hAnsi="Times New Roman" w:cs="Times New Roman"/>
          <w:sz w:val="28"/>
          <w:szCs w:val="28"/>
        </w:rPr>
        <w:t xml:space="preserve"> тематике</w:t>
      </w:r>
      <w:r w:rsidR="00995134" w:rsidRPr="00043D74">
        <w:rPr>
          <w:rFonts w:ascii="Times New Roman" w:eastAsia="Times New Roman" w:hAnsi="Times New Roman" w:cs="Times New Roman"/>
          <w:sz w:val="28"/>
          <w:szCs w:val="28"/>
        </w:rPr>
        <w:t xml:space="preserve"> </w:t>
      </w:r>
      <w:r w:rsidR="004853BA" w:rsidRPr="00043D74">
        <w:rPr>
          <w:rFonts w:ascii="Times New Roman" w:eastAsia="Times New Roman" w:hAnsi="Times New Roman" w:cs="Times New Roman"/>
          <w:sz w:val="28"/>
          <w:szCs w:val="28"/>
        </w:rPr>
        <w:t>реализации АООП дошкольного образования детей с РАС</w:t>
      </w:r>
      <w:r w:rsidRPr="00043D74">
        <w:rPr>
          <w:rFonts w:ascii="Times New Roman" w:eastAsia="Times New Roman" w:hAnsi="Times New Roman" w:cs="Times New Roman"/>
          <w:sz w:val="28"/>
          <w:szCs w:val="28"/>
        </w:rPr>
        <w:t xml:space="preserve"> в объёме не менее 72 часов. </w:t>
      </w:r>
    </w:p>
    <w:p w14:paraId="43CDE2E5" w14:textId="77777777" w:rsidR="0018434B" w:rsidRPr="00043D74" w:rsidRDefault="0018434B" w:rsidP="00043D74">
      <w:pPr>
        <w:spacing w:after="0" w:line="276" w:lineRule="auto"/>
        <w:ind w:firstLine="709"/>
        <w:jc w:val="both"/>
        <w:rPr>
          <w:rFonts w:ascii="Times New Roman" w:eastAsia="Times New Roman" w:hAnsi="Times New Roman" w:cs="Times New Roman"/>
          <w:b/>
          <w:sz w:val="28"/>
          <w:szCs w:val="28"/>
        </w:rPr>
      </w:pPr>
      <w:r w:rsidRPr="00043D74">
        <w:rPr>
          <w:rFonts w:ascii="Times New Roman" w:eastAsia="Times New Roman" w:hAnsi="Times New Roman" w:cs="Times New Roman"/>
          <w:b/>
          <w:sz w:val="28"/>
          <w:szCs w:val="28"/>
        </w:rPr>
        <w:t>3.3.2. Начальный этап</w:t>
      </w:r>
    </w:p>
    <w:p w14:paraId="4C864A6D" w14:textId="55AE365C"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Начальный этап требует наиболее квалифицированной специальной помощи. Базовое образование может быть психологическим или дефектологическим, но главное условие – подготовка по проблеме РАС и их коррекции на уровне специалитета, или магистратуры, или повышения квалификации по</w:t>
      </w:r>
      <w:r w:rsidR="00756680" w:rsidRPr="00043D74">
        <w:rPr>
          <w:rFonts w:ascii="Times New Roman" w:eastAsia="Times New Roman" w:hAnsi="Times New Roman" w:cs="Times New Roman"/>
          <w:sz w:val="28"/>
          <w:szCs w:val="28"/>
        </w:rPr>
        <w:t xml:space="preserve"> тематике</w:t>
      </w:r>
      <w:r w:rsidRPr="00043D74">
        <w:rPr>
          <w:rFonts w:ascii="Times New Roman" w:eastAsia="Times New Roman" w:hAnsi="Times New Roman" w:cs="Times New Roman"/>
          <w:sz w:val="28"/>
          <w:szCs w:val="28"/>
        </w:rPr>
        <w:t xml:space="preserve"> </w:t>
      </w:r>
      <w:r w:rsidR="00AB02F9" w:rsidRPr="00043D74">
        <w:rPr>
          <w:rFonts w:ascii="Times New Roman" w:eastAsia="Times New Roman" w:hAnsi="Times New Roman" w:cs="Times New Roman"/>
          <w:sz w:val="28"/>
          <w:szCs w:val="28"/>
        </w:rPr>
        <w:lastRenderedPageBreak/>
        <w:t>реализации АООП дошкольного образования детей с РАС</w:t>
      </w:r>
      <w:r w:rsidRPr="00043D74">
        <w:rPr>
          <w:rFonts w:ascii="Times New Roman" w:eastAsia="Times New Roman" w:hAnsi="Times New Roman" w:cs="Times New Roman"/>
          <w:sz w:val="28"/>
          <w:szCs w:val="28"/>
        </w:rPr>
        <w:t xml:space="preserve"> в объёме не менее 144 часов плюс стаж практической работы с детьми с РАС не менее двух лет.  </w:t>
      </w:r>
    </w:p>
    <w:p w14:paraId="56E217BB" w14:textId="77777777" w:rsidR="0018434B" w:rsidRPr="00043D74" w:rsidRDefault="0018434B" w:rsidP="00043D74">
      <w:pPr>
        <w:spacing w:after="0" w:line="276" w:lineRule="auto"/>
        <w:ind w:firstLine="709"/>
        <w:jc w:val="both"/>
        <w:rPr>
          <w:rFonts w:ascii="Times New Roman" w:eastAsia="Times New Roman" w:hAnsi="Times New Roman" w:cs="Times New Roman"/>
          <w:b/>
          <w:sz w:val="28"/>
          <w:szCs w:val="28"/>
        </w:rPr>
      </w:pPr>
      <w:r w:rsidRPr="00043D74">
        <w:rPr>
          <w:rFonts w:ascii="Times New Roman" w:eastAsia="Times New Roman" w:hAnsi="Times New Roman" w:cs="Times New Roman"/>
          <w:b/>
          <w:sz w:val="28"/>
          <w:szCs w:val="28"/>
        </w:rPr>
        <w:t>3.3.3. Основной этап</w:t>
      </w:r>
    </w:p>
    <w:p w14:paraId="3AB53C7F" w14:textId="60092794"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Кадровое обеспечение основного этапа соответствует таковому в группах компенсирующего, комбинированного или общеразвивающего вида, но все специалисты </w:t>
      </w:r>
      <w:r w:rsidR="00A10429" w:rsidRPr="00043D74">
        <w:rPr>
          <w:rFonts w:ascii="Times New Roman" w:eastAsia="Times New Roman" w:hAnsi="Times New Roman" w:cs="Times New Roman"/>
          <w:sz w:val="28"/>
          <w:szCs w:val="28"/>
        </w:rPr>
        <w:t>организации</w:t>
      </w:r>
      <w:r w:rsidRPr="00043D74">
        <w:rPr>
          <w:rFonts w:ascii="Times New Roman" w:eastAsia="Times New Roman" w:hAnsi="Times New Roman" w:cs="Times New Roman"/>
          <w:sz w:val="28"/>
          <w:szCs w:val="28"/>
        </w:rPr>
        <w:t xml:space="preserve"> должны иметь опыт практической работы с детьми дошкольного возраста с РАС и пройти курсы повышения квалификации по </w:t>
      </w:r>
      <w:r w:rsidR="00756680" w:rsidRPr="00043D74">
        <w:rPr>
          <w:rFonts w:ascii="Times New Roman" w:eastAsia="Times New Roman" w:hAnsi="Times New Roman" w:cs="Times New Roman"/>
          <w:sz w:val="28"/>
          <w:szCs w:val="28"/>
        </w:rPr>
        <w:t>тематике</w:t>
      </w:r>
      <w:r w:rsidR="00995134" w:rsidRPr="00043D74">
        <w:rPr>
          <w:rFonts w:ascii="Times New Roman" w:eastAsia="Times New Roman" w:hAnsi="Times New Roman" w:cs="Times New Roman"/>
          <w:sz w:val="28"/>
          <w:szCs w:val="28"/>
        </w:rPr>
        <w:t xml:space="preserve"> </w:t>
      </w:r>
      <w:r w:rsidRPr="00043D74">
        <w:rPr>
          <w:rFonts w:ascii="Times New Roman" w:eastAsia="Times New Roman" w:hAnsi="Times New Roman" w:cs="Times New Roman"/>
          <w:sz w:val="28"/>
          <w:szCs w:val="28"/>
        </w:rPr>
        <w:t>комплексного сопровождения лиц с РАС</w:t>
      </w:r>
      <w:r w:rsidR="00AB02F9" w:rsidRPr="00043D74">
        <w:rPr>
          <w:rFonts w:ascii="Times New Roman" w:eastAsia="Times New Roman" w:hAnsi="Times New Roman" w:cs="Times New Roman"/>
          <w:sz w:val="28"/>
          <w:szCs w:val="28"/>
        </w:rPr>
        <w:t xml:space="preserve">, реализации АООП дошкольного образования детей с </w:t>
      </w:r>
      <w:r w:rsidR="00F840B4" w:rsidRPr="00043D74">
        <w:rPr>
          <w:rFonts w:ascii="Times New Roman" w:eastAsia="Times New Roman" w:hAnsi="Times New Roman" w:cs="Times New Roman"/>
          <w:sz w:val="28"/>
          <w:szCs w:val="28"/>
        </w:rPr>
        <w:t>РАС, в</w:t>
      </w:r>
      <w:r w:rsidRPr="00043D74">
        <w:rPr>
          <w:rFonts w:ascii="Times New Roman" w:eastAsia="Times New Roman" w:hAnsi="Times New Roman" w:cs="Times New Roman"/>
          <w:sz w:val="28"/>
          <w:szCs w:val="28"/>
        </w:rPr>
        <w:t xml:space="preserve"> объёме не менее 72 часов. </w:t>
      </w:r>
    </w:p>
    <w:p w14:paraId="55DEACA0" w14:textId="6CE7CA36"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Помимо традиционного кадрового обеспечения, на каждые 5-</w:t>
      </w:r>
      <w:r w:rsidR="00F840B4" w:rsidRPr="00043D74">
        <w:rPr>
          <w:rFonts w:ascii="Times New Roman" w:eastAsia="Times New Roman" w:hAnsi="Times New Roman" w:cs="Times New Roman"/>
          <w:sz w:val="28"/>
          <w:szCs w:val="28"/>
        </w:rPr>
        <w:t>6 детей</w:t>
      </w:r>
      <w:r w:rsidRPr="00043D74">
        <w:rPr>
          <w:rFonts w:ascii="Times New Roman" w:eastAsia="Times New Roman" w:hAnsi="Times New Roman" w:cs="Times New Roman"/>
          <w:sz w:val="28"/>
          <w:szCs w:val="28"/>
        </w:rPr>
        <w:t xml:space="preserve"> с аутизмом должна быть ставка педагога-дефектолога и педагога-психолога (требования к квалификации - см. 3.3.2. «Начальный этап»). </w:t>
      </w:r>
    </w:p>
    <w:p w14:paraId="5A9163D2"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b/>
          <w:sz w:val="28"/>
          <w:szCs w:val="28"/>
        </w:rPr>
        <w:t>3.3.4. Пропедевтический этап</w:t>
      </w:r>
      <w:r w:rsidRPr="00043D74">
        <w:rPr>
          <w:rFonts w:ascii="Times New Roman" w:eastAsia="Times New Roman" w:hAnsi="Times New Roman" w:cs="Times New Roman"/>
          <w:sz w:val="28"/>
          <w:szCs w:val="28"/>
        </w:rPr>
        <w:t xml:space="preserve"> </w:t>
      </w:r>
    </w:p>
    <w:p w14:paraId="16AF4622" w14:textId="76B4C760"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Кадровое обеспечение вопросов, относящихся к подготовке к школьному обучению в плане формирования жизненной компетенции, осуществляется педагогами-дефектологами или педагогами-психологами, прошедшими повышение квалификации по</w:t>
      </w:r>
      <w:r w:rsidR="00892B3D" w:rsidRPr="00043D74">
        <w:rPr>
          <w:rFonts w:ascii="Times New Roman" w:eastAsia="Times New Roman" w:hAnsi="Times New Roman" w:cs="Times New Roman"/>
          <w:sz w:val="28"/>
          <w:szCs w:val="28"/>
        </w:rPr>
        <w:t xml:space="preserve"> тематикам: реализация АООП дошкольного образования детей с РАС,</w:t>
      </w:r>
      <w:r w:rsidRPr="00043D74">
        <w:rPr>
          <w:rFonts w:ascii="Times New Roman" w:eastAsia="Times New Roman" w:hAnsi="Times New Roman" w:cs="Times New Roman"/>
          <w:sz w:val="28"/>
          <w:szCs w:val="28"/>
        </w:rPr>
        <w:t xml:space="preserve"> </w:t>
      </w:r>
      <w:r w:rsidR="00225038" w:rsidRPr="00043D74">
        <w:rPr>
          <w:rFonts w:ascii="Times New Roman" w:eastAsia="Times New Roman" w:hAnsi="Times New Roman" w:cs="Times New Roman"/>
          <w:sz w:val="28"/>
          <w:szCs w:val="28"/>
        </w:rPr>
        <w:t>п</w:t>
      </w:r>
      <w:r w:rsidRPr="00043D74">
        <w:rPr>
          <w:rFonts w:ascii="Times New Roman" w:eastAsia="Times New Roman" w:hAnsi="Times New Roman" w:cs="Times New Roman"/>
          <w:sz w:val="28"/>
          <w:szCs w:val="28"/>
        </w:rPr>
        <w:t>одготовк</w:t>
      </w:r>
      <w:r w:rsidR="00225038" w:rsidRPr="00043D74">
        <w:rPr>
          <w:rFonts w:ascii="Times New Roman" w:eastAsia="Times New Roman" w:hAnsi="Times New Roman" w:cs="Times New Roman"/>
          <w:sz w:val="28"/>
          <w:szCs w:val="28"/>
        </w:rPr>
        <w:t>и</w:t>
      </w:r>
      <w:r w:rsidRPr="00043D74">
        <w:rPr>
          <w:rFonts w:ascii="Times New Roman" w:eastAsia="Times New Roman" w:hAnsi="Times New Roman" w:cs="Times New Roman"/>
          <w:sz w:val="28"/>
          <w:szCs w:val="28"/>
        </w:rPr>
        <w:t xml:space="preserve"> ребёнка с РАС к школьному обучению</w:t>
      </w:r>
      <w:r w:rsidR="00892B3D" w:rsidRPr="00043D74">
        <w:rPr>
          <w:rFonts w:ascii="Times New Roman" w:eastAsia="Times New Roman" w:hAnsi="Times New Roman" w:cs="Times New Roman"/>
          <w:sz w:val="28"/>
          <w:szCs w:val="28"/>
        </w:rPr>
        <w:t xml:space="preserve">, </w:t>
      </w:r>
      <w:r w:rsidRPr="00043D74">
        <w:rPr>
          <w:rFonts w:ascii="Times New Roman" w:eastAsia="Times New Roman" w:hAnsi="Times New Roman" w:cs="Times New Roman"/>
          <w:sz w:val="28"/>
          <w:szCs w:val="28"/>
        </w:rPr>
        <w:t xml:space="preserve">формирование жизненных компетенций) в объёме 36 часов. </w:t>
      </w:r>
    </w:p>
    <w:p w14:paraId="5D224DD5" w14:textId="1051A4DD"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Кадровое обеспечение вопросов, относящихся к академическому компоненту подготовки к школьному обучению, осуществляется педагогами-дефектологами (по направлению «олигофренопедагогика»), прошедшими пов</w:t>
      </w:r>
      <w:r w:rsidR="00B13FD6" w:rsidRPr="00043D74">
        <w:rPr>
          <w:rFonts w:ascii="Times New Roman" w:eastAsia="Times New Roman" w:hAnsi="Times New Roman" w:cs="Times New Roman"/>
          <w:sz w:val="28"/>
          <w:szCs w:val="28"/>
        </w:rPr>
        <w:t xml:space="preserve">ышение квалификации по </w:t>
      </w:r>
      <w:r w:rsidR="00892B3D" w:rsidRPr="00043D74">
        <w:rPr>
          <w:rFonts w:ascii="Times New Roman" w:eastAsia="Times New Roman" w:hAnsi="Times New Roman" w:cs="Times New Roman"/>
          <w:sz w:val="28"/>
          <w:szCs w:val="28"/>
        </w:rPr>
        <w:t xml:space="preserve">тематикам: реализация АООП дошкольного образования детей с РАС, </w:t>
      </w:r>
      <w:r w:rsidR="00B13FD6" w:rsidRPr="00043D74">
        <w:rPr>
          <w:rFonts w:ascii="Times New Roman" w:eastAsia="Times New Roman" w:hAnsi="Times New Roman" w:cs="Times New Roman"/>
          <w:sz w:val="28"/>
          <w:szCs w:val="28"/>
        </w:rPr>
        <w:t>п</w:t>
      </w:r>
      <w:r w:rsidRPr="00043D74">
        <w:rPr>
          <w:rFonts w:ascii="Times New Roman" w:eastAsia="Times New Roman" w:hAnsi="Times New Roman" w:cs="Times New Roman"/>
          <w:sz w:val="28"/>
          <w:szCs w:val="28"/>
        </w:rPr>
        <w:t>одготовк</w:t>
      </w:r>
      <w:r w:rsidR="00892B3D" w:rsidRPr="00043D74">
        <w:rPr>
          <w:rFonts w:ascii="Times New Roman" w:eastAsia="Times New Roman" w:hAnsi="Times New Roman" w:cs="Times New Roman"/>
          <w:sz w:val="28"/>
          <w:szCs w:val="28"/>
        </w:rPr>
        <w:t>а</w:t>
      </w:r>
      <w:r w:rsidRPr="00043D74">
        <w:rPr>
          <w:rFonts w:ascii="Times New Roman" w:eastAsia="Times New Roman" w:hAnsi="Times New Roman" w:cs="Times New Roman"/>
          <w:sz w:val="28"/>
          <w:szCs w:val="28"/>
        </w:rPr>
        <w:t xml:space="preserve"> ребёнка с РАС к школьному обучению (чтение, письмо и основы математических представлений) в объёме 36 часов.</w:t>
      </w:r>
    </w:p>
    <w:bookmarkEnd w:id="5"/>
    <w:p w14:paraId="0810C929" w14:textId="77777777" w:rsidR="0018434B" w:rsidRDefault="0018434B" w:rsidP="00043D74">
      <w:pPr>
        <w:spacing w:after="0" w:line="276" w:lineRule="auto"/>
        <w:ind w:firstLine="567"/>
        <w:rPr>
          <w:rFonts w:ascii="Times New Roman" w:hAnsi="Times New Roman" w:cs="Times New Roman"/>
          <w:b/>
          <w:sz w:val="28"/>
          <w:szCs w:val="28"/>
        </w:rPr>
      </w:pPr>
    </w:p>
    <w:p w14:paraId="17683C3E" w14:textId="77777777" w:rsidR="0076214F" w:rsidRPr="00043D74" w:rsidRDefault="0076214F" w:rsidP="00043D74">
      <w:pPr>
        <w:spacing w:after="0" w:line="276" w:lineRule="auto"/>
        <w:ind w:firstLine="567"/>
        <w:rPr>
          <w:rFonts w:ascii="Times New Roman" w:hAnsi="Times New Roman" w:cs="Times New Roman"/>
          <w:b/>
          <w:sz w:val="28"/>
          <w:szCs w:val="28"/>
        </w:rPr>
      </w:pPr>
    </w:p>
    <w:p w14:paraId="0701E923" w14:textId="77777777" w:rsidR="0018434B" w:rsidRPr="00043D74" w:rsidRDefault="0018434B" w:rsidP="00043D74">
      <w:pPr>
        <w:spacing w:after="0" w:line="276" w:lineRule="auto"/>
        <w:ind w:firstLine="567"/>
        <w:rPr>
          <w:rFonts w:ascii="Times New Roman" w:hAnsi="Times New Roman" w:cs="Times New Roman"/>
          <w:b/>
          <w:sz w:val="28"/>
          <w:szCs w:val="28"/>
        </w:rPr>
      </w:pPr>
      <w:r w:rsidRPr="00043D74">
        <w:rPr>
          <w:rFonts w:ascii="Times New Roman" w:hAnsi="Times New Roman" w:cs="Times New Roman"/>
          <w:b/>
          <w:sz w:val="28"/>
          <w:szCs w:val="28"/>
        </w:rPr>
        <w:t>3.4. Материально-технические условия реализации Программы</w:t>
      </w:r>
    </w:p>
    <w:p w14:paraId="6F59A2E0" w14:textId="77777777" w:rsidR="0018434B" w:rsidRPr="00043D74" w:rsidRDefault="0018434B" w:rsidP="00043D74">
      <w:pPr>
        <w:tabs>
          <w:tab w:val="left" w:pos="4780"/>
          <w:tab w:val="left" w:pos="5000"/>
          <w:tab w:val="left" w:pos="854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Организация, реализующая Программу, должна обеспечить материально-технические условия, позволяющие достичь обозначенные ею цели и выполнить задачи, в том числе:</w:t>
      </w:r>
    </w:p>
    <w:p w14:paraId="5CCA704C" w14:textId="14DBE1AE" w:rsidR="0018434B" w:rsidRPr="00043D74" w:rsidRDefault="0018434B" w:rsidP="00043D74">
      <w:pPr>
        <w:tabs>
          <w:tab w:val="left" w:pos="568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 осуществлять все виды деятельности ребенка, как индивидуальные,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14:paraId="5D42F670" w14:textId="526D8ACE" w:rsidR="0018434B" w:rsidRPr="00043D74" w:rsidRDefault="0018434B" w:rsidP="00043D74">
      <w:pPr>
        <w:tabs>
          <w:tab w:val="left" w:pos="568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 организовать участие родителей (законных представителей) воспитанников, педагогических работников и представителей общественности в разработке АОП ДО детей с РАС, в создании условий для её реализации, а также мотивирующей образовательной среды, уклада организации, осуществляющей такую образовательную деятельность;</w:t>
      </w:r>
    </w:p>
    <w:p w14:paraId="6CF516ED" w14:textId="4F72DC53" w:rsidR="0018434B" w:rsidRPr="00043D74" w:rsidRDefault="0018434B" w:rsidP="00043D74">
      <w:pPr>
        <w:tabs>
          <w:tab w:val="left" w:pos="568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lastRenderedPageBreak/>
        <w:t xml:space="preserve"> использовать в коррекционно-образовательном и диагностическом процессе современные технологии, в том числе поведенческие (прикладной анализ поведения (АВА), ТЕАССН и другие), развивающие (эмоционально-смысловой подход, </w:t>
      </w:r>
      <w:r w:rsidRPr="00043D74">
        <w:rPr>
          <w:rFonts w:ascii="Times New Roman" w:eastAsia="Times New Roman" w:hAnsi="Times New Roman" w:cs="Times New Roman"/>
          <w:sz w:val="28"/>
          <w:szCs w:val="28"/>
          <w:lang w:val="en-US"/>
        </w:rPr>
        <w:t>Floortime</w:t>
      </w:r>
      <w:r w:rsidRPr="00043D74">
        <w:rPr>
          <w:rFonts w:ascii="Times New Roman" w:eastAsia="Times New Roman" w:hAnsi="Times New Roman" w:cs="Times New Roman"/>
          <w:sz w:val="28"/>
          <w:szCs w:val="28"/>
        </w:rPr>
        <w:t xml:space="preserve"> и др.) и вспомогательные подходы; </w:t>
      </w:r>
    </w:p>
    <w:p w14:paraId="117D860D" w14:textId="047B2DAE" w:rsidR="0018434B" w:rsidRPr="00043D74" w:rsidRDefault="0018434B" w:rsidP="00043D74">
      <w:pPr>
        <w:tabs>
          <w:tab w:val="left" w:pos="568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 обновлять содержание и методическое обеспечение АООП ДО детей с РАС в соответствии с динамикой развития каждого ребёнка, запросами родителей (законных представителей) с учётом особенностей социокультурной среды развития воспитанников, а также в соответствии с динамикой развития системы образования;</w:t>
      </w:r>
    </w:p>
    <w:p w14:paraId="178C4F42" w14:textId="0494114E" w:rsidR="0018434B" w:rsidRPr="00043D74" w:rsidRDefault="0018434B" w:rsidP="00043D74">
      <w:pPr>
        <w:tabs>
          <w:tab w:val="left" w:pos="568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реализацию АООП ДО детей с РАС, повышения их профессиональной компетентности в области воспитания и обучения детей с РАС, информационной и правовой компетентности;</w:t>
      </w:r>
    </w:p>
    <w:p w14:paraId="7CC942BB" w14:textId="3F688D71" w:rsidR="0018434B" w:rsidRPr="00043D74" w:rsidRDefault="0018434B" w:rsidP="00043D74">
      <w:pPr>
        <w:tabs>
          <w:tab w:val="left" w:pos="568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 эффективно управлять Организацией, реализующей АООП ДО детей с РАС, используя технологии управления проектами и знаниями, управления рисками, технологии разрешения конфликтов, информационно-коммуникационные технологии, современные механизмы финансирования.</w:t>
      </w:r>
    </w:p>
    <w:p w14:paraId="50120322" w14:textId="77777777" w:rsidR="0018434B" w:rsidRPr="00043D74" w:rsidRDefault="0018434B" w:rsidP="00043D74">
      <w:pPr>
        <w:tabs>
          <w:tab w:val="left" w:pos="568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Организация, осуществляющая образовательную деятельность в соответствии с АООП ДО детей с РАС, должна создать материально-технические условия, обеспечивающие:</w:t>
      </w:r>
    </w:p>
    <w:p w14:paraId="5E0F0B49" w14:textId="77777777" w:rsidR="0018434B" w:rsidRPr="00043D74" w:rsidRDefault="0018434B" w:rsidP="00EB5A7D">
      <w:pPr>
        <w:pStyle w:val="a3"/>
        <w:numPr>
          <w:ilvl w:val="0"/>
          <w:numId w:val="51"/>
        </w:numPr>
        <w:tabs>
          <w:tab w:val="left" w:pos="1701"/>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возможность достижения воспитанниками с РАС целевых ориентиров освоения Программы, для чего в сравнении с материально-техническими условиями обеспечения реализации ООП ДО необходимо обеспечить: </w:t>
      </w:r>
    </w:p>
    <w:p w14:paraId="0230EADB" w14:textId="2906F30E" w:rsidR="0018434B" w:rsidRPr="00043D74" w:rsidRDefault="0018434B" w:rsidP="00043D74">
      <w:pPr>
        <w:tabs>
          <w:tab w:val="left" w:pos="1701"/>
        </w:tabs>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возможность подготовки большого (на одного ребёнка с РАС не менее, чем в 3-4 раза большего, чем на одного ребёнка с типичным развитием) количества учебных пособий, дидактического материала и т.п., для чего необходим доступ к сети Интернет, достаточное количество офисной техники (принтеры, сканеры, ламинаторы и др.), что обусловлено высокой степенью индивидуализации коррекционно-образовательного процесса;</w:t>
      </w:r>
    </w:p>
    <w:p w14:paraId="29AE8649" w14:textId="0AA7331C" w:rsidR="0018434B" w:rsidRPr="00043D74" w:rsidRDefault="0018434B" w:rsidP="00043D74">
      <w:pPr>
        <w:pStyle w:val="a3"/>
        <w:tabs>
          <w:tab w:val="left" w:pos="1701"/>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наличие фото- и видеоаппаратуры для фоторегистрации, видеозаписи и просмотра фотографий, фрагментов занятий, консультаций и других видов коррекционно-образовательной деятельности с целью их возможно более полного анализа и повышения качества работы, объективизации динамики коррекционно-образовательного процесса;</w:t>
      </w:r>
    </w:p>
    <w:p w14:paraId="2762773D" w14:textId="77777777" w:rsidR="0018434B" w:rsidRPr="00043D74" w:rsidRDefault="0018434B" w:rsidP="00EB5A7D">
      <w:pPr>
        <w:pStyle w:val="a3"/>
        <w:numPr>
          <w:ilvl w:val="0"/>
          <w:numId w:val="51"/>
        </w:numPr>
        <w:tabs>
          <w:tab w:val="left" w:pos="1701"/>
        </w:tabs>
        <w:spacing w:after="0" w:line="276" w:lineRule="auto"/>
        <w:ind w:left="0" w:firstLine="709"/>
        <w:jc w:val="both"/>
        <w:rPr>
          <w:rFonts w:ascii="Times New Roman" w:hAnsi="Times New Roman" w:cs="Times New Roman"/>
          <w:sz w:val="28"/>
          <w:szCs w:val="28"/>
        </w:rPr>
      </w:pPr>
      <w:r w:rsidRPr="00043D74">
        <w:rPr>
          <w:rFonts w:ascii="Times New Roman" w:hAnsi="Times New Roman" w:cs="Times New Roman"/>
          <w:sz w:val="28"/>
          <w:szCs w:val="28"/>
        </w:rPr>
        <w:t>выполнение Организацией требований:</w:t>
      </w:r>
    </w:p>
    <w:p w14:paraId="07852C0A" w14:textId="4B60768A" w:rsidR="0018434B" w:rsidRPr="00043D74" w:rsidRDefault="0018434B" w:rsidP="00043D74">
      <w:pPr>
        <w:tabs>
          <w:tab w:val="left" w:pos="1701"/>
        </w:tabs>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санитарно-эпидемических правил и нормативов так же и в том же объёме, как в случае реализации ООП ДО;</w:t>
      </w:r>
    </w:p>
    <w:p w14:paraId="1AF73D0C" w14:textId="5EE902C7" w:rsidR="0018434B" w:rsidRPr="00043D74" w:rsidRDefault="0018434B" w:rsidP="00043D74">
      <w:pPr>
        <w:tabs>
          <w:tab w:val="left" w:pos="1701"/>
        </w:tabs>
        <w:spacing w:after="0" w:line="276" w:lineRule="auto"/>
        <w:ind w:firstLine="709"/>
        <w:jc w:val="both"/>
        <w:rPr>
          <w:rFonts w:ascii="Times New Roman" w:hAnsi="Times New Roman" w:cs="Times New Roman"/>
          <w:sz w:val="28"/>
          <w:szCs w:val="28"/>
        </w:rPr>
      </w:pPr>
      <w:r w:rsidRPr="00043D74">
        <w:rPr>
          <w:rFonts w:ascii="Times New Roman" w:hAnsi="Times New Roman" w:cs="Times New Roman"/>
          <w:sz w:val="28"/>
          <w:szCs w:val="28"/>
        </w:rPr>
        <w:t xml:space="preserve"> пожарной безопасности и электробезопасности;</w:t>
      </w:r>
    </w:p>
    <w:p w14:paraId="19EDBECB" w14:textId="2C1C659C" w:rsidR="0018434B" w:rsidRPr="00043D74" w:rsidRDefault="0018434B" w:rsidP="00043D74">
      <w:pPr>
        <w:tabs>
          <w:tab w:val="left" w:pos="1701"/>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 охране здоровья воспитанников и охране труда сотрудников организации;</w:t>
      </w:r>
    </w:p>
    <w:p w14:paraId="50BD2585" w14:textId="5872D8ED" w:rsidR="0018434B" w:rsidRPr="00043D74" w:rsidRDefault="0018434B" w:rsidP="00043D74">
      <w:pPr>
        <w:tabs>
          <w:tab w:val="left" w:pos="1701"/>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lastRenderedPageBreak/>
        <w:t>3) возможность беспрепятственного доступа воспитанников с ОВЗ к объектам инфраструктуры организации, осуществляющей образовательную деятельность по АООП ДО детей с РАС.</w:t>
      </w:r>
    </w:p>
    <w:p w14:paraId="03554CDE"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Организация должна иметь необходимое для всех видов образовательной деятельности воспитанников (в т. ч. детей с ограниченными возможностями здоровья и детей-инвалидов), педагогической, административной и хозяйственной деятельности оснащение и оборудование:</w:t>
      </w:r>
    </w:p>
    <w:p w14:paraId="7A728330" w14:textId="48F8F256" w:rsidR="0018434B" w:rsidRPr="00043D74" w:rsidRDefault="0018434B" w:rsidP="00043D74">
      <w:pPr>
        <w:tabs>
          <w:tab w:val="left" w:pos="544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 учебно-методический комплект Программы (в т.ч. комплект различных развивающих игр, использовать которые следует соответственно индивидуальным особенностям детей);</w:t>
      </w:r>
    </w:p>
    <w:p w14:paraId="161FBE88" w14:textId="117598D9" w:rsidR="0018434B" w:rsidRPr="00043D74" w:rsidRDefault="0018434B" w:rsidP="00043D74">
      <w:pPr>
        <w:tabs>
          <w:tab w:val="left" w:pos="544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 помещения для занятий и проектов, обеспечивающие условия для коррекционной работы, общения, познавательно-исследовательской деятельности и других форм активности ребёнка с участием взрослых и других детей;</w:t>
      </w:r>
    </w:p>
    <w:p w14:paraId="5ADD15C9" w14:textId="67757ADF" w:rsidR="0018434B" w:rsidRPr="00043D74" w:rsidRDefault="0018434B" w:rsidP="00043D74">
      <w:pPr>
        <w:tabs>
          <w:tab w:val="left" w:pos="544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 оснащение предметно-развивающей среды, включающей средства образования и воспитания, подобранные в соответствии с особенностями развития при РАС и индивидуальными особенностями аутичных детей дошкольного возраста,</w:t>
      </w:r>
    </w:p>
    <w:p w14:paraId="6E99AA91" w14:textId="20F7A623" w:rsidR="0018434B" w:rsidRPr="00043D74" w:rsidRDefault="0018434B" w:rsidP="00043D74">
      <w:pPr>
        <w:tabs>
          <w:tab w:val="left" w:pos="5440"/>
        </w:tabs>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 xml:space="preserve"> мебель, техническое оборудование, спортивный и хозяйственный инвентарь, инвентарь для художественного творчества, музыкальные инструменты.</w:t>
      </w:r>
    </w:p>
    <w:p w14:paraId="183161C2"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Программа оставляет за Организацией право самостоятельного подбора</w:t>
      </w:r>
      <w:r w:rsidR="00A10429" w:rsidRPr="00043D74">
        <w:rPr>
          <w:rFonts w:ascii="Times New Roman" w:eastAsia="Times New Roman" w:hAnsi="Times New Roman" w:cs="Times New Roman"/>
          <w:sz w:val="28"/>
          <w:szCs w:val="28"/>
        </w:rPr>
        <w:t xml:space="preserve"> н</w:t>
      </w:r>
      <w:r w:rsidRPr="00043D74">
        <w:rPr>
          <w:rFonts w:ascii="Times New Roman" w:eastAsia="Times New Roman" w:hAnsi="Times New Roman" w:cs="Times New Roman"/>
          <w:sz w:val="28"/>
          <w:szCs w:val="28"/>
        </w:rPr>
        <w:t>еобходимых средств обучения, оборудования, материалов, исходя из особенностей реализации основной образовательной программы.</w:t>
      </w:r>
    </w:p>
    <w:p w14:paraId="3980044D"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ОВЗ.</w:t>
      </w:r>
    </w:p>
    <w:p w14:paraId="7F31D9FB" w14:textId="77777777" w:rsidR="0018434B" w:rsidRPr="00043D74" w:rsidRDefault="0018434B" w:rsidP="00043D74">
      <w:pPr>
        <w:spacing w:after="0" w:line="276" w:lineRule="auto"/>
        <w:ind w:firstLine="709"/>
        <w:jc w:val="both"/>
        <w:rPr>
          <w:rFonts w:ascii="Times New Roman" w:eastAsia="Times New Roman" w:hAnsi="Times New Roman" w:cs="Times New Roman"/>
          <w:sz w:val="28"/>
          <w:szCs w:val="28"/>
        </w:rPr>
      </w:pPr>
      <w:r w:rsidRPr="00043D74">
        <w:rPr>
          <w:rFonts w:ascii="Times New Roman" w:eastAsia="Times New Roman" w:hAnsi="Times New Roman" w:cs="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14:paraId="12758E18" w14:textId="77777777" w:rsidR="0018434B" w:rsidRPr="00043D74" w:rsidRDefault="0018434B" w:rsidP="00043D74">
      <w:pPr>
        <w:spacing w:after="0" w:line="276" w:lineRule="auto"/>
        <w:ind w:firstLine="567"/>
        <w:rPr>
          <w:rFonts w:ascii="Times New Roman" w:hAnsi="Times New Roman" w:cs="Times New Roman"/>
          <w:b/>
          <w:sz w:val="28"/>
          <w:szCs w:val="28"/>
        </w:rPr>
      </w:pPr>
      <w:bookmarkStart w:id="6" w:name="page56"/>
      <w:bookmarkStart w:id="7" w:name="page57"/>
      <w:bookmarkEnd w:id="6"/>
      <w:bookmarkEnd w:id="7"/>
      <w:r w:rsidRPr="00043D74">
        <w:rPr>
          <w:rFonts w:ascii="Times New Roman" w:hAnsi="Times New Roman" w:cs="Times New Roman"/>
          <w:b/>
          <w:sz w:val="28"/>
          <w:szCs w:val="28"/>
        </w:rPr>
        <w:t>3.5. Финансовые условия реализации Программы</w:t>
      </w:r>
    </w:p>
    <w:p w14:paraId="52C83971" w14:textId="77777777" w:rsidR="00D0392F" w:rsidRDefault="0083073E" w:rsidP="0083073E">
      <w:pPr>
        <w:spacing w:after="0" w:line="276" w:lineRule="auto"/>
        <w:ind w:firstLine="709"/>
        <w:jc w:val="both"/>
        <w:rPr>
          <w:rFonts w:ascii="Times New Roman" w:hAnsi="Times New Roman" w:cs="Times New Roman"/>
          <w:sz w:val="28"/>
          <w:szCs w:val="28"/>
        </w:rPr>
      </w:pPr>
      <w:r w:rsidRPr="0083073E">
        <w:rPr>
          <w:rFonts w:ascii="Times New Roman" w:hAnsi="Times New Roman" w:cs="Times New Roman"/>
          <w:sz w:val="28"/>
          <w:szCs w:val="28"/>
        </w:rPr>
        <w:t xml:space="preserve">Финансовое обеспечение реализации </w:t>
      </w:r>
      <w:r w:rsidR="00D0392F" w:rsidRPr="00126A3E">
        <w:rPr>
          <w:rFonts w:ascii="Times New Roman" w:hAnsi="Times New Roman" w:cs="Times New Roman"/>
          <w:sz w:val="28"/>
          <w:szCs w:val="28"/>
        </w:rPr>
        <w:t>АООП ДО детей с РАС</w:t>
      </w:r>
      <w:r w:rsidR="00D0392F" w:rsidRPr="0083073E">
        <w:rPr>
          <w:rFonts w:ascii="Times New Roman" w:hAnsi="Times New Roman" w:cs="Times New Roman"/>
          <w:sz w:val="28"/>
          <w:szCs w:val="28"/>
        </w:rPr>
        <w:t xml:space="preserve"> </w:t>
      </w:r>
      <w:r w:rsidRPr="0083073E">
        <w:rPr>
          <w:rFonts w:ascii="Times New Roman" w:hAnsi="Times New Roman" w:cs="Times New Roman"/>
          <w:sz w:val="28"/>
          <w:szCs w:val="28"/>
        </w:rPr>
        <w:t>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w:t>
      </w:r>
      <w:r w:rsidR="00D0392F">
        <w:rPr>
          <w:rFonts w:ascii="Times New Roman" w:hAnsi="Times New Roman" w:cs="Times New Roman"/>
          <w:sz w:val="28"/>
          <w:szCs w:val="28"/>
        </w:rPr>
        <w:t xml:space="preserve"> обучающимися с РАС</w:t>
      </w:r>
      <w:r w:rsidRPr="0083073E">
        <w:rPr>
          <w:rFonts w:ascii="Times New Roman" w:hAnsi="Times New Roman" w:cs="Times New Roman"/>
          <w:sz w:val="28"/>
          <w:szCs w:val="28"/>
        </w:rPr>
        <w:t xml:space="preserve">. </w:t>
      </w:r>
    </w:p>
    <w:p w14:paraId="37211D40" w14:textId="133A5345" w:rsidR="0083073E" w:rsidRPr="0083073E" w:rsidRDefault="0083073E" w:rsidP="0083073E">
      <w:pPr>
        <w:spacing w:after="0" w:line="276" w:lineRule="auto"/>
        <w:ind w:firstLine="709"/>
        <w:jc w:val="both"/>
        <w:rPr>
          <w:rFonts w:ascii="Times New Roman" w:hAnsi="Times New Roman" w:cs="Times New Roman"/>
          <w:sz w:val="28"/>
          <w:szCs w:val="28"/>
        </w:rPr>
      </w:pPr>
      <w:r w:rsidRPr="0083073E">
        <w:rPr>
          <w:rFonts w:ascii="Times New Roman" w:hAnsi="Times New Roman" w:cs="Times New Roman"/>
          <w:sz w:val="28"/>
          <w:szCs w:val="28"/>
        </w:rPr>
        <w:t xml:space="preserve">Объем действующих расходных обязательств отражается в государственном (муниципальном) задании образовательной организации, реализующей </w:t>
      </w:r>
      <w:r w:rsidR="00D0392F">
        <w:rPr>
          <w:rFonts w:ascii="Times New Roman" w:hAnsi="Times New Roman" w:cs="Times New Roman"/>
          <w:sz w:val="28"/>
          <w:szCs w:val="28"/>
        </w:rPr>
        <w:t>АООП ДО детей с РАС с учетом повышающего коэффициента на реализацию АООП ДО детей с РАС.</w:t>
      </w:r>
    </w:p>
    <w:p w14:paraId="167B768A" w14:textId="77777777" w:rsidR="0018434B" w:rsidRPr="00126A3E" w:rsidRDefault="0018434B" w:rsidP="00126A3E">
      <w:pPr>
        <w:spacing w:after="0" w:line="276" w:lineRule="auto"/>
        <w:rPr>
          <w:rFonts w:ascii="Times New Roman" w:hAnsi="Times New Roman" w:cs="Times New Roman"/>
          <w:b/>
          <w:sz w:val="28"/>
          <w:szCs w:val="28"/>
        </w:rPr>
      </w:pPr>
      <w:r w:rsidRPr="00126A3E">
        <w:rPr>
          <w:rFonts w:ascii="Times New Roman" w:hAnsi="Times New Roman" w:cs="Times New Roman"/>
          <w:b/>
          <w:sz w:val="28"/>
          <w:szCs w:val="28"/>
        </w:rPr>
        <w:lastRenderedPageBreak/>
        <w:t>3.6. Планирование образовательной деятельности</w:t>
      </w:r>
    </w:p>
    <w:p w14:paraId="197F393E" w14:textId="5F0C42ED"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sz w:val="28"/>
          <w:szCs w:val="28"/>
        </w:rPr>
        <w:t>В связи с выраженной клинической и психолого-педагогической полиморфностью РАС и в соответствии с положениями ФГОС ДО и примерной ООП ДО настоящая Программа не предусматривает жёсткого регламентирования коррекционно-образовательного процесса и календарного планирования коррекционно-образовательной деятельности, оставляя специалистам Организации пространство для гибкого планирования их деятельности, исходя из особенностей  АООП ДО 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Организации.</w:t>
      </w:r>
    </w:p>
    <w:p w14:paraId="40C3C056" w14:textId="25D10728"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sz w:val="28"/>
          <w:szCs w:val="28"/>
        </w:rPr>
        <w:t>Недопустимо требовать от организаций, реализующих Программу, календарных учебных графиков (жёстко привязанных к годовому и другому типу планирования) и привязанных к календарю рабочих программ по реализации содержательных компонентов АООП ДО детей РАС.</w:t>
      </w:r>
    </w:p>
    <w:p w14:paraId="30B681A7" w14:textId="77777777" w:rsidR="0018434B" w:rsidRPr="00126A3E" w:rsidRDefault="0018434B" w:rsidP="00D36AD9">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sz w:val="28"/>
          <w:szCs w:val="28"/>
        </w:rPr>
        <w:t xml:space="preserve">Планирование деятельности специалистов опирается на результаты психолого-педагогической (в том числе с использованием тестовых инструментов) оценки индивидуального развития детей, и должно быть направлено, в первую очередь, на создание психолого-педагогических условий для развития каждого ребёнка, в том числе, на формирование развивающей предметно-практической среды. </w:t>
      </w:r>
    </w:p>
    <w:p w14:paraId="6498B869" w14:textId="77777777" w:rsidR="0018434B" w:rsidRPr="00126A3E" w:rsidRDefault="0018434B" w:rsidP="00D36AD9">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sz w:val="28"/>
          <w:szCs w:val="28"/>
        </w:rPr>
        <w:t>Планирование деятельности Организации должно быть направлено на совершенствование её деятельности, и учитывать результаты как внутренней, так и внешней оценки качества реализации программы Организации.</w:t>
      </w:r>
    </w:p>
    <w:p w14:paraId="51E77EB1" w14:textId="77777777" w:rsidR="0018434B" w:rsidRDefault="0018434B" w:rsidP="00D36AD9">
      <w:pPr>
        <w:spacing w:after="0" w:line="276" w:lineRule="auto"/>
        <w:ind w:firstLine="709"/>
        <w:jc w:val="both"/>
        <w:rPr>
          <w:rFonts w:ascii="Times New Roman" w:hAnsi="Times New Roman" w:cs="Times New Roman"/>
          <w:sz w:val="24"/>
          <w:szCs w:val="24"/>
        </w:rPr>
      </w:pPr>
    </w:p>
    <w:p w14:paraId="3DD72C22" w14:textId="2732BA74" w:rsidR="00F840B4" w:rsidRPr="00337FFE" w:rsidRDefault="00F840B4" w:rsidP="00D36AD9">
      <w:pPr>
        <w:spacing w:after="0" w:line="276" w:lineRule="auto"/>
        <w:ind w:firstLine="709"/>
        <w:rPr>
          <w:rFonts w:ascii="Times New Roman" w:hAnsi="Times New Roman" w:cs="Times New Roman"/>
          <w:b/>
          <w:sz w:val="28"/>
          <w:szCs w:val="28"/>
        </w:rPr>
      </w:pPr>
      <w:r w:rsidRPr="00337FFE">
        <w:rPr>
          <w:rFonts w:ascii="Times New Roman" w:hAnsi="Times New Roman" w:cs="Times New Roman"/>
          <w:b/>
          <w:sz w:val="28"/>
          <w:szCs w:val="28"/>
        </w:rPr>
        <w:t xml:space="preserve">3.7. Режим дня и распорядок </w:t>
      </w:r>
    </w:p>
    <w:p w14:paraId="7548E998" w14:textId="291A866F" w:rsidR="00F840B4" w:rsidRPr="00337FFE" w:rsidRDefault="00F840B4" w:rsidP="00D36AD9">
      <w:pPr>
        <w:spacing w:after="0" w:line="276" w:lineRule="auto"/>
        <w:ind w:firstLine="709"/>
        <w:rPr>
          <w:rFonts w:ascii="Times New Roman" w:hAnsi="Times New Roman" w:cs="Times New Roman"/>
          <w:b/>
          <w:sz w:val="28"/>
          <w:szCs w:val="28"/>
        </w:rPr>
      </w:pPr>
      <w:r w:rsidRPr="00337FFE">
        <w:rPr>
          <w:rFonts w:ascii="Times New Roman" w:hAnsi="Times New Roman" w:cs="Times New Roman"/>
          <w:b/>
          <w:sz w:val="28"/>
          <w:szCs w:val="28"/>
        </w:rPr>
        <w:t>3.7.1</w:t>
      </w:r>
      <w:r w:rsidR="00187A98" w:rsidRPr="00337FFE">
        <w:rPr>
          <w:rFonts w:ascii="Times New Roman" w:hAnsi="Times New Roman" w:cs="Times New Roman"/>
          <w:b/>
          <w:sz w:val="28"/>
          <w:szCs w:val="28"/>
        </w:rPr>
        <w:t>.</w:t>
      </w:r>
      <w:r w:rsidRPr="00337FFE">
        <w:rPr>
          <w:rFonts w:ascii="Times New Roman" w:hAnsi="Times New Roman" w:cs="Times New Roman"/>
          <w:b/>
          <w:sz w:val="28"/>
          <w:szCs w:val="28"/>
        </w:rPr>
        <w:t xml:space="preserve"> Особенности организации режимных моментов </w:t>
      </w:r>
    </w:p>
    <w:p w14:paraId="655AFB25" w14:textId="087FC500" w:rsidR="00D641A8" w:rsidRPr="00337FFE" w:rsidRDefault="00F840B4" w:rsidP="00D36AD9">
      <w:pPr>
        <w:spacing w:after="0" w:line="276" w:lineRule="auto"/>
        <w:ind w:firstLine="709"/>
        <w:jc w:val="both"/>
        <w:rPr>
          <w:rFonts w:ascii="Times New Roman" w:hAnsi="Times New Roman" w:cs="Times New Roman"/>
          <w:sz w:val="28"/>
          <w:szCs w:val="28"/>
        </w:rPr>
      </w:pPr>
      <w:r w:rsidRPr="00337FFE">
        <w:rPr>
          <w:rFonts w:ascii="Times New Roman" w:hAnsi="Times New Roman" w:cs="Times New Roman"/>
          <w:sz w:val="28"/>
          <w:szCs w:val="28"/>
          <w:lang w:val="en-US"/>
        </w:rPr>
        <w:t>C</w:t>
      </w:r>
      <w:r w:rsidRPr="00337FFE">
        <w:rPr>
          <w:rFonts w:ascii="Times New Roman" w:hAnsi="Times New Roman" w:cs="Times New Roman"/>
          <w:sz w:val="28"/>
          <w:szCs w:val="28"/>
        </w:rPr>
        <w:t xml:space="preserve"> целью охраны физического и психического здоровья детей</w:t>
      </w:r>
      <w:r w:rsidR="005A52D8" w:rsidRPr="00337FFE">
        <w:rPr>
          <w:rFonts w:ascii="Times New Roman" w:hAnsi="Times New Roman" w:cs="Times New Roman"/>
          <w:sz w:val="28"/>
          <w:szCs w:val="28"/>
        </w:rPr>
        <w:t xml:space="preserve"> с РАС</w:t>
      </w:r>
      <w:r w:rsidRPr="00337FFE">
        <w:rPr>
          <w:rFonts w:ascii="Times New Roman" w:hAnsi="Times New Roman" w:cs="Times New Roman"/>
          <w:sz w:val="28"/>
          <w:szCs w:val="28"/>
        </w:rPr>
        <w:t>,</w:t>
      </w:r>
      <w:r w:rsidR="005A52D8" w:rsidRPr="00337FFE">
        <w:rPr>
          <w:rFonts w:ascii="Times New Roman" w:hAnsi="Times New Roman" w:cs="Times New Roman"/>
          <w:sz w:val="28"/>
          <w:szCs w:val="28"/>
        </w:rPr>
        <w:t xml:space="preserve"> а также</w:t>
      </w:r>
      <w:r w:rsidRPr="00337FFE">
        <w:rPr>
          <w:rFonts w:ascii="Times New Roman" w:hAnsi="Times New Roman" w:cs="Times New Roman"/>
          <w:sz w:val="28"/>
          <w:szCs w:val="28"/>
        </w:rPr>
        <w:t xml:space="preserve"> их эмоционального благополучия</w:t>
      </w:r>
      <w:r w:rsidR="005A52D8" w:rsidRPr="00337FFE">
        <w:rPr>
          <w:rFonts w:ascii="Times New Roman" w:hAnsi="Times New Roman" w:cs="Times New Roman"/>
          <w:sz w:val="28"/>
          <w:szCs w:val="28"/>
        </w:rPr>
        <w:t>,</w:t>
      </w:r>
      <w:r w:rsidRPr="00337FFE">
        <w:rPr>
          <w:rFonts w:ascii="Times New Roman" w:hAnsi="Times New Roman" w:cs="Times New Roman"/>
          <w:sz w:val="28"/>
          <w:szCs w:val="28"/>
        </w:rPr>
        <w:t xml:space="preserve"> важно поддерживать определенную размеренность детской жизни, используя стабильные ее компоненты (утренняя гимнастика, систематические занятия, сон, питание, прогулка, игры с использованием разных материалов и разных форм организации и т. п.).</w:t>
      </w:r>
    </w:p>
    <w:p w14:paraId="61060F81" w14:textId="45A4CAE4" w:rsidR="00F840B4" w:rsidRPr="00337FFE" w:rsidRDefault="009D0349" w:rsidP="00D36AD9">
      <w:pPr>
        <w:spacing w:after="0" w:line="276" w:lineRule="auto"/>
        <w:ind w:firstLine="709"/>
        <w:jc w:val="both"/>
        <w:rPr>
          <w:rFonts w:ascii="Times New Roman" w:hAnsi="Times New Roman" w:cs="Times New Roman"/>
          <w:sz w:val="28"/>
          <w:szCs w:val="28"/>
        </w:rPr>
      </w:pPr>
      <w:r w:rsidRPr="00337FFE">
        <w:rPr>
          <w:rFonts w:ascii="Times New Roman" w:hAnsi="Times New Roman" w:cs="Times New Roman"/>
          <w:sz w:val="28"/>
          <w:szCs w:val="28"/>
        </w:rPr>
        <w:t xml:space="preserve">Учитывая </w:t>
      </w:r>
      <w:r w:rsidR="00BE5AE1" w:rsidRPr="00337FFE">
        <w:rPr>
          <w:rFonts w:ascii="Times New Roman" w:hAnsi="Times New Roman" w:cs="Times New Roman"/>
          <w:sz w:val="28"/>
          <w:szCs w:val="28"/>
        </w:rPr>
        <w:t>выраженные трудности с планированием собственных действий и фиксации внимания на последовательности бытовых событий, детям с РАС</w:t>
      </w:r>
      <w:r w:rsidR="00B5615A" w:rsidRPr="00337FFE">
        <w:rPr>
          <w:rFonts w:ascii="Times New Roman" w:hAnsi="Times New Roman" w:cs="Times New Roman"/>
          <w:sz w:val="28"/>
          <w:szCs w:val="28"/>
        </w:rPr>
        <w:t xml:space="preserve"> </w:t>
      </w:r>
      <w:r w:rsidRPr="00337FFE">
        <w:rPr>
          <w:rFonts w:ascii="Times New Roman" w:hAnsi="Times New Roman" w:cs="Times New Roman"/>
          <w:sz w:val="28"/>
          <w:szCs w:val="28"/>
        </w:rPr>
        <w:t>необходим</w:t>
      </w:r>
      <w:r w:rsidR="00B5615A" w:rsidRPr="00337FFE">
        <w:rPr>
          <w:rFonts w:ascii="Times New Roman" w:hAnsi="Times New Roman" w:cs="Times New Roman"/>
          <w:sz w:val="28"/>
          <w:szCs w:val="28"/>
        </w:rPr>
        <w:t>а</w:t>
      </w:r>
      <w:r w:rsidRPr="00337FFE">
        <w:rPr>
          <w:rFonts w:ascii="Times New Roman" w:hAnsi="Times New Roman" w:cs="Times New Roman"/>
          <w:sz w:val="28"/>
          <w:szCs w:val="28"/>
        </w:rPr>
        <w:t xml:space="preserve"> п</w:t>
      </w:r>
      <w:r w:rsidR="007429B9" w:rsidRPr="00337FFE">
        <w:rPr>
          <w:rFonts w:ascii="Times New Roman" w:hAnsi="Times New Roman" w:cs="Times New Roman"/>
          <w:sz w:val="28"/>
          <w:szCs w:val="28"/>
        </w:rPr>
        <w:t>остепенная адаптация</w:t>
      </w:r>
      <w:r w:rsidRPr="00337FFE">
        <w:rPr>
          <w:rFonts w:ascii="Times New Roman" w:hAnsi="Times New Roman" w:cs="Times New Roman"/>
          <w:sz w:val="28"/>
          <w:szCs w:val="28"/>
        </w:rPr>
        <w:t xml:space="preserve"> </w:t>
      </w:r>
      <w:r w:rsidR="007429B9" w:rsidRPr="00337FFE">
        <w:rPr>
          <w:rFonts w:ascii="Times New Roman" w:hAnsi="Times New Roman" w:cs="Times New Roman"/>
          <w:sz w:val="28"/>
          <w:szCs w:val="28"/>
        </w:rPr>
        <w:t>к новым для них условиям</w:t>
      </w:r>
      <w:r w:rsidRPr="00337FFE">
        <w:rPr>
          <w:rFonts w:ascii="Times New Roman" w:hAnsi="Times New Roman" w:cs="Times New Roman"/>
          <w:sz w:val="28"/>
          <w:szCs w:val="28"/>
        </w:rPr>
        <w:t xml:space="preserve"> Организации и дополнительное время для усвоения распорядка дня</w:t>
      </w:r>
      <w:r w:rsidR="00BE5AE1" w:rsidRPr="00337FFE">
        <w:rPr>
          <w:rFonts w:ascii="Times New Roman" w:hAnsi="Times New Roman" w:cs="Times New Roman"/>
          <w:sz w:val="28"/>
          <w:szCs w:val="28"/>
        </w:rPr>
        <w:t xml:space="preserve">. </w:t>
      </w:r>
      <w:r w:rsidR="00187A98" w:rsidRPr="00337FFE">
        <w:rPr>
          <w:rFonts w:ascii="Times New Roman" w:hAnsi="Times New Roman" w:cs="Times New Roman"/>
          <w:sz w:val="28"/>
          <w:szCs w:val="28"/>
        </w:rPr>
        <w:t>Для освоения распорядка дня</w:t>
      </w:r>
      <w:r w:rsidR="007429B9" w:rsidRPr="00337FFE">
        <w:rPr>
          <w:rFonts w:ascii="Times New Roman" w:hAnsi="Times New Roman" w:cs="Times New Roman"/>
          <w:sz w:val="28"/>
          <w:szCs w:val="28"/>
        </w:rPr>
        <w:t xml:space="preserve"> в Организации</w:t>
      </w:r>
      <w:r w:rsidR="00187A98" w:rsidRPr="00337FFE">
        <w:rPr>
          <w:rFonts w:ascii="Times New Roman" w:hAnsi="Times New Roman" w:cs="Times New Roman"/>
          <w:sz w:val="28"/>
          <w:szCs w:val="28"/>
        </w:rPr>
        <w:t xml:space="preserve"> ребенку с РАС рекомендована помощь тьют</w:t>
      </w:r>
      <w:r w:rsidR="00337FFE" w:rsidRPr="00337FFE">
        <w:rPr>
          <w:rFonts w:ascii="Times New Roman" w:hAnsi="Times New Roman" w:cs="Times New Roman"/>
          <w:sz w:val="28"/>
          <w:szCs w:val="28"/>
        </w:rPr>
        <w:t>о</w:t>
      </w:r>
      <w:r w:rsidR="00187A98" w:rsidRPr="00337FFE">
        <w:rPr>
          <w:rFonts w:ascii="Times New Roman" w:hAnsi="Times New Roman" w:cs="Times New Roman"/>
          <w:sz w:val="28"/>
          <w:szCs w:val="28"/>
        </w:rPr>
        <w:t xml:space="preserve">ра и </w:t>
      </w:r>
      <w:r w:rsidR="00AE0C00" w:rsidRPr="00337FFE">
        <w:rPr>
          <w:rFonts w:ascii="Times New Roman" w:hAnsi="Times New Roman" w:cs="Times New Roman"/>
          <w:sz w:val="28"/>
          <w:szCs w:val="28"/>
        </w:rPr>
        <w:t>привлечение методов</w:t>
      </w:r>
      <w:r w:rsidR="00187A98" w:rsidRPr="00337FFE">
        <w:rPr>
          <w:rFonts w:ascii="Times New Roman" w:hAnsi="Times New Roman" w:cs="Times New Roman"/>
          <w:sz w:val="28"/>
          <w:szCs w:val="28"/>
        </w:rPr>
        <w:t xml:space="preserve"> визуальной поддержки (визуальное расписание, визуальные подсказки)</w:t>
      </w:r>
      <w:r w:rsidR="00AA3B60" w:rsidRPr="00337FFE">
        <w:rPr>
          <w:rFonts w:ascii="Times New Roman" w:hAnsi="Times New Roman" w:cs="Times New Roman"/>
          <w:sz w:val="28"/>
          <w:szCs w:val="28"/>
        </w:rPr>
        <w:t xml:space="preserve"> и структурирование пространства.</w:t>
      </w:r>
    </w:p>
    <w:p w14:paraId="42556FC4" w14:textId="5E085AC1" w:rsidR="00EC57CE" w:rsidRPr="00337FFE" w:rsidRDefault="00EC57CE" w:rsidP="00D36AD9">
      <w:pPr>
        <w:spacing w:after="0" w:line="276" w:lineRule="auto"/>
        <w:ind w:firstLine="709"/>
        <w:jc w:val="both"/>
        <w:rPr>
          <w:rFonts w:ascii="Times New Roman" w:hAnsi="Times New Roman" w:cs="Times New Roman"/>
          <w:sz w:val="28"/>
          <w:szCs w:val="28"/>
        </w:rPr>
      </w:pPr>
      <w:r w:rsidRPr="00337FFE">
        <w:rPr>
          <w:rFonts w:ascii="Times New Roman" w:hAnsi="Times New Roman" w:cs="Times New Roman"/>
          <w:sz w:val="28"/>
          <w:szCs w:val="28"/>
        </w:rPr>
        <w:t>Учитывая стереотипность</w:t>
      </w:r>
      <w:r w:rsidR="00631A7D" w:rsidRPr="00337FFE">
        <w:rPr>
          <w:rFonts w:ascii="Times New Roman" w:hAnsi="Times New Roman" w:cs="Times New Roman"/>
          <w:sz w:val="28"/>
          <w:szCs w:val="28"/>
        </w:rPr>
        <w:t xml:space="preserve">, страхи и частые </w:t>
      </w:r>
      <w:r w:rsidRPr="00337FFE">
        <w:rPr>
          <w:rFonts w:ascii="Times New Roman" w:hAnsi="Times New Roman" w:cs="Times New Roman"/>
          <w:sz w:val="28"/>
          <w:szCs w:val="28"/>
        </w:rPr>
        <w:t>негативн</w:t>
      </w:r>
      <w:r w:rsidR="00631A7D" w:rsidRPr="00337FFE">
        <w:rPr>
          <w:rFonts w:ascii="Times New Roman" w:hAnsi="Times New Roman" w:cs="Times New Roman"/>
          <w:sz w:val="28"/>
          <w:szCs w:val="28"/>
        </w:rPr>
        <w:t xml:space="preserve">ые </w:t>
      </w:r>
      <w:r w:rsidRPr="00337FFE">
        <w:rPr>
          <w:rFonts w:ascii="Times New Roman" w:hAnsi="Times New Roman" w:cs="Times New Roman"/>
          <w:sz w:val="28"/>
          <w:szCs w:val="28"/>
        </w:rPr>
        <w:t>реакц</w:t>
      </w:r>
      <w:r w:rsidR="00631A7D" w:rsidRPr="00337FFE">
        <w:rPr>
          <w:rFonts w:ascii="Times New Roman" w:hAnsi="Times New Roman" w:cs="Times New Roman"/>
          <w:sz w:val="28"/>
          <w:szCs w:val="28"/>
        </w:rPr>
        <w:t xml:space="preserve">ий </w:t>
      </w:r>
      <w:r w:rsidR="004C2F07" w:rsidRPr="00337FFE">
        <w:rPr>
          <w:rFonts w:ascii="Times New Roman" w:hAnsi="Times New Roman" w:cs="Times New Roman"/>
          <w:sz w:val="28"/>
          <w:szCs w:val="28"/>
        </w:rPr>
        <w:t>детей с</w:t>
      </w:r>
      <w:r w:rsidR="00187A98" w:rsidRPr="00337FFE">
        <w:rPr>
          <w:rFonts w:ascii="Times New Roman" w:hAnsi="Times New Roman" w:cs="Times New Roman"/>
          <w:sz w:val="28"/>
          <w:szCs w:val="28"/>
        </w:rPr>
        <w:t xml:space="preserve"> РАС</w:t>
      </w:r>
      <w:r w:rsidRPr="00337FFE">
        <w:rPr>
          <w:rFonts w:ascii="Times New Roman" w:hAnsi="Times New Roman" w:cs="Times New Roman"/>
          <w:sz w:val="28"/>
          <w:szCs w:val="28"/>
        </w:rPr>
        <w:t xml:space="preserve"> </w:t>
      </w:r>
      <w:r w:rsidR="00BC562A" w:rsidRPr="00337FFE">
        <w:rPr>
          <w:rFonts w:ascii="Times New Roman" w:hAnsi="Times New Roman" w:cs="Times New Roman"/>
          <w:sz w:val="28"/>
          <w:szCs w:val="28"/>
        </w:rPr>
        <w:t>на внезапные изменения,</w:t>
      </w:r>
      <w:r w:rsidRPr="00337FFE">
        <w:rPr>
          <w:rFonts w:ascii="Times New Roman" w:hAnsi="Times New Roman" w:cs="Times New Roman"/>
          <w:sz w:val="28"/>
          <w:szCs w:val="28"/>
        </w:rPr>
        <w:t xml:space="preserve"> вносимые в привычное </w:t>
      </w:r>
      <w:r w:rsidR="004C2F07" w:rsidRPr="00337FFE">
        <w:rPr>
          <w:rFonts w:ascii="Times New Roman" w:hAnsi="Times New Roman" w:cs="Times New Roman"/>
          <w:sz w:val="28"/>
          <w:szCs w:val="28"/>
        </w:rPr>
        <w:t>расписание,</w:t>
      </w:r>
      <w:r w:rsidR="00AE0C00" w:rsidRPr="00337FFE">
        <w:rPr>
          <w:rFonts w:ascii="Times New Roman" w:hAnsi="Times New Roman" w:cs="Times New Roman"/>
          <w:sz w:val="28"/>
          <w:szCs w:val="28"/>
        </w:rPr>
        <w:t xml:space="preserve"> </w:t>
      </w:r>
      <w:r w:rsidRPr="00337FFE">
        <w:rPr>
          <w:rFonts w:ascii="Times New Roman" w:hAnsi="Times New Roman" w:cs="Times New Roman"/>
          <w:sz w:val="28"/>
          <w:szCs w:val="28"/>
        </w:rPr>
        <w:t xml:space="preserve">необходимо </w:t>
      </w:r>
      <w:r w:rsidR="00AE0C00" w:rsidRPr="00337FFE">
        <w:rPr>
          <w:rFonts w:ascii="Times New Roman" w:hAnsi="Times New Roman" w:cs="Times New Roman"/>
          <w:sz w:val="28"/>
          <w:szCs w:val="28"/>
        </w:rPr>
        <w:lastRenderedPageBreak/>
        <w:t>предупреждать</w:t>
      </w:r>
      <w:r w:rsidRPr="00337FFE">
        <w:rPr>
          <w:rFonts w:ascii="Times New Roman" w:hAnsi="Times New Roman" w:cs="Times New Roman"/>
          <w:sz w:val="28"/>
          <w:szCs w:val="28"/>
        </w:rPr>
        <w:t xml:space="preserve"> и подготавливать ребенка </w:t>
      </w:r>
      <w:r w:rsidR="00151A75" w:rsidRPr="00337FFE">
        <w:rPr>
          <w:rFonts w:ascii="Times New Roman" w:hAnsi="Times New Roman" w:cs="Times New Roman"/>
          <w:sz w:val="28"/>
          <w:szCs w:val="28"/>
        </w:rPr>
        <w:t>к</w:t>
      </w:r>
      <w:r w:rsidRPr="00337FFE">
        <w:rPr>
          <w:rFonts w:ascii="Times New Roman" w:hAnsi="Times New Roman" w:cs="Times New Roman"/>
          <w:sz w:val="28"/>
          <w:szCs w:val="28"/>
        </w:rPr>
        <w:t xml:space="preserve"> данным изменениям</w:t>
      </w:r>
      <w:r w:rsidR="00631A7D" w:rsidRPr="00337FFE">
        <w:rPr>
          <w:rFonts w:ascii="Times New Roman" w:hAnsi="Times New Roman" w:cs="Times New Roman"/>
          <w:sz w:val="28"/>
          <w:szCs w:val="28"/>
        </w:rPr>
        <w:t>.</w:t>
      </w:r>
      <w:r w:rsidRPr="00337FFE">
        <w:rPr>
          <w:rFonts w:ascii="Times New Roman" w:hAnsi="Times New Roman" w:cs="Times New Roman"/>
          <w:sz w:val="28"/>
          <w:szCs w:val="28"/>
        </w:rPr>
        <w:t xml:space="preserve"> </w:t>
      </w:r>
      <w:r w:rsidR="00631A7D" w:rsidRPr="00337FFE">
        <w:rPr>
          <w:rFonts w:ascii="Times New Roman" w:hAnsi="Times New Roman" w:cs="Times New Roman"/>
          <w:sz w:val="28"/>
          <w:szCs w:val="28"/>
        </w:rPr>
        <w:t xml:space="preserve">Например, </w:t>
      </w:r>
      <w:r w:rsidR="00326481" w:rsidRPr="00337FFE">
        <w:rPr>
          <w:rFonts w:ascii="Times New Roman" w:hAnsi="Times New Roman" w:cs="Times New Roman"/>
          <w:sz w:val="28"/>
          <w:szCs w:val="28"/>
        </w:rPr>
        <w:t xml:space="preserve">с помочью пояснений со стороны сопровождающего ребенка с РАС тьютора и (или) с использованием методов визуальной поддержки </w:t>
      </w:r>
      <w:r w:rsidR="00631A7D" w:rsidRPr="00337FFE">
        <w:rPr>
          <w:rFonts w:ascii="Times New Roman" w:hAnsi="Times New Roman" w:cs="Times New Roman"/>
          <w:sz w:val="28"/>
          <w:szCs w:val="28"/>
        </w:rPr>
        <w:t xml:space="preserve">заранее </w:t>
      </w:r>
      <w:r w:rsidR="004C2F07" w:rsidRPr="00337FFE">
        <w:rPr>
          <w:rFonts w:ascii="Times New Roman" w:hAnsi="Times New Roman" w:cs="Times New Roman"/>
          <w:sz w:val="28"/>
          <w:szCs w:val="28"/>
        </w:rPr>
        <w:t>предупредить о сюрпризных моментах на занятии</w:t>
      </w:r>
      <w:r w:rsidR="00631A7D" w:rsidRPr="00337FFE">
        <w:rPr>
          <w:rFonts w:ascii="Times New Roman" w:hAnsi="Times New Roman" w:cs="Times New Roman"/>
          <w:sz w:val="28"/>
          <w:szCs w:val="28"/>
        </w:rPr>
        <w:t xml:space="preserve"> или праздничн</w:t>
      </w:r>
      <w:r w:rsidR="004C2F07" w:rsidRPr="00337FFE">
        <w:rPr>
          <w:rFonts w:ascii="Times New Roman" w:hAnsi="Times New Roman" w:cs="Times New Roman"/>
          <w:sz w:val="28"/>
          <w:szCs w:val="28"/>
        </w:rPr>
        <w:t xml:space="preserve">ом </w:t>
      </w:r>
      <w:r w:rsidR="00631A7D" w:rsidRPr="00337FFE">
        <w:rPr>
          <w:rFonts w:ascii="Times New Roman" w:hAnsi="Times New Roman" w:cs="Times New Roman"/>
          <w:sz w:val="28"/>
          <w:szCs w:val="28"/>
        </w:rPr>
        <w:t>мероприяти</w:t>
      </w:r>
      <w:r w:rsidR="004C2F07" w:rsidRPr="00337FFE">
        <w:rPr>
          <w:rFonts w:ascii="Times New Roman" w:hAnsi="Times New Roman" w:cs="Times New Roman"/>
          <w:sz w:val="28"/>
          <w:szCs w:val="28"/>
        </w:rPr>
        <w:t>и</w:t>
      </w:r>
      <w:r w:rsidR="00326481" w:rsidRPr="00337FFE">
        <w:rPr>
          <w:rFonts w:ascii="Times New Roman" w:hAnsi="Times New Roman" w:cs="Times New Roman"/>
          <w:sz w:val="28"/>
          <w:szCs w:val="28"/>
        </w:rPr>
        <w:t>.</w:t>
      </w:r>
    </w:p>
    <w:p w14:paraId="1A4008D5" w14:textId="3F8E09F7" w:rsidR="005A52D8" w:rsidRPr="00337FFE" w:rsidRDefault="002A39BD" w:rsidP="00D36AD9">
      <w:pPr>
        <w:spacing w:after="0" w:line="276" w:lineRule="auto"/>
        <w:ind w:firstLine="709"/>
        <w:jc w:val="both"/>
        <w:rPr>
          <w:rFonts w:ascii="Times New Roman" w:hAnsi="Times New Roman" w:cs="Times New Roman"/>
          <w:sz w:val="28"/>
          <w:szCs w:val="28"/>
        </w:rPr>
      </w:pPr>
      <w:r w:rsidRPr="00337FFE">
        <w:rPr>
          <w:rFonts w:ascii="Times New Roman" w:hAnsi="Times New Roman" w:cs="Times New Roman"/>
          <w:sz w:val="28"/>
          <w:szCs w:val="28"/>
        </w:rPr>
        <w:t xml:space="preserve">Настоящая Программа не предусматривает жёсткого регламентирования </w:t>
      </w:r>
      <w:r w:rsidRPr="00337FFE">
        <w:rPr>
          <w:rFonts w:ascii="Times New Roman" w:hAnsi="Times New Roman" w:cs="Times New Roman"/>
          <w:bCs/>
          <w:sz w:val="28"/>
          <w:szCs w:val="28"/>
        </w:rPr>
        <w:t xml:space="preserve">режима дня и </w:t>
      </w:r>
      <w:r w:rsidR="005A52D8" w:rsidRPr="00337FFE">
        <w:rPr>
          <w:rFonts w:ascii="Times New Roman" w:hAnsi="Times New Roman" w:cs="Times New Roman"/>
          <w:bCs/>
          <w:sz w:val="28"/>
          <w:szCs w:val="28"/>
        </w:rPr>
        <w:t>распорядка для детей с РАС.</w:t>
      </w:r>
      <w:r w:rsidR="00830EFF" w:rsidRPr="00337FFE">
        <w:rPr>
          <w:rFonts w:ascii="Times New Roman" w:hAnsi="Times New Roman" w:cs="Times New Roman"/>
          <w:bCs/>
          <w:sz w:val="28"/>
          <w:szCs w:val="28"/>
        </w:rPr>
        <w:t xml:space="preserve"> </w:t>
      </w:r>
      <w:r w:rsidR="00F840B4" w:rsidRPr="00337FFE">
        <w:rPr>
          <w:rFonts w:ascii="Times New Roman" w:hAnsi="Times New Roman" w:cs="Times New Roman"/>
          <w:sz w:val="28"/>
          <w:szCs w:val="28"/>
        </w:rPr>
        <w:t xml:space="preserve">Гибкий подход к режиму дня дает возможность </w:t>
      </w:r>
      <w:r w:rsidR="00CF62C9" w:rsidRPr="00337FFE">
        <w:rPr>
          <w:rFonts w:ascii="Times New Roman" w:hAnsi="Times New Roman" w:cs="Times New Roman"/>
          <w:sz w:val="28"/>
          <w:szCs w:val="28"/>
        </w:rPr>
        <w:t>с</w:t>
      </w:r>
      <w:r w:rsidR="005A52D8" w:rsidRPr="00337FFE">
        <w:rPr>
          <w:rFonts w:ascii="Times New Roman" w:hAnsi="Times New Roman" w:cs="Times New Roman"/>
          <w:sz w:val="28"/>
          <w:szCs w:val="28"/>
        </w:rPr>
        <w:t>пециалистам Организации</w:t>
      </w:r>
      <w:r w:rsidR="00F840B4" w:rsidRPr="00337FFE">
        <w:rPr>
          <w:rFonts w:ascii="Times New Roman" w:hAnsi="Times New Roman" w:cs="Times New Roman"/>
          <w:sz w:val="28"/>
          <w:szCs w:val="28"/>
        </w:rPr>
        <w:t xml:space="preserve"> самостоятельно определять виды </w:t>
      </w:r>
      <w:r w:rsidR="00D17454" w:rsidRPr="00337FFE">
        <w:rPr>
          <w:rFonts w:ascii="Times New Roman" w:hAnsi="Times New Roman" w:cs="Times New Roman"/>
          <w:sz w:val="28"/>
          <w:szCs w:val="28"/>
          <w:shd w:val="clear" w:color="auto" w:fill="FFFFFF"/>
        </w:rPr>
        <w:t>организованной образовательн</w:t>
      </w:r>
      <w:r w:rsidR="00C52541" w:rsidRPr="00337FFE">
        <w:rPr>
          <w:rFonts w:ascii="Times New Roman" w:hAnsi="Times New Roman" w:cs="Times New Roman"/>
          <w:sz w:val="28"/>
          <w:szCs w:val="28"/>
          <w:shd w:val="clear" w:color="auto" w:fill="FFFFFF"/>
        </w:rPr>
        <w:t>ой</w:t>
      </w:r>
      <w:r w:rsidR="00D17454" w:rsidRPr="00337FFE">
        <w:rPr>
          <w:rFonts w:ascii="Times New Roman" w:hAnsi="Times New Roman" w:cs="Times New Roman"/>
          <w:sz w:val="28"/>
          <w:szCs w:val="28"/>
          <w:shd w:val="clear" w:color="auto" w:fill="FFFFFF"/>
        </w:rPr>
        <w:t xml:space="preserve"> деятельност</w:t>
      </w:r>
      <w:r w:rsidR="00C52541" w:rsidRPr="00337FFE">
        <w:rPr>
          <w:rFonts w:ascii="Times New Roman" w:hAnsi="Times New Roman" w:cs="Times New Roman"/>
          <w:sz w:val="28"/>
          <w:szCs w:val="28"/>
          <w:shd w:val="clear" w:color="auto" w:fill="FFFFFF"/>
        </w:rPr>
        <w:t>и</w:t>
      </w:r>
      <w:r w:rsidR="00D17454" w:rsidRPr="00337FFE">
        <w:rPr>
          <w:rFonts w:ascii="Times New Roman" w:hAnsi="Times New Roman" w:cs="Times New Roman"/>
          <w:sz w:val="28"/>
          <w:szCs w:val="28"/>
          <w:shd w:val="clear" w:color="auto" w:fill="FFFFFF"/>
        </w:rPr>
        <w:t xml:space="preserve"> (ООД),</w:t>
      </w:r>
      <w:r w:rsidR="00F840B4" w:rsidRPr="00337FFE">
        <w:rPr>
          <w:rFonts w:ascii="Times New Roman" w:hAnsi="Times New Roman" w:cs="Times New Roman"/>
          <w:sz w:val="28"/>
          <w:szCs w:val="28"/>
        </w:rPr>
        <w:t xml:space="preserve"> в которых будут решаться образовательные задачи, их дозировку и последовательность, </w:t>
      </w:r>
      <w:r w:rsidR="005A52D8" w:rsidRPr="00337FFE">
        <w:rPr>
          <w:rFonts w:ascii="Times New Roman" w:hAnsi="Times New Roman" w:cs="Times New Roman"/>
          <w:sz w:val="28"/>
          <w:szCs w:val="28"/>
        </w:rPr>
        <w:t xml:space="preserve">исходя из </w:t>
      </w:r>
      <w:r w:rsidR="00326481" w:rsidRPr="00337FFE">
        <w:rPr>
          <w:rFonts w:ascii="Times New Roman" w:hAnsi="Times New Roman" w:cs="Times New Roman"/>
          <w:sz w:val="28"/>
          <w:szCs w:val="28"/>
        </w:rPr>
        <w:t>особенностей АООП</w:t>
      </w:r>
      <w:r w:rsidR="005A52D8" w:rsidRPr="00337FFE">
        <w:rPr>
          <w:rFonts w:ascii="Times New Roman" w:hAnsi="Times New Roman" w:cs="Times New Roman"/>
          <w:sz w:val="28"/>
          <w:szCs w:val="28"/>
        </w:rPr>
        <w:t xml:space="preserve"> ДО детей с РАС, условий образовательной деятельности, потребностей, возможностей и готовностей, интересов и инициатив родителей (законных представителей) воспитанников, педагогов и других сотрудников Организации.</w:t>
      </w:r>
    </w:p>
    <w:p w14:paraId="5DB6551E" w14:textId="7DA7AE48" w:rsidR="002A39BD" w:rsidRPr="00337FFE" w:rsidRDefault="00F840B4" w:rsidP="00D36AD9">
      <w:pPr>
        <w:spacing w:after="0" w:line="276" w:lineRule="auto"/>
        <w:ind w:firstLine="709"/>
        <w:jc w:val="both"/>
        <w:rPr>
          <w:rFonts w:ascii="Times New Roman" w:hAnsi="Times New Roman" w:cs="Times New Roman"/>
          <w:sz w:val="28"/>
          <w:szCs w:val="28"/>
        </w:rPr>
      </w:pPr>
      <w:r w:rsidRPr="00337FFE">
        <w:rPr>
          <w:rFonts w:ascii="Times New Roman" w:hAnsi="Times New Roman" w:cs="Times New Roman"/>
          <w:sz w:val="28"/>
          <w:szCs w:val="28"/>
        </w:rPr>
        <w:t>Однако неизменными остаются интервалы между приемами пищи, время приема пищи; обеспечение необходимой длительности суточного сна, время отхода ко сну; проведение ежедневной прогулки.</w:t>
      </w:r>
    </w:p>
    <w:p w14:paraId="226487E8" w14:textId="50102673" w:rsidR="00F840B4" w:rsidRPr="00337FFE" w:rsidRDefault="00F840B4" w:rsidP="00D36AD9">
      <w:pPr>
        <w:spacing w:after="0" w:line="276" w:lineRule="auto"/>
        <w:ind w:firstLine="709"/>
        <w:jc w:val="both"/>
        <w:rPr>
          <w:rFonts w:ascii="Times New Roman" w:hAnsi="Times New Roman" w:cs="Times New Roman"/>
          <w:sz w:val="28"/>
          <w:szCs w:val="28"/>
        </w:rPr>
      </w:pPr>
      <w:r w:rsidRPr="00337FFE">
        <w:rPr>
          <w:rFonts w:ascii="Times New Roman" w:hAnsi="Times New Roman" w:cs="Times New Roman"/>
          <w:sz w:val="28"/>
          <w:szCs w:val="28"/>
        </w:rPr>
        <w:t>Режим дня строится с учетом сезонных изменений. В теплый период года увеличивается ежедневная длительность пребывания детей на свежем воздухе, при наличии условий непосредственно образовательная деятельность переносится на прогулку. При осуществлении основных моментов режима важен индивидуальный подход к ребенку</w:t>
      </w:r>
      <w:r w:rsidR="00151A75" w:rsidRPr="00337FFE">
        <w:rPr>
          <w:rFonts w:ascii="Times New Roman" w:hAnsi="Times New Roman" w:cs="Times New Roman"/>
          <w:sz w:val="28"/>
          <w:szCs w:val="28"/>
        </w:rPr>
        <w:t xml:space="preserve"> с РАС</w:t>
      </w:r>
      <w:r w:rsidRPr="00337FFE">
        <w:rPr>
          <w:rFonts w:ascii="Times New Roman" w:hAnsi="Times New Roman" w:cs="Times New Roman"/>
          <w:sz w:val="28"/>
          <w:szCs w:val="28"/>
        </w:rPr>
        <w:t>: сон может быть разным по длительности и др.</w:t>
      </w:r>
    </w:p>
    <w:p w14:paraId="41063BD9" w14:textId="77777777" w:rsidR="001F00E9" w:rsidRDefault="001F00E9" w:rsidP="00D36AD9">
      <w:pPr>
        <w:spacing w:before="90" w:line="276" w:lineRule="auto"/>
        <w:ind w:right="3429" w:firstLine="709"/>
        <w:rPr>
          <w:rFonts w:ascii="Times New Roman" w:hAnsi="Times New Roman" w:cs="Times New Roman"/>
          <w:b/>
          <w:bCs/>
          <w:color w:val="FF0000"/>
          <w:sz w:val="28"/>
          <w:szCs w:val="28"/>
        </w:rPr>
      </w:pPr>
    </w:p>
    <w:p w14:paraId="0C2C9657" w14:textId="2F9CAE8B" w:rsidR="00D36AD9" w:rsidRPr="00D36AD9" w:rsidRDefault="00F840B4" w:rsidP="00D36AD9">
      <w:pPr>
        <w:spacing w:before="90" w:line="276" w:lineRule="auto"/>
        <w:ind w:right="3429" w:firstLine="709"/>
        <w:rPr>
          <w:rFonts w:ascii="Times New Roman" w:hAnsi="Times New Roman" w:cs="Times New Roman"/>
          <w:b/>
          <w:bCs/>
          <w:color w:val="000009"/>
          <w:sz w:val="28"/>
          <w:szCs w:val="28"/>
        </w:rPr>
      </w:pPr>
      <w:r w:rsidRPr="00337FFE">
        <w:rPr>
          <w:rFonts w:ascii="Times New Roman" w:hAnsi="Times New Roman" w:cs="Times New Roman"/>
          <w:b/>
          <w:bCs/>
          <w:sz w:val="28"/>
          <w:szCs w:val="28"/>
        </w:rPr>
        <w:t>3.7.2</w:t>
      </w:r>
      <w:r w:rsidR="00402693" w:rsidRPr="00337FFE">
        <w:rPr>
          <w:rFonts w:ascii="Times New Roman" w:hAnsi="Times New Roman" w:cs="Times New Roman"/>
          <w:b/>
          <w:bCs/>
          <w:sz w:val="28"/>
          <w:szCs w:val="28"/>
        </w:rPr>
        <w:t>.</w:t>
      </w:r>
      <w:r w:rsidR="00486C8E" w:rsidRPr="00337FFE">
        <w:rPr>
          <w:rFonts w:ascii="Times New Roman" w:hAnsi="Times New Roman" w:cs="Times New Roman"/>
          <w:b/>
          <w:bCs/>
          <w:sz w:val="28"/>
          <w:szCs w:val="28"/>
        </w:rPr>
        <w:t xml:space="preserve"> </w:t>
      </w:r>
      <w:r w:rsidR="0033321E" w:rsidRPr="0033321E">
        <w:rPr>
          <w:rFonts w:ascii="Times New Roman" w:hAnsi="Times New Roman" w:cs="Times New Roman"/>
          <w:b/>
          <w:bCs/>
          <w:sz w:val="28"/>
          <w:szCs w:val="28"/>
        </w:rPr>
        <w:t>Примерный распорядок дня</w:t>
      </w:r>
      <w:r w:rsidR="00486C8E" w:rsidRPr="0033321E">
        <w:rPr>
          <w:rFonts w:ascii="Times New Roman" w:hAnsi="Times New Roman" w:cs="Times New Roman"/>
          <w:b/>
          <w:bCs/>
          <w:color w:val="000009"/>
          <w:spacing w:val="-2"/>
          <w:sz w:val="28"/>
          <w:szCs w:val="28"/>
        </w:rPr>
        <w:t xml:space="preserve"> </w:t>
      </w:r>
      <w:r w:rsidR="00486C8E" w:rsidRPr="0033321E">
        <w:rPr>
          <w:rFonts w:ascii="Times New Roman" w:hAnsi="Times New Roman" w:cs="Times New Roman"/>
          <w:b/>
          <w:bCs/>
          <w:color w:val="000009"/>
          <w:sz w:val="28"/>
          <w:szCs w:val="28"/>
        </w:rPr>
        <w:t>детей</w:t>
      </w:r>
      <w:r w:rsidR="00486C8E" w:rsidRPr="0033321E">
        <w:rPr>
          <w:rFonts w:ascii="Times New Roman" w:hAnsi="Times New Roman" w:cs="Times New Roman"/>
          <w:b/>
          <w:bCs/>
          <w:color w:val="000009"/>
          <w:spacing w:val="-1"/>
          <w:sz w:val="28"/>
          <w:szCs w:val="28"/>
        </w:rPr>
        <w:t xml:space="preserve"> </w:t>
      </w:r>
      <w:r w:rsidR="00486C8E" w:rsidRPr="0033321E">
        <w:rPr>
          <w:rFonts w:ascii="Times New Roman" w:hAnsi="Times New Roman" w:cs="Times New Roman"/>
          <w:b/>
          <w:bCs/>
          <w:color w:val="000009"/>
          <w:sz w:val="28"/>
          <w:szCs w:val="28"/>
        </w:rPr>
        <w:t>с Р</w:t>
      </w:r>
      <w:r w:rsidR="0033321E">
        <w:rPr>
          <w:rFonts w:ascii="Times New Roman" w:hAnsi="Times New Roman" w:cs="Times New Roman"/>
          <w:b/>
          <w:bCs/>
          <w:color w:val="000009"/>
          <w:sz w:val="28"/>
          <w:szCs w:val="28"/>
        </w:rPr>
        <w:t>АС</w:t>
      </w:r>
    </w:p>
    <w:tbl>
      <w:tblPr>
        <w:tblStyle w:val="12"/>
        <w:tblW w:w="10348" w:type="dxa"/>
        <w:tblInd w:w="-147" w:type="dxa"/>
        <w:tblLayout w:type="fixed"/>
        <w:tblLook w:val="06A0" w:firstRow="1" w:lastRow="0" w:firstColumn="1" w:lastColumn="0" w:noHBand="1" w:noVBand="1"/>
      </w:tblPr>
      <w:tblGrid>
        <w:gridCol w:w="3403"/>
        <w:gridCol w:w="1559"/>
        <w:gridCol w:w="1559"/>
        <w:gridCol w:w="1559"/>
        <w:gridCol w:w="2268"/>
      </w:tblGrid>
      <w:tr w:rsidR="003C140B" w:rsidRPr="00D36AD9" w14:paraId="67B4613D" w14:textId="77777777" w:rsidTr="003C140B">
        <w:trPr>
          <w:trHeight w:val="946"/>
        </w:trPr>
        <w:tc>
          <w:tcPr>
            <w:tcW w:w="3403" w:type="dxa"/>
            <w:shd w:val="clear" w:color="auto" w:fill="E7E6E6" w:themeFill="background2"/>
          </w:tcPr>
          <w:p w14:paraId="25904400"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b/>
                <w:color w:val="000009"/>
                <w:sz w:val="24"/>
                <w:szCs w:val="24"/>
              </w:rPr>
              <w:t>Режимные</w:t>
            </w:r>
            <w:r w:rsidRPr="00D36AD9">
              <w:rPr>
                <w:rFonts w:ascii="Times New Roman" w:hAnsi="Times New Roman" w:cs="Times New Roman"/>
                <w:b/>
                <w:color w:val="000009"/>
                <w:spacing w:val="-6"/>
                <w:sz w:val="24"/>
                <w:szCs w:val="24"/>
              </w:rPr>
              <w:t xml:space="preserve"> </w:t>
            </w:r>
            <w:r w:rsidRPr="00D36AD9">
              <w:rPr>
                <w:rFonts w:ascii="Times New Roman" w:hAnsi="Times New Roman" w:cs="Times New Roman"/>
                <w:b/>
                <w:color w:val="000009"/>
                <w:sz w:val="24"/>
                <w:szCs w:val="24"/>
              </w:rPr>
              <w:t>моменты</w:t>
            </w:r>
          </w:p>
        </w:tc>
        <w:tc>
          <w:tcPr>
            <w:tcW w:w="1559" w:type="dxa"/>
            <w:shd w:val="clear" w:color="auto" w:fill="E7E6E6" w:themeFill="background2"/>
          </w:tcPr>
          <w:p w14:paraId="2A8D76EA" w14:textId="77777777" w:rsidR="00D36AD9" w:rsidRPr="00D36AD9" w:rsidRDefault="00D36AD9" w:rsidP="00D36AD9">
            <w:pPr>
              <w:spacing w:after="0" w:line="240" w:lineRule="auto"/>
              <w:rPr>
                <w:rFonts w:ascii="Times New Roman" w:hAnsi="Times New Roman" w:cs="Times New Roman"/>
                <w:b/>
                <w:color w:val="000009"/>
                <w:sz w:val="24"/>
                <w:szCs w:val="24"/>
              </w:rPr>
            </w:pPr>
            <w:r w:rsidRPr="00D36AD9">
              <w:rPr>
                <w:rFonts w:ascii="Times New Roman" w:hAnsi="Times New Roman" w:cs="Times New Roman"/>
                <w:b/>
                <w:color w:val="000009"/>
                <w:sz w:val="24"/>
                <w:szCs w:val="24"/>
              </w:rPr>
              <w:t>Младшая</w:t>
            </w:r>
          </w:p>
          <w:p w14:paraId="1017AA5B"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b/>
                <w:sz w:val="24"/>
                <w:szCs w:val="24"/>
              </w:rPr>
              <w:t>группа</w:t>
            </w:r>
          </w:p>
        </w:tc>
        <w:tc>
          <w:tcPr>
            <w:tcW w:w="1559" w:type="dxa"/>
            <w:shd w:val="clear" w:color="auto" w:fill="E7E6E6" w:themeFill="background2"/>
          </w:tcPr>
          <w:p w14:paraId="76EF1323" w14:textId="77777777" w:rsidR="00D36AD9" w:rsidRPr="00D36AD9" w:rsidRDefault="00D36AD9" w:rsidP="00D36AD9">
            <w:pPr>
              <w:spacing w:after="0" w:line="240" w:lineRule="auto"/>
              <w:rPr>
                <w:rFonts w:ascii="Times New Roman" w:hAnsi="Times New Roman" w:cs="Times New Roman"/>
                <w:b/>
                <w:color w:val="000009"/>
                <w:sz w:val="24"/>
                <w:szCs w:val="24"/>
              </w:rPr>
            </w:pPr>
            <w:r w:rsidRPr="00D36AD9">
              <w:rPr>
                <w:rFonts w:ascii="Times New Roman" w:hAnsi="Times New Roman" w:cs="Times New Roman"/>
                <w:b/>
                <w:color w:val="000009"/>
                <w:sz w:val="24"/>
                <w:szCs w:val="24"/>
              </w:rPr>
              <w:t>Средняя</w:t>
            </w:r>
          </w:p>
          <w:p w14:paraId="4CBE1AC1"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b/>
                <w:color w:val="000009"/>
                <w:sz w:val="24"/>
                <w:szCs w:val="24"/>
              </w:rPr>
              <w:t>группа</w:t>
            </w:r>
          </w:p>
        </w:tc>
        <w:tc>
          <w:tcPr>
            <w:tcW w:w="1559" w:type="dxa"/>
            <w:shd w:val="clear" w:color="auto" w:fill="E7E6E6" w:themeFill="background2"/>
          </w:tcPr>
          <w:p w14:paraId="34152D77" w14:textId="77777777" w:rsidR="00D36AD9" w:rsidRPr="00D36AD9" w:rsidRDefault="00D36AD9" w:rsidP="00D36AD9">
            <w:pPr>
              <w:spacing w:after="0" w:line="240" w:lineRule="auto"/>
              <w:rPr>
                <w:rFonts w:ascii="Times New Roman" w:hAnsi="Times New Roman" w:cs="Times New Roman"/>
                <w:b/>
                <w:color w:val="000009"/>
                <w:sz w:val="24"/>
                <w:szCs w:val="24"/>
              </w:rPr>
            </w:pPr>
            <w:r w:rsidRPr="00D36AD9">
              <w:rPr>
                <w:rFonts w:ascii="Times New Roman" w:hAnsi="Times New Roman" w:cs="Times New Roman"/>
                <w:b/>
                <w:color w:val="000009"/>
                <w:sz w:val="24"/>
                <w:szCs w:val="24"/>
              </w:rPr>
              <w:t>Старшая</w:t>
            </w:r>
          </w:p>
          <w:p w14:paraId="2B7DEF6B"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b/>
                <w:color w:val="000009"/>
                <w:sz w:val="24"/>
                <w:szCs w:val="24"/>
              </w:rPr>
              <w:t>группа</w:t>
            </w:r>
          </w:p>
        </w:tc>
        <w:tc>
          <w:tcPr>
            <w:tcW w:w="2268" w:type="dxa"/>
            <w:shd w:val="clear" w:color="auto" w:fill="E7E6E6" w:themeFill="background2"/>
          </w:tcPr>
          <w:p w14:paraId="1956B6C3" w14:textId="77777777" w:rsidR="00D36AD9" w:rsidRPr="00D36AD9" w:rsidRDefault="00D36AD9" w:rsidP="00D36AD9">
            <w:pPr>
              <w:spacing w:after="0" w:line="240" w:lineRule="auto"/>
              <w:rPr>
                <w:rFonts w:ascii="Times New Roman" w:hAnsi="Times New Roman" w:cs="Times New Roman"/>
                <w:b/>
                <w:color w:val="000009"/>
                <w:sz w:val="24"/>
                <w:szCs w:val="24"/>
              </w:rPr>
            </w:pPr>
            <w:r w:rsidRPr="00D36AD9">
              <w:rPr>
                <w:rFonts w:ascii="Times New Roman" w:hAnsi="Times New Roman" w:cs="Times New Roman"/>
                <w:b/>
                <w:color w:val="000009"/>
                <w:sz w:val="24"/>
                <w:szCs w:val="24"/>
              </w:rPr>
              <w:t>Подготовительная</w:t>
            </w:r>
          </w:p>
          <w:p w14:paraId="2EAE16FB"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b/>
                <w:color w:val="000009"/>
                <w:sz w:val="24"/>
                <w:szCs w:val="24"/>
              </w:rPr>
              <w:t>группа</w:t>
            </w:r>
          </w:p>
        </w:tc>
      </w:tr>
      <w:tr w:rsidR="003C140B" w:rsidRPr="00D36AD9" w14:paraId="123F2D0F" w14:textId="77777777" w:rsidTr="003C140B">
        <w:tc>
          <w:tcPr>
            <w:tcW w:w="3403" w:type="dxa"/>
          </w:tcPr>
          <w:p w14:paraId="0E035AFF" w14:textId="77777777" w:rsidR="00D36AD9" w:rsidRPr="00D36AD9" w:rsidRDefault="00D36AD9" w:rsidP="00D36AD9">
            <w:pPr>
              <w:widowControl w:val="0"/>
              <w:autoSpaceDE w:val="0"/>
              <w:autoSpaceDN w:val="0"/>
              <w:spacing w:after="0" w:line="275" w:lineRule="exact"/>
              <w:ind w:left="83"/>
              <w:rPr>
                <w:rFonts w:ascii="Times New Roman" w:eastAsia="Times New Roman" w:hAnsi="Times New Roman" w:cs="Times New Roman"/>
                <w:b/>
                <w:sz w:val="24"/>
                <w:szCs w:val="24"/>
              </w:rPr>
            </w:pPr>
            <w:r w:rsidRPr="00D36AD9">
              <w:rPr>
                <w:rFonts w:ascii="Times New Roman" w:eastAsia="Times New Roman" w:hAnsi="Times New Roman" w:cs="Times New Roman"/>
                <w:b/>
                <w:color w:val="000009"/>
                <w:sz w:val="24"/>
                <w:szCs w:val="24"/>
              </w:rPr>
              <w:t>Прием</w:t>
            </w:r>
            <w:r w:rsidRPr="00D36AD9">
              <w:rPr>
                <w:rFonts w:ascii="Times New Roman" w:eastAsia="Times New Roman" w:hAnsi="Times New Roman" w:cs="Times New Roman"/>
                <w:b/>
                <w:color w:val="000009"/>
                <w:spacing w:val="-1"/>
                <w:sz w:val="24"/>
                <w:szCs w:val="24"/>
              </w:rPr>
              <w:t xml:space="preserve"> </w:t>
            </w:r>
            <w:r w:rsidRPr="00D36AD9">
              <w:rPr>
                <w:rFonts w:ascii="Times New Roman" w:eastAsia="Times New Roman" w:hAnsi="Times New Roman" w:cs="Times New Roman"/>
                <w:b/>
                <w:color w:val="000009"/>
                <w:sz w:val="24"/>
                <w:szCs w:val="24"/>
              </w:rPr>
              <w:t>детей</w:t>
            </w:r>
            <w:r w:rsidRPr="00D36AD9">
              <w:rPr>
                <w:rFonts w:ascii="Times New Roman" w:eastAsia="Times New Roman" w:hAnsi="Times New Roman" w:cs="Times New Roman"/>
                <w:b/>
                <w:color w:val="000009"/>
                <w:spacing w:val="-2"/>
                <w:sz w:val="24"/>
                <w:szCs w:val="24"/>
              </w:rPr>
              <w:t xml:space="preserve"> </w:t>
            </w:r>
            <w:r w:rsidRPr="00D36AD9">
              <w:rPr>
                <w:rFonts w:ascii="Times New Roman" w:eastAsia="Times New Roman" w:hAnsi="Times New Roman" w:cs="Times New Roman"/>
                <w:b/>
                <w:color w:val="000009"/>
                <w:sz w:val="24"/>
                <w:szCs w:val="24"/>
              </w:rPr>
              <w:t xml:space="preserve">на улице </w:t>
            </w:r>
            <w:r w:rsidRPr="00D36AD9">
              <w:rPr>
                <w:rFonts w:ascii="Times New Roman" w:eastAsia="Times New Roman" w:hAnsi="Times New Roman" w:cs="Times New Roman"/>
                <w:color w:val="000009"/>
                <w:sz w:val="24"/>
                <w:szCs w:val="24"/>
              </w:rPr>
              <w:t>(взаимодействие</w:t>
            </w:r>
            <w:r w:rsidRPr="00D36AD9">
              <w:rPr>
                <w:rFonts w:ascii="Times New Roman" w:eastAsia="Times New Roman" w:hAnsi="Times New Roman" w:cs="Times New Roman"/>
                <w:color w:val="000009"/>
                <w:spacing w:val="46"/>
                <w:sz w:val="24"/>
                <w:szCs w:val="24"/>
              </w:rPr>
              <w:t xml:space="preserve"> </w:t>
            </w:r>
            <w:r w:rsidRPr="00D36AD9">
              <w:rPr>
                <w:rFonts w:ascii="Times New Roman" w:eastAsia="Times New Roman" w:hAnsi="Times New Roman" w:cs="Times New Roman"/>
                <w:color w:val="000009"/>
                <w:sz w:val="24"/>
                <w:szCs w:val="24"/>
              </w:rPr>
              <w:t>с</w:t>
            </w:r>
            <w:r w:rsidRPr="00D36AD9">
              <w:rPr>
                <w:rFonts w:ascii="Times New Roman" w:eastAsia="Times New Roman" w:hAnsi="Times New Roman" w:cs="Times New Roman"/>
                <w:color w:val="000009"/>
                <w:spacing w:val="46"/>
                <w:sz w:val="24"/>
                <w:szCs w:val="24"/>
              </w:rPr>
              <w:t xml:space="preserve"> </w:t>
            </w:r>
            <w:r w:rsidRPr="00D36AD9">
              <w:rPr>
                <w:rFonts w:ascii="Times New Roman" w:eastAsia="Times New Roman" w:hAnsi="Times New Roman" w:cs="Times New Roman"/>
                <w:color w:val="000009"/>
                <w:sz w:val="24"/>
                <w:szCs w:val="24"/>
              </w:rPr>
              <w:t>родителями,</w:t>
            </w:r>
            <w:r w:rsidRPr="00D36AD9">
              <w:rPr>
                <w:rFonts w:ascii="Times New Roman" w:eastAsia="Times New Roman" w:hAnsi="Times New Roman" w:cs="Times New Roman"/>
                <w:color w:val="000009"/>
                <w:spacing w:val="47"/>
                <w:sz w:val="24"/>
                <w:szCs w:val="24"/>
              </w:rPr>
              <w:t xml:space="preserve"> </w:t>
            </w:r>
            <w:r w:rsidRPr="00D36AD9">
              <w:rPr>
                <w:rFonts w:ascii="Times New Roman" w:eastAsia="Times New Roman" w:hAnsi="Times New Roman" w:cs="Times New Roman"/>
                <w:color w:val="000009"/>
                <w:sz w:val="24"/>
                <w:szCs w:val="24"/>
              </w:rPr>
              <w:t>социально-коммуникативная</w:t>
            </w:r>
            <w:r w:rsidRPr="00D36AD9">
              <w:rPr>
                <w:rFonts w:ascii="Times New Roman" w:eastAsia="Times New Roman" w:hAnsi="Times New Roman" w:cs="Times New Roman"/>
                <w:color w:val="000009"/>
                <w:spacing w:val="-57"/>
                <w:sz w:val="24"/>
                <w:szCs w:val="24"/>
              </w:rPr>
              <w:t xml:space="preserve"> </w:t>
            </w:r>
            <w:r w:rsidRPr="00D36AD9">
              <w:rPr>
                <w:rFonts w:ascii="Times New Roman" w:eastAsia="Times New Roman" w:hAnsi="Times New Roman" w:cs="Times New Roman"/>
                <w:color w:val="000009"/>
                <w:sz w:val="24"/>
                <w:szCs w:val="24"/>
              </w:rPr>
              <w:t>деятельность,</w:t>
            </w:r>
            <w:r w:rsidRPr="00D36AD9">
              <w:rPr>
                <w:rFonts w:ascii="Times New Roman" w:eastAsia="Times New Roman" w:hAnsi="Times New Roman" w:cs="Times New Roman"/>
                <w:color w:val="000009"/>
                <w:spacing w:val="-1"/>
                <w:sz w:val="24"/>
                <w:szCs w:val="24"/>
              </w:rPr>
              <w:t xml:space="preserve"> </w:t>
            </w:r>
            <w:r w:rsidRPr="00D36AD9">
              <w:rPr>
                <w:rFonts w:ascii="Times New Roman" w:eastAsia="Times New Roman" w:hAnsi="Times New Roman" w:cs="Times New Roman"/>
                <w:color w:val="000009"/>
                <w:sz w:val="24"/>
                <w:szCs w:val="24"/>
              </w:rPr>
              <w:t>наблюдения в</w:t>
            </w:r>
            <w:r w:rsidRPr="00D36AD9">
              <w:rPr>
                <w:rFonts w:ascii="Times New Roman" w:eastAsia="Times New Roman" w:hAnsi="Times New Roman" w:cs="Times New Roman"/>
                <w:color w:val="000009"/>
                <w:spacing w:val="-1"/>
                <w:sz w:val="24"/>
                <w:szCs w:val="24"/>
              </w:rPr>
              <w:t xml:space="preserve"> </w:t>
            </w:r>
            <w:r w:rsidRPr="00D36AD9">
              <w:rPr>
                <w:rFonts w:ascii="Times New Roman" w:eastAsia="Times New Roman" w:hAnsi="Times New Roman" w:cs="Times New Roman"/>
                <w:color w:val="000009"/>
                <w:sz w:val="24"/>
                <w:szCs w:val="24"/>
              </w:rPr>
              <w:t>природе,</w:t>
            </w:r>
            <w:r w:rsidRPr="00D36AD9">
              <w:rPr>
                <w:rFonts w:ascii="Times New Roman" w:eastAsia="Times New Roman" w:hAnsi="Times New Roman" w:cs="Times New Roman"/>
                <w:color w:val="000009"/>
                <w:spacing w:val="-1"/>
                <w:sz w:val="24"/>
                <w:szCs w:val="24"/>
              </w:rPr>
              <w:t xml:space="preserve"> </w:t>
            </w:r>
            <w:r w:rsidRPr="00D36AD9">
              <w:rPr>
                <w:rFonts w:ascii="Times New Roman" w:eastAsia="Times New Roman" w:hAnsi="Times New Roman" w:cs="Times New Roman"/>
                <w:color w:val="000009"/>
                <w:sz w:val="24"/>
                <w:szCs w:val="24"/>
              </w:rPr>
              <w:t>игры)</w:t>
            </w:r>
          </w:p>
        </w:tc>
        <w:tc>
          <w:tcPr>
            <w:tcW w:w="1559" w:type="dxa"/>
          </w:tcPr>
          <w:p w14:paraId="31C6A973" w14:textId="6A54B455"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pacing w:val="-1"/>
                <w:position w:val="-8"/>
                <w:sz w:val="24"/>
                <w:szCs w:val="24"/>
              </w:rPr>
              <w:t>7</w:t>
            </w:r>
            <w:r w:rsidRPr="00D36AD9">
              <w:rPr>
                <w:rFonts w:ascii="Times New Roman" w:hAnsi="Times New Roman" w:cs="Times New Roman"/>
                <w:color w:val="000009"/>
                <w:spacing w:val="-1"/>
                <w:sz w:val="24"/>
                <w:szCs w:val="24"/>
              </w:rPr>
              <w:t>00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1"/>
                <w:position w:val="-8"/>
                <w:sz w:val="24"/>
                <w:szCs w:val="24"/>
              </w:rPr>
              <w:t xml:space="preserve"> </w:t>
            </w: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pacing w:val="-21"/>
                <w:position w:val="-8"/>
                <w:sz w:val="24"/>
                <w:szCs w:val="24"/>
              </w:rPr>
              <w:t xml:space="preserve"> </w:t>
            </w:r>
            <w:r w:rsidR="000724CF">
              <w:rPr>
                <w:rFonts w:ascii="Times New Roman" w:hAnsi="Times New Roman" w:cs="Times New Roman"/>
                <w:color w:val="000009"/>
                <w:sz w:val="24"/>
                <w:szCs w:val="24"/>
              </w:rPr>
              <w:t>10</w:t>
            </w:r>
          </w:p>
        </w:tc>
        <w:tc>
          <w:tcPr>
            <w:tcW w:w="1559" w:type="dxa"/>
          </w:tcPr>
          <w:p w14:paraId="2D5F7F30" w14:textId="6778F4BB"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pacing w:val="-1"/>
                <w:position w:val="-8"/>
                <w:sz w:val="24"/>
                <w:szCs w:val="24"/>
              </w:rPr>
              <w:t>7</w:t>
            </w:r>
            <w:r w:rsidRPr="00D36AD9">
              <w:rPr>
                <w:rFonts w:ascii="Times New Roman" w:hAnsi="Times New Roman" w:cs="Times New Roman"/>
                <w:color w:val="000009"/>
                <w:spacing w:val="-1"/>
                <w:sz w:val="24"/>
                <w:szCs w:val="24"/>
              </w:rPr>
              <w:t>00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1"/>
                <w:position w:val="-8"/>
                <w:sz w:val="24"/>
                <w:szCs w:val="24"/>
              </w:rPr>
              <w:t xml:space="preserve"> </w:t>
            </w: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pacing w:val="-21"/>
                <w:position w:val="-8"/>
                <w:sz w:val="24"/>
                <w:szCs w:val="24"/>
              </w:rPr>
              <w:t xml:space="preserve"> </w:t>
            </w:r>
            <w:r w:rsidR="000724CF">
              <w:rPr>
                <w:rFonts w:ascii="Times New Roman" w:hAnsi="Times New Roman" w:cs="Times New Roman"/>
                <w:color w:val="000009"/>
                <w:sz w:val="24"/>
                <w:szCs w:val="24"/>
              </w:rPr>
              <w:t>15</w:t>
            </w:r>
          </w:p>
        </w:tc>
        <w:tc>
          <w:tcPr>
            <w:tcW w:w="1559" w:type="dxa"/>
          </w:tcPr>
          <w:p w14:paraId="439F292E"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pacing w:val="-1"/>
                <w:position w:val="-8"/>
                <w:sz w:val="24"/>
                <w:szCs w:val="24"/>
              </w:rPr>
              <w:t>7</w:t>
            </w:r>
            <w:r w:rsidRPr="00D36AD9">
              <w:rPr>
                <w:rFonts w:ascii="Times New Roman" w:hAnsi="Times New Roman" w:cs="Times New Roman"/>
                <w:color w:val="000009"/>
                <w:spacing w:val="-1"/>
                <w:sz w:val="24"/>
                <w:szCs w:val="24"/>
              </w:rPr>
              <w:t>00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1"/>
                <w:position w:val="-8"/>
                <w:sz w:val="24"/>
                <w:szCs w:val="24"/>
              </w:rPr>
              <w:t xml:space="preserve"> </w:t>
            </w: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pacing w:val="-21"/>
                <w:position w:val="-8"/>
                <w:sz w:val="24"/>
                <w:szCs w:val="24"/>
              </w:rPr>
              <w:t xml:space="preserve"> </w:t>
            </w:r>
            <w:r w:rsidRPr="00D36AD9">
              <w:rPr>
                <w:rFonts w:ascii="Times New Roman" w:hAnsi="Times New Roman" w:cs="Times New Roman"/>
                <w:color w:val="000009"/>
                <w:sz w:val="24"/>
                <w:szCs w:val="24"/>
              </w:rPr>
              <w:t>00</w:t>
            </w:r>
          </w:p>
        </w:tc>
        <w:tc>
          <w:tcPr>
            <w:tcW w:w="2268" w:type="dxa"/>
          </w:tcPr>
          <w:p w14:paraId="4BFBB442"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7</w:t>
            </w:r>
            <w:r w:rsidRPr="00D36AD9">
              <w:rPr>
                <w:rFonts w:ascii="Times New Roman" w:hAnsi="Times New Roman" w:cs="Times New Roman"/>
                <w:color w:val="000009"/>
                <w:sz w:val="24"/>
                <w:szCs w:val="24"/>
              </w:rPr>
              <w:t>00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1"/>
                <w:position w:val="-8"/>
                <w:sz w:val="24"/>
                <w:szCs w:val="24"/>
              </w:rPr>
              <w:t xml:space="preserve"> </w:t>
            </w: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00</w:t>
            </w:r>
          </w:p>
        </w:tc>
      </w:tr>
      <w:tr w:rsidR="003C140B" w:rsidRPr="00D36AD9" w14:paraId="7B34BCD2" w14:textId="77777777" w:rsidTr="003C140B">
        <w:tc>
          <w:tcPr>
            <w:tcW w:w="3403" w:type="dxa"/>
          </w:tcPr>
          <w:p w14:paraId="1CB04D34" w14:textId="77777777" w:rsidR="00D36AD9" w:rsidRPr="00D36AD9" w:rsidRDefault="00D36AD9" w:rsidP="00D36AD9">
            <w:pPr>
              <w:spacing w:after="0" w:line="240" w:lineRule="auto"/>
              <w:rPr>
                <w:rFonts w:ascii="Times New Roman" w:hAnsi="Times New Roman" w:cs="Times New Roman"/>
                <w:b/>
                <w:bCs/>
                <w:sz w:val="24"/>
                <w:szCs w:val="24"/>
              </w:rPr>
            </w:pPr>
            <w:r w:rsidRPr="00D36AD9">
              <w:rPr>
                <w:rFonts w:ascii="Times New Roman" w:hAnsi="Times New Roman" w:cs="Times New Roman"/>
                <w:b/>
                <w:bCs/>
                <w:color w:val="000009"/>
                <w:sz w:val="24"/>
                <w:szCs w:val="24"/>
              </w:rPr>
              <w:t>Утренняя</w:t>
            </w:r>
            <w:r w:rsidRPr="00D36AD9">
              <w:rPr>
                <w:rFonts w:ascii="Times New Roman" w:hAnsi="Times New Roman" w:cs="Times New Roman"/>
                <w:b/>
                <w:bCs/>
                <w:color w:val="000009"/>
                <w:spacing w:val="-3"/>
                <w:sz w:val="24"/>
                <w:szCs w:val="24"/>
              </w:rPr>
              <w:t xml:space="preserve"> </w:t>
            </w:r>
            <w:r w:rsidRPr="00D36AD9">
              <w:rPr>
                <w:rFonts w:ascii="Times New Roman" w:hAnsi="Times New Roman" w:cs="Times New Roman"/>
                <w:b/>
                <w:bCs/>
                <w:color w:val="000009"/>
                <w:sz w:val="24"/>
                <w:szCs w:val="24"/>
              </w:rPr>
              <w:t>гимнастика</w:t>
            </w:r>
          </w:p>
        </w:tc>
        <w:tc>
          <w:tcPr>
            <w:tcW w:w="1559" w:type="dxa"/>
          </w:tcPr>
          <w:p w14:paraId="328E7292"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10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1"/>
                <w:position w:val="-8"/>
                <w:sz w:val="24"/>
                <w:szCs w:val="24"/>
              </w:rPr>
              <w:t xml:space="preserve"> </w:t>
            </w: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20</w:t>
            </w:r>
          </w:p>
        </w:tc>
        <w:tc>
          <w:tcPr>
            <w:tcW w:w="1559" w:type="dxa"/>
          </w:tcPr>
          <w:p w14:paraId="1DCE2B19"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15</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1"/>
                <w:position w:val="-8"/>
                <w:sz w:val="24"/>
                <w:szCs w:val="24"/>
              </w:rPr>
              <w:t xml:space="preserve"> </w:t>
            </w: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25</w:t>
            </w:r>
          </w:p>
        </w:tc>
        <w:tc>
          <w:tcPr>
            <w:tcW w:w="1559" w:type="dxa"/>
          </w:tcPr>
          <w:p w14:paraId="095832AE"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00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1"/>
                <w:position w:val="-8"/>
                <w:sz w:val="24"/>
                <w:szCs w:val="24"/>
              </w:rPr>
              <w:t xml:space="preserve"> </w:t>
            </w: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30</w:t>
            </w:r>
          </w:p>
        </w:tc>
        <w:tc>
          <w:tcPr>
            <w:tcW w:w="2268" w:type="dxa"/>
          </w:tcPr>
          <w:p w14:paraId="179CF376"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00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1"/>
                <w:position w:val="-8"/>
                <w:sz w:val="24"/>
                <w:szCs w:val="24"/>
              </w:rPr>
              <w:t xml:space="preserve"> </w:t>
            </w: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30</w:t>
            </w:r>
          </w:p>
        </w:tc>
      </w:tr>
      <w:tr w:rsidR="003C140B" w:rsidRPr="00D36AD9" w14:paraId="3482C956" w14:textId="77777777" w:rsidTr="003C140B">
        <w:tc>
          <w:tcPr>
            <w:tcW w:w="3403" w:type="dxa"/>
          </w:tcPr>
          <w:p w14:paraId="313CC504" w14:textId="77777777" w:rsidR="00D36AD9" w:rsidRPr="00D36AD9" w:rsidRDefault="00D36AD9" w:rsidP="00D36AD9">
            <w:pPr>
              <w:widowControl w:val="0"/>
              <w:tabs>
                <w:tab w:val="left" w:pos="1928"/>
                <w:tab w:val="left" w:pos="2319"/>
                <w:tab w:val="left" w:pos="3605"/>
                <w:tab w:val="left" w:pos="4716"/>
              </w:tabs>
              <w:autoSpaceDE w:val="0"/>
              <w:autoSpaceDN w:val="0"/>
              <w:spacing w:after="0" w:line="275" w:lineRule="exact"/>
              <w:ind w:left="30"/>
              <w:rPr>
                <w:rFonts w:ascii="Times New Roman" w:eastAsia="Times New Roman" w:hAnsi="Times New Roman" w:cs="Times New Roman"/>
                <w:sz w:val="24"/>
                <w:szCs w:val="24"/>
              </w:rPr>
            </w:pPr>
            <w:r w:rsidRPr="00D36AD9">
              <w:rPr>
                <w:rFonts w:ascii="Times New Roman" w:eastAsia="Times New Roman" w:hAnsi="Times New Roman" w:cs="Times New Roman"/>
                <w:b/>
                <w:color w:val="000009"/>
                <w:sz w:val="24"/>
                <w:szCs w:val="24"/>
              </w:rPr>
              <w:t xml:space="preserve">Подготовка к завтраку, завтрак </w:t>
            </w:r>
            <w:r w:rsidRPr="00D36AD9">
              <w:rPr>
                <w:rFonts w:ascii="Times New Roman" w:eastAsia="Times New Roman" w:hAnsi="Times New Roman" w:cs="Times New Roman"/>
                <w:color w:val="000009"/>
                <w:sz w:val="24"/>
                <w:szCs w:val="24"/>
              </w:rPr>
              <w:t>(самообслуживание,</w:t>
            </w:r>
          </w:p>
          <w:p w14:paraId="035F06B2"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культурно-гигиенические</w:t>
            </w:r>
            <w:r w:rsidRPr="00D36AD9">
              <w:rPr>
                <w:rFonts w:ascii="Times New Roman" w:hAnsi="Times New Roman" w:cs="Times New Roman"/>
                <w:color w:val="000009"/>
                <w:spacing w:val="36"/>
                <w:sz w:val="24"/>
                <w:szCs w:val="24"/>
              </w:rPr>
              <w:t xml:space="preserve"> </w:t>
            </w:r>
            <w:r w:rsidRPr="00D36AD9">
              <w:rPr>
                <w:rFonts w:ascii="Times New Roman" w:hAnsi="Times New Roman" w:cs="Times New Roman"/>
                <w:color w:val="000009"/>
                <w:sz w:val="24"/>
                <w:szCs w:val="24"/>
              </w:rPr>
              <w:t>навыки,</w:t>
            </w:r>
            <w:r w:rsidRPr="00D36AD9">
              <w:rPr>
                <w:rFonts w:ascii="Times New Roman" w:hAnsi="Times New Roman" w:cs="Times New Roman"/>
                <w:color w:val="000009"/>
                <w:spacing w:val="37"/>
                <w:sz w:val="24"/>
                <w:szCs w:val="24"/>
              </w:rPr>
              <w:t xml:space="preserve"> </w:t>
            </w:r>
            <w:r w:rsidRPr="00D36AD9">
              <w:rPr>
                <w:rFonts w:ascii="Times New Roman" w:hAnsi="Times New Roman" w:cs="Times New Roman"/>
                <w:color w:val="000009"/>
                <w:sz w:val="24"/>
                <w:szCs w:val="24"/>
              </w:rPr>
              <w:t>социально- коммуникативная</w:t>
            </w:r>
            <w:r w:rsidRPr="00D36AD9">
              <w:rPr>
                <w:rFonts w:ascii="Times New Roman" w:hAnsi="Times New Roman" w:cs="Times New Roman"/>
                <w:color w:val="000009"/>
                <w:spacing w:val="-57"/>
                <w:sz w:val="24"/>
                <w:szCs w:val="24"/>
              </w:rPr>
              <w:t xml:space="preserve"> </w:t>
            </w:r>
            <w:r w:rsidRPr="00D36AD9">
              <w:rPr>
                <w:rFonts w:ascii="Times New Roman" w:hAnsi="Times New Roman" w:cs="Times New Roman"/>
                <w:color w:val="000009"/>
                <w:sz w:val="24"/>
                <w:szCs w:val="24"/>
              </w:rPr>
              <w:t>деятельность)</w:t>
            </w:r>
          </w:p>
        </w:tc>
        <w:tc>
          <w:tcPr>
            <w:tcW w:w="1559" w:type="dxa"/>
          </w:tcPr>
          <w:p w14:paraId="6F907EC7"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20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1"/>
                <w:position w:val="-8"/>
                <w:sz w:val="24"/>
                <w:szCs w:val="24"/>
              </w:rPr>
              <w:t xml:space="preserve"> </w:t>
            </w: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55</w:t>
            </w:r>
          </w:p>
        </w:tc>
        <w:tc>
          <w:tcPr>
            <w:tcW w:w="1559" w:type="dxa"/>
          </w:tcPr>
          <w:p w14:paraId="155C8744"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25</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1"/>
                <w:position w:val="-8"/>
                <w:sz w:val="24"/>
                <w:szCs w:val="24"/>
              </w:rPr>
              <w:t xml:space="preserve"> </w:t>
            </w: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55</w:t>
            </w:r>
          </w:p>
        </w:tc>
        <w:tc>
          <w:tcPr>
            <w:tcW w:w="1559" w:type="dxa"/>
          </w:tcPr>
          <w:p w14:paraId="19BDEFA2"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30</w:t>
            </w:r>
            <w:r w:rsidRPr="00D36AD9">
              <w:rPr>
                <w:rFonts w:ascii="Times New Roman" w:hAnsi="Times New Roman" w:cs="Times New Roman"/>
                <w:color w:val="000009"/>
                <w:position w:val="-8"/>
                <w:sz w:val="24"/>
                <w:szCs w:val="24"/>
              </w:rPr>
              <w:t>- 8</w:t>
            </w:r>
            <w:r w:rsidRPr="00D36AD9">
              <w:rPr>
                <w:rFonts w:ascii="Times New Roman" w:hAnsi="Times New Roman" w:cs="Times New Roman"/>
                <w:color w:val="000009"/>
                <w:sz w:val="24"/>
                <w:szCs w:val="24"/>
              </w:rPr>
              <w:t>55</w:t>
            </w:r>
          </w:p>
        </w:tc>
        <w:tc>
          <w:tcPr>
            <w:tcW w:w="2268" w:type="dxa"/>
          </w:tcPr>
          <w:p w14:paraId="269EC89C" w14:textId="0C8672D9"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3</w:t>
            </w:r>
            <w:r w:rsidR="004E6483">
              <w:rPr>
                <w:rFonts w:ascii="Times New Roman" w:hAnsi="Times New Roman" w:cs="Times New Roman"/>
                <w:color w:val="000009"/>
                <w:sz w:val="24"/>
                <w:szCs w:val="24"/>
              </w:rPr>
              <w:t>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1"/>
                <w:position w:val="-8"/>
                <w:sz w:val="24"/>
                <w:szCs w:val="24"/>
              </w:rPr>
              <w:t xml:space="preserve"> </w:t>
            </w: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55</w:t>
            </w:r>
          </w:p>
        </w:tc>
      </w:tr>
      <w:tr w:rsidR="003C140B" w:rsidRPr="00D36AD9" w14:paraId="2B786324" w14:textId="77777777" w:rsidTr="003C140B">
        <w:tc>
          <w:tcPr>
            <w:tcW w:w="3403" w:type="dxa"/>
          </w:tcPr>
          <w:p w14:paraId="1872B8B8" w14:textId="4A278539" w:rsidR="00D36AD9" w:rsidRPr="00D36AD9" w:rsidRDefault="00D36AD9" w:rsidP="00D36AD9">
            <w:pPr>
              <w:spacing w:after="0" w:line="240" w:lineRule="auto"/>
              <w:rPr>
                <w:rFonts w:ascii="Times New Roman" w:hAnsi="Times New Roman" w:cs="Times New Roman"/>
                <w:b/>
                <w:bCs/>
                <w:sz w:val="24"/>
                <w:szCs w:val="24"/>
              </w:rPr>
            </w:pPr>
            <w:r w:rsidRPr="00D36AD9">
              <w:rPr>
                <w:rFonts w:ascii="Times New Roman" w:hAnsi="Times New Roman" w:cs="Times New Roman"/>
                <w:b/>
                <w:bCs/>
                <w:color w:val="000009"/>
                <w:sz w:val="24"/>
                <w:szCs w:val="24"/>
              </w:rPr>
              <w:t>Подготовка</w:t>
            </w:r>
            <w:r w:rsidRPr="00D36AD9">
              <w:rPr>
                <w:rFonts w:ascii="Times New Roman" w:hAnsi="Times New Roman" w:cs="Times New Roman"/>
                <w:b/>
                <w:bCs/>
                <w:color w:val="000009"/>
                <w:spacing w:val="-4"/>
                <w:sz w:val="24"/>
                <w:szCs w:val="24"/>
              </w:rPr>
              <w:t xml:space="preserve"> </w:t>
            </w:r>
            <w:r w:rsidRPr="00D36AD9">
              <w:rPr>
                <w:rFonts w:ascii="Times New Roman" w:hAnsi="Times New Roman" w:cs="Times New Roman"/>
                <w:b/>
                <w:bCs/>
                <w:color w:val="000009"/>
                <w:sz w:val="24"/>
                <w:szCs w:val="24"/>
              </w:rPr>
              <w:t>и</w:t>
            </w:r>
            <w:r w:rsidRPr="00D36AD9">
              <w:rPr>
                <w:rFonts w:ascii="Times New Roman" w:hAnsi="Times New Roman" w:cs="Times New Roman"/>
                <w:b/>
                <w:bCs/>
                <w:color w:val="000009"/>
                <w:spacing w:val="-2"/>
                <w:sz w:val="24"/>
                <w:szCs w:val="24"/>
              </w:rPr>
              <w:t xml:space="preserve"> </w:t>
            </w:r>
            <w:r w:rsidRPr="00D36AD9">
              <w:rPr>
                <w:rFonts w:ascii="Times New Roman" w:hAnsi="Times New Roman" w:cs="Times New Roman"/>
                <w:b/>
                <w:bCs/>
                <w:color w:val="000009"/>
                <w:sz w:val="24"/>
                <w:szCs w:val="24"/>
              </w:rPr>
              <w:t xml:space="preserve">проведение </w:t>
            </w:r>
            <w:r w:rsidRPr="00D36AD9">
              <w:rPr>
                <w:rFonts w:ascii="Times New Roman" w:hAnsi="Times New Roman" w:cs="Times New Roman"/>
                <w:b/>
                <w:bCs/>
                <w:color w:val="000009"/>
                <w:spacing w:val="-4"/>
                <w:sz w:val="24"/>
                <w:szCs w:val="24"/>
              </w:rPr>
              <w:t>о</w:t>
            </w:r>
            <w:r w:rsidRPr="00D36AD9">
              <w:rPr>
                <w:rFonts w:ascii="Times New Roman" w:hAnsi="Times New Roman" w:cs="Times New Roman"/>
                <w:b/>
                <w:bCs/>
                <w:color w:val="202124"/>
                <w:sz w:val="24"/>
                <w:szCs w:val="24"/>
                <w:shd w:val="clear" w:color="auto" w:fill="FFFFFF"/>
              </w:rPr>
              <w:t xml:space="preserve">рганизованной образовательной </w:t>
            </w:r>
            <w:r w:rsidRPr="00D36AD9">
              <w:rPr>
                <w:rFonts w:ascii="Times New Roman" w:hAnsi="Times New Roman" w:cs="Times New Roman"/>
                <w:b/>
                <w:bCs/>
                <w:color w:val="202124"/>
                <w:sz w:val="24"/>
                <w:szCs w:val="24"/>
                <w:shd w:val="clear" w:color="auto" w:fill="FFFFFF"/>
              </w:rPr>
              <w:lastRenderedPageBreak/>
              <w:t xml:space="preserve">деятельности </w:t>
            </w:r>
            <w:r w:rsidR="00B904B6">
              <w:rPr>
                <w:rFonts w:ascii="Times New Roman" w:hAnsi="Times New Roman" w:cs="Times New Roman"/>
                <w:b/>
                <w:bCs/>
                <w:color w:val="202124"/>
                <w:sz w:val="24"/>
                <w:szCs w:val="24"/>
                <w:shd w:val="clear" w:color="auto" w:fill="FFFFFF"/>
              </w:rPr>
              <w:t>–</w:t>
            </w:r>
            <w:r w:rsidRPr="00D36AD9">
              <w:rPr>
                <w:rFonts w:ascii="Times New Roman" w:hAnsi="Times New Roman" w:cs="Times New Roman"/>
                <w:b/>
                <w:bCs/>
                <w:color w:val="202124"/>
                <w:sz w:val="24"/>
                <w:szCs w:val="24"/>
                <w:shd w:val="clear" w:color="auto" w:fill="FFFFFF"/>
              </w:rPr>
              <w:t xml:space="preserve"> </w:t>
            </w:r>
            <w:r w:rsidR="00B904B6">
              <w:rPr>
                <w:rFonts w:ascii="Times New Roman" w:hAnsi="Times New Roman" w:cs="Times New Roman"/>
                <w:b/>
                <w:bCs/>
                <w:color w:val="202124"/>
                <w:sz w:val="24"/>
                <w:szCs w:val="24"/>
                <w:shd w:val="clear" w:color="auto" w:fill="FFFFFF"/>
              </w:rPr>
              <w:t>(</w:t>
            </w:r>
            <w:r w:rsidRPr="00D36AD9">
              <w:rPr>
                <w:rFonts w:ascii="Times New Roman" w:hAnsi="Times New Roman" w:cs="Times New Roman"/>
                <w:b/>
                <w:bCs/>
                <w:color w:val="000009"/>
                <w:sz w:val="24"/>
                <w:szCs w:val="24"/>
              </w:rPr>
              <w:t>ООД</w:t>
            </w:r>
            <w:r w:rsidR="00B904B6">
              <w:rPr>
                <w:rFonts w:ascii="Times New Roman" w:hAnsi="Times New Roman" w:cs="Times New Roman"/>
                <w:b/>
                <w:bCs/>
                <w:color w:val="000009"/>
                <w:spacing w:val="-3"/>
                <w:sz w:val="24"/>
                <w:szCs w:val="24"/>
              </w:rPr>
              <w:t>)</w:t>
            </w:r>
            <w:r w:rsidRPr="00D36AD9">
              <w:rPr>
                <w:rFonts w:ascii="Times New Roman" w:hAnsi="Times New Roman" w:cs="Times New Roman"/>
                <w:b/>
                <w:bCs/>
                <w:color w:val="000009"/>
                <w:spacing w:val="-2"/>
                <w:sz w:val="24"/>
                <w:szCs w:val="24"/>
              </w:rPr>
              <w:t xml:space="preserve"> </w:t>
            </w:r>
            <w:r w:rsidRPr="00D36AD9">
              <w:rPr>
                <w:rFonts w:ascii="Times New Roman" w:hAnsi="Times New Roman" w:cs="Times New Roman"/>
                <w:b/>
                <w:bCs/>
                <w:color w:val="000009"/>
                <w:sz w:val="24"/>
                <w:szCs w:val="24"/>
              </w:rPr>
              <w:t>согласно</w:t>
            </w:r>
            <w:r w:rsidRPr="00D36AD9">
              <w:rPr>
                <w:rFonts w:ascii="Times New Roman" w:hAnsi="Times New Roman" w:cs="Times New Roman"/>
                <w:b/>
                <w:bCs/>
                <w:color w:val="000009"/>
                <w:spacing w:val="-2"/>
                <w:sz w:val="24"/>
                <w:szCs w:val="24"/>
              </w:rPr>
              <w:t xml:space="preserve"> </w:t>
            </w:r>
            <w:r w:rsidRPr="00D36AD9">
              <w:rPr>
                <w:rFonts w:ascii="Times New Roman" w:hAnsi="Times New Roman" w:cs="Times New Roman"/>
                <w:b/>
                <w:bCs/>
                <w:color w:val="000009"/>
                <w:sz w:val="24"/>
                <w:szCs w:val="24"/>
              </w:rPr>
              <w:t>расписанию</w:t>
            </w:r>
          </w:p>
        </w:tc>
        <w:tc>
          <w:tcPr>
            <w:tcW w:w="1559" w:type="dxa"/>
          </w:tcPr>
          <w:p w14:paraId="04252178"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lastRenderedPageBreak/>
              <w:t>8</w:t>
            </w:r>
            <w:r w:rsidRPr="00D36AD9">
              <w:rPr>
                <w:rFonts w:ascii="Times New Roman" w:hAnsi="Times New Roman" w:cs="Times New Roman"/>
                <w:color w:val="000009"/>
                <w:sz w:val="24"/>
                <w:szCs w:val="24"/>
              </w:rPr>
              <w:t>55</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position w:val="-8"/>
                <w:sz w:val="24"/>
                <w:szCs w:val="24"/>
              </w:rPr>
              <w:t>9</w:t>
            </w:r>
            <w:r w:rsidRPr="00D36AD9">
              <w:rPr>
                <w:rFonts w:ascii="Times New Roman" w:hAnsi="Times New Roman" w:cs="Times New Roman"/>
                <w:color w:val="000009"/>
                <w:sz w:val="24"/>
                <w:szCs w:val="24"/>
              </w:rPr>
              <w:t>50</w:t>
            </w:r>
          </w:p>
        </w:tc>
        <w:tc>
          <w:tcPr>
            <w:tcW w:w="1559" w:type="dxa"/>
          </w:tcPr>
          <w:p w14:paraId="1F81BC08"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55</w:t>
            </w:r>
            <w:r w:rsidRPr="00D36AD9">
              <w:rPr>
                <w:rFonts w:ascii="Times New Roman" w:hAnsi="Times New Roman" w:cs="Times New Roman"/>
                <w:color w:val="000009"/>
                <w:spacing w:val="-2"/>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position w:val="-8"/>
                <w:sz w:val="24"/>
                <w:szCs w:val="24"/>
              </w:rPr>
              <w:t>10</w:t>
            </w:r>
            <w:r w:rsidRPr="00D36AD9">
              <w:rPr>
                <w:rFonts w:ascii="Times New Roman" w:hAnsi="Times New Roman" w:cs="Times New Roman"/>
                <w:color w:val="000009"/>
                <w:sz w:val="24"/>
                <w:szCs w:val="24"/>
              </w:rPr>
              <w:t>20</w:t>
            </w:r>
          </w:p>
        </w:tc>
        <w:tc>
          <w:tcPr>
            <w:tcW w:w="1559" w:type="dxa"/>
          </w:tcPr>
          <w:p w14:paraId="4F1744AA"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55</w:t>
            </w:r>
            <w:r w:rsidRPr="00D36AD9">
              <w:rPr>
                <w:rFonts w:ascii="Times New Roman" w:hAnsi="Times New Roman" w:cs="Times New Roman"/>
                <w:color w:val="000009"/>
                <w:spacing w:val="-2"/>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position w:val="-8"/>
                <w:sz w:val="24"/>
                <w:szCs w:val="24"/>
              </w:rPr>
              <w:t>10</w:t>
            </w:r>
            <w:r w:rsidRPr="00D36AD9">
              <w:rPr>
                <w:rFonts w:ascii="Times New Roman" w:hAnsi="Times New Roman" w:cs="Times New Roman"/>
                <w:color w:val="000009"/>
                <w:sz w:val="24"/>
                <w:szCs w:val="24"/>
              </w:rPr>
              <w:t>30</w:t>
            </w:r>
          </w:p>
        </w:tc>
        <w:tc>
          <w:tcPr>
            <w:tcW w:w="2268" w:type="dxa"/>
          </w:tcPr>
          <w:p w14:paraId="4AB20BB8"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position w:val="-8"/>
                <w:sz w:val="24"/>
                <w:szCs w:val="24"/>
              </w:rPr>
              <w:t>8</w:t>
            </w:r>
            <w:r w:rsidRPr="00D36AD9">
              <w:rPr>
                <w:rFonts w:ascii="Times New Roman" w:hAnsi="Times New Roman" w:cs="Times New Roman"/>
                <w:color w:val="000009"/>
                <w:sz w:val="24"/>
                <w:szCs w:val="24"/>
              </w:rPr>
              <w:t>55</w:t>
            </w:r>
            <w:r w:rsidRPr="00D36AD9">
              <w:rPr>
                <w:rFonts w:ascii="Times New Roman" w:hAnsi="Times New Roman" w:cs="Times New Roman"/>
                <w:color w:val="000009"/>
                <w:spacing w:val="-2"/>
                <w:sz w:val="24"/>
                <w:szCs w:val="24"/>
              </w:rPr>
              <w:t xml:space="preserve"> </w:t>
            </w:r>
            <w:r w:rsidRPr="00D36AD9">
              <w:rPr>
                <w:rFonts w:ascii="Times New Roman" w:hAnsi="Times New Roman" w:cs="Times New Roman"/>
                <w:color w:val="000009"/>
                <w:position w:val="-8"/>
                <w:sz w:val="24"/>
                <w:szCs w:val="24"/>
              </w:rPr>
              <w:t>-</w:t>
            </w:r>
            <w:r w:rsidRPr="00D36AD9">
              <w:rPr>
                <w:rFonts w:ascii="Times New Roman" w:hAnsi="Times New Roman" w:cs="Times New Roman"/>
                <w:color w:val="000009"/>
                <w:spacing w:val="-2"/>
                <w:position w:val="-8"/>
                <w:sz w:val="24"/>
                <w:szCs w:val="24"/>
              </w:rPr>
              <w:t xml:space="preserve"> </w:t>
            </w:r>
            <w:r w:rsidRPr="00D36AD9">
              <w:rPr>
                <w:rFonts w:ascii="Times New Roman" w:hAnsi="Times New Roman" w:cs="Times New Roman"/>
                <w:color w:val="000009"/>
                <w:position w:val="-8"/>
                <w:sz w:val="24"/>
                <w:szCs w:val="24"/>
              </w:rPr>
              <w:t>10</w:t>
            </w:r>
            <w:r w:rsidRPr="00D36AD9">
              <w:rPr>
                <w:rFonts w:ascii="Times New Roman" w:hAnsi="Times New Roman" w:cs="Times New Roman"/>
                <w:color w:val="000009"/>
                <w:sz w:val="24"/>
                <w:szCs w:val="24"/>
              </w:rPr>
              <w:t>50</w:t>
            </w:r>
          </w:p>
        </w:tc>
      </w:tr>
      <w:tr w:rsidR="003C140B" w:rsidRPr="00D36AD9" w14:paraId="40E956E7" w14:textId="77777777" w:rsidTr="003C140B">
        <w:tc>
          <w:tcPr>
            <w:tcW w:w="3403" w:type="dxa"/>
          </w:tcPr>
          <w:p w14:paraId="448038FD" w14:textId="77777777" w:rsidR="00D36AD9" w:rsidRPr="00D36AD9" w:rsidRDefault="00D36AD9" w:rsidP="00D36AD9">
            <w:pPr>
              <w:spacing w:after="0" w:line="240" w:lineRule="auto"/>
              <w:rPr>
                <w:rFonts w:ascii="Times New Roman" w:hAnsi="Times New Roman" w:cs="Times New Roman"/>
                <w:b/>
                <w:bCs/>
                <w:sz w:val="24"/>
                <w:szCs w:val="24"/>
              </w:rPr>
            </w:pPr>
            <w:r w:rsidRPr="00D36AD9">
              <w:rPr>
                <w:rFonts w:ascii="Times New Roman" w:hAnsi="Times New Roman" w:cs="Times New Roman"/>
                <w:b/>
                <w:bCs/>
                <w:color w:val="000009"/>
                <w:sz w:val="24"/>
                <w:szCs w:val="24"/>
              </w:rPr>
              <w:lastRenderedPageBreak/>
              <w:t>Второй</w:t>
            </w:r>
            <w:r w:rsidRPr="00D36AD9">
              <w:rPr>
                <w:rFonts w:ascii="Times New Roman" w:hAnsi="Times New Roman" w:cs="Times New Roman"/>
                <w:b/>
                <w:bCs/>
                <w:color w:val="000009"/>
                <w:spacing w:val="-1"/>
                <w:sz w:val="24"/>
                <w:szCs w:val="24"/>
              </w:rPr>
              <w:t xml:space="preserve"> </w:t>
            </w:r>
            <w:r w:rsidRPr="00D36AD9">
              <w:rPr>
                <w:rFonts w:ascii="Times New Roman" w:hAnsi="Times New Roman" w:cs="Times New Roman"/>
                <w:b/>
                <w:bCs/>
                <w:color w:val="000009"/>
                <w:sz w:val="24"/>
                <w:szCs w:val="24"/>
              </w:rPr>
              <w:t>завтрак</w:t>
            </w:r>
            <w:r w:rsidRPr="00D36AD9">
              <w:rPr>
                <w:rFonts w:ascii="Times New Roman" w:hAnsi="Times New Roman" w:cs="Times New Roman"/>
                <w:b/>
                <w:bCs/>
                <w:color w:val="000009"/>
                <w:spacing w:val="-2"/>
                <w:sz w:val="24"/>
                <w:szCs w:val="24"/>
              </w:rPr>
              <w:t xml:space="preserve"> </w:t>
            </w:r>
            <w:r w:rsidRPr="00D36AD9">
              <w:rPr>
                <w:rFonts w:ascii="Times New Roman" w:hAnsi="Times New Roman" w:cs="Times New Roman"/>
                <w:b/>
                <w:bCs/>
                <w:color w:val="000009"/>
                <w:sz w:val="24"/>
                <w:szCs w:val="24"/>
              </w:rPr>
              <w:t>проводится</w:t>
            </w:r>
            <w:r w:rsidRPr="00D36AD9">
              <w:rPr>
                <w:rFonts w:ascii="Times New Roman" w:hAnsi="Times New Roman" w:cs="Times New Roman"/>
                <w:b/>
                <w:bCs/>
                <w:color w:val="000009"/>
                <w:spacing w:val="-2"/>
                <w:sz w:val="24"/>
                <w:szCs w:val="24"/>
              </w:rPr>
              <w:t xml:space="preserve"> </w:t>
            </w:r>
            <w:r w:rsidRPr="00D36AD9">
              <w:rPr>
                <w:rFonts w:ascii="Times New Roman" w:hAnsi="Times New Roman" w:cs="Times New Roman"/>
                <w:b/>
                <w:bCs/>
                <w:color w:val="000009"/>
                <w:sz w:val="24"/>
                <w:szCs w:val="24"/>
              </w:rPr>
              <w:t>в</w:t>
            </w:r>
            <w:r w:rsidRPr="00D36AD9">
              <w:rPr>
                <w:rFonts w:ascii="Times New Roman" w:hAnsi="Times New Roman" w:cs="Times New Roman"/>
                <w:b/>
                <w:bCs/>
                <w:color w:val="000009"/>
                <w:spacing w:val="-3"/>
                <w:sz w:val="24"/>
                <w:szCs w:val="24"/>
              </w:rPr>
              <w:t xml:space="preserve"> </w:t>
            </w:r>
            <w:r w:rsidRPr="00D36AD9">
              <w:rPr>
                <w:rFonts w:ascii="Times New Roman" w:hAnsi="Times New Roman" w:cs="Times New Roman"/>
                <w:b/>
                <w:bCs/>
                <w:color w:val="000009"/>
                <w:sz w:val="24"/>
                <w:szCs w:val="24"/>
              </w:rPr>
              <w:t>перерыве</w:t>
            </w:r>
            <w:r w:rsidRPr="00D36AD9">
              <w:rPr>
                <w:rFonts w:ascii="Times New Roman" w:hAnsi="Times New Roman" w:cs="Times New Roman"/>
                <w:b/>
                <w:bCs/>
                <w:color w:val="000009"/>
                <w:spacing w:val="-2"/>
                <w:sz w:val="24"/>
                <w:szCs w:val="24"/>
              </w:rPr>
              <w:t xml:space="preserve"> </w:t>
            </w:r>
            <w:r w:rsidRPr="00D36AD9">
              <w:rPr>
                <w:rFonts w:ascii="Times New Roman" w:hAnsi="Times New Roman" w:cs="Times New Roman"/>
                <w:b/>
                <w:bCs/>
                <w:color w:val="000009"/>
                <w:sz w:val="24"/>
                <w:szCs w:val="24"/>
              </w:rPr>
              <w:t>между</w:t>
            </w:r>
            <w:r w:rsidRPr="00D36AD9">
              <w:rPr>
                <w:rFonts w:ascii="Times New Roman" w:hAnsi="Times New Roman" w:cs="Times New Roman"/>
                <w:b/>
                <w:bCs/>
                <w:color w:val="000009"/>
                <w:spacing w:val="-5"/>
                <w:sz w:val="24"/>
                <w:szCs w:val="24"/>
              </w:rPr>
              <w:t xml:space="preserve"> </w:t>
            </w:r>
            <w:r w:rsidRPr="00D36AD9">
              <w:rPr>
                <w:rFonts w:ascii="Times New Roman" w:hAnsi="Times New Roman" w:cs="Times New Roman"/>
                <w:b/>
                <w:bCs/>
                <w:color w:val="000009"/>
                <w:sz w:val="24"/>
                <w:szCs w:val="24"/>
              </w:rPr>
              <w:t>занятиями</w:t>
            </w:r>
          </w:p>
        </w:tc>
        <w:tc>
          <w:tcPr>
            <w:tcW w:w="6945" w:type="dxa"/>
            <w:gridSpan w:val="4"/>
          </w:tcPr>
          <w:p w14:paraId="061724BF" w14:textId="77777777" w:rsidR="00D36AD9" w:rsidRPr="00D36AD9" w:rsidRDefault="00D36AD9" w:rsidP="00D36AD9">
            <w:pPr>
              <w:spacing w:after="0" w:line="240" w:lineRule="auto"/>
              <w:rPr>
                <w:rFonts w:ascii="Times New Roman" w:hAnsi="Times New Roman" w:cs="Times New Roman"/>
                <w:iCs/>
                <w:sz w:val="24"/>
                <w:szCs w:val="24"/>
              </w:rPr>
            </w:pPr>
            <w:r w:rsidRPr="00D36AD9">
              <w:rPr>
                <w:rFonts w:ascii="Times New Roman" w:hAnsi="Times New Roman" w:cs="Times New Roman"/>
                <w:b/>
                <w:iCs/>
                <w:color w:val="000009"/>
                <w:sz w:val="24"/>
                <w:szCs w:val="24"/>
              </w:rPr>
              <w:t>10</w:t>
            </w:r>
            <w:r w:rsidRPr="00D36AD9">
              <w:rPr>
                <w:rFonts w:ascii="Times New Roman" w:hAnsi="Times New Roman" w:cs="Times New Roman"/>
                <w:b/>
                <w:iCs/>
                <w:color w:val="000009"/>
                <w:spacing w:val="-2"/>
                <w:sz w:val="24"/>
                <w:szCs w:val="24"/>
              </w:rPr>
              <w:t xml:space="preserve"> </w:t>
            </w:r>
            <w:r w:rsidRPr="00D36AD9">
              <w:rPr>
                <w:rFonts w:ascii="Times New Roman" w:hAnsi="Times New Roman" w:cs="Times New Roman"/>
                <w:b/>
                <w:iCs/>
                <w:color w:val="000009"/>
                <w:sz w:val="24"/>
                <w:szCs w:val="24"/>
              </w:rPr>
              <w:t>минут</w:t>
            </w:r>
            <w:r w:rsidRPr="00D36AD9">
              <w:rPr>
                <w:rFonts w:ascii="Times New Roman" w:hAnsi="Times New Roman" w:cs="Times New Roman"/>
                <w:b/>
                <w:iCs/>
                <w:color w:val="000009"/>
                <w:spacing w:val="1"/>
                <w:sz w:val="24"/>
                <w:szCs w:val="24"/>
              </w:rPr>
              <w:t xml:space="preserve"> </w:t>
            </w:r>
            <w:r w:rsidRPr="00D36AD9">
              <w:rPr>
                <w:rFonts w:ascii="Times New Roman" w:hAnsi="Times New Roman" w:cs="Times New Roman"/>
                <w:b/>
                <w:iCs/>
                <w:color w:val="000009"/>
                <w:sz w:val="24"/>
                <w:szCs w:val="24"/>
              </w:rPr>
              <w:t>(в</w:t>
            </w:r>
            <w:r w:rsidRPr="00D36AD9">
              <w:rPr>
                <w:rFonts w:ascii="Times New Roman" w:hAnsi="Times New Roman" w:cs="Times New Roman"/>
                <w:b/>
                <w:iCs/>
                <w:color w:val="000009"/>
                <w:spacing w:val="-4"/>
                <w:sz w:val="24"/>
                <w:szCs w:val="24"/>
              </w:rPr>
              <w:t xml:space="preserve"> </w:t>
            </w:r>
            <w:r w:rsidRPr="00D36AD9">
              <w:rPr>
                <w:rFonts w:ascii="Times New Roman" w:hAnsi="Times New Roman" w:cs="Times New Roman"/>
                <w:b/>
                <w:iCs/>
                <w:color w:val="000009"/>
                <w:sz w:val="24"/>
                <w:szCs w:val="24"/>
              </w:rPr>
              <w:t>период</w:t>
            </w:r>
            <w:r w:rsidRPr="00D36AD9">
              <w:rPr>
                <w:rFonts w:ascii="Times New Roman" w:hAnsi="Times New Roman" w:cs="Times New Roman"/>
                <w:b/>
                <w:iCs/>
                <w:color w:val="000009"/>
                <w:spacing w:val="-1"/>
                <w:sz w:val="24"/>
                <w:szCs w:val="24"/>
              </w:rPr>
              <w:t xml:space="preserve"> </w:t>
            </w:r>
            <w:r w:rsidRPr="00D36AD9">
              <w:rPr>
                <w:rFonts w:ascii="Times New Roman" w:hAnsi="Times New Roman" w:cs="Times New Roman"/>
                <w:b/>
                <w:iCs/>
                <w:color w:val="000009"/>
                <w:sz w:val="24"/>
                <w:szCs w:val="24"/>
              </w:rPr>
              <w:t>с</w:t>
            </w:r>
            <w:r w:rsidRPr="00D36AD9">
              <w:rPr>
                <w:rFonts w:ascii="Times New Roman" w:hAnsi="Times New Roman" w:cs="Times New Roman"/>
                <w:b/>
                <w:iCs/>
                <w:color w:val="000009"/>
                <w:spacing w:val="-2"/>
                <w:sz w:val="24"/>
                <w:szCs w:val="24"/>
              </w:rPr>
              <w:t xml:space="preserve"> </w:t>
            </w:r>
            <w:r w:rsidRPr="00D36AD9">
              <w:rPr>
                <w:rFonts w:ascii="Times New Roman" w:hAnsi="Times New Roman" w:cs="Times New Roman"/>
                <w:b/>
                <w:iCs/>
                <w:color w:val="000009"/>
                <w:sz w:val="24"/>
                <w:szCs w:val="24"/>
              </w:rPr>
              <w:t>10.05-10.15)</w:t>
            </w:r>
          </w:p>
        </w:tc>
      </w:tr>
      <w:tr w:rsidR="003C140B" w:rsidRPr="00D36AD9" w14:paraId="39052CD2" w14:textId="77777777" w:rsidTr="003C140B">
        <w:tc>
          <w:tcPr>
            <w:tcW w:w="3403" w:type="dxa"/>
          </w:tcPr>
          <w:p w14:paraId="52B7B981" w14:textId="77777777" w:rsidR="00D36AD9" w:rsidRPr="00D36AD9" w:rsidRDefault="00D36AD9" w:rsidP="00D36AD9">
            <w:pPr>
              <w:widowControl w:val="0"/>
              <w:tabs>
                <w:tab w:val="left" w:pos="1772"/>
                <w:tab w:val="left" w:pos="3492"/>
                <w:tab w:val="left" w:pos="4327"/>
              </w:tabs>
              <w:autoSpaceDE w:val="0"/>
              <w:autoSpaceDN w:val="0"/>
              <w:spacing w:after="0" w:line="275" w:lineRule="exact"/>
              <w:ind w:left="83"/>
              <w:rPr>
                <w:rFonts w:ascii="Times New Roman" w:eastAsia="Times New Roman" w:hAnsi="Times New Roman" w:cs="Times New Roman"/>
                <w:b/>
                <w:sz w:val="24"/>
                <w:szCs w:val="24"/>
              </w:rPr>
            </w:pPr>
            <w:r w:rsidRPr="00D36AD9">
              <w:rPr>
                <w:rFonts w:ascii="Times New Roman" w:eastAsia="Times New Roman" w:hAnsi="Times New Roman" w:cs="Times New Roman"/>
                <w:b/>
                <w:color w:val="000009"/>
                <w:sz w:val="24"/>
                <w:szCs w:val="24"/>
              </w:rPr>
              <w:t>Свободная деятельность, игры, экспериментирование, проектная</w:t>
            </w:r>
            <w:r w:rsidRPr="00D36AD9">
              <w:rPr>
                <w:rFonts w:ascii="Times New Roman" w:eastAsia="Times New Roman" w:hAnsi="Times New Roman" w:cs="Times New Roman"/>
                <w:b/>
                <w:color w:val="000009"/>
                <w:spacing w:val="-3"/>
                <w:sz w:val="24"/>
                <w:szCs w:val="24"/>
              </w:rPr>
              <w:t xml:space="preserve"> </w:t>
            </w:r>
            <w:r w:rsidRPr="00D36AD9">
              <w:rPr>
                <w:rFonts w:ascii="Times New Roman" w:eastAsia="Times New Roman" w:hAnsi="Times New Roman" w:cs="Times New Roman"/>
                <w:b/>
                <w:color w:val="000009"/>
                <w:sz w:val="24"/>
                <w:szCs w:val="24"/>
              </w:rPr>
              <w:t>деятельность</w:t>
            </w:r>
          </w:p>
        </w:tc>
        <w:tc>
          <w:tcPr>
            <w:tcW w:w="1559" w:type="dxa"/>
          </w:tcPr>
          <w:p w14:paraId="6D545EAE" w14:textId="52519841" w:rsidR="00D36AD9" w:rsidRPr="00D36AD9" w:rsidRDefault="00BE36ED" w:rsidP="00BE36ED">
            <w:pPr>
              <w:spacing w:after="0" w:line="240" w:lineRule="auto"/>
              <w:jc w:val="left"/>
              <w:rPr>
                <w:rFonts w:ascii="Times New Roman" w:hAnsi="Times New Roman" w:cs="Times New Roman"/>
                <w:sz w:val="24"/>
                <w:szCs w:val="24"/>
              </w:rPr>
            </w:pPr>
            <w:r>
              <w:rPr>
                <w:rFonts w:ascii="Times New Roman" w:hAnsi="Times New Roman" w:cs="Times New Roman"/>
                <w:color w:val="000009"/>
                <w:sz w:val="24"/>
                <w:szCs w:val="24"/>
              </w:rPr>
              <w:t xml:space="preserve">   9</w:t>
            </w:r>
            <w:r>
              <w:rPr>
                <w:rFonts w:ascii="Times New Roman" w:hAnsi="Times New Roman" w:cs="Times New Roman"/>
                <w:color w:val="000009"/>
                <w:sz w:val="24"/>
                <w:szCs w:val="24"/>
                <w:vertAlign w:val="superscript"/>
              </w:rPr>
              <w:t>50</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w:t>
            </w:r>
            <w:r>
              <w:rPr>
                <w:rFonts w:ascii="Times New Roman" w:hAnsi="Times New Roman" w:cs="Times New Roman"/>
                <w:color w:val="000009"/>
                <w:sz w:val="24"/>
                <w:szCs w:val="24"/>
              </w:rPr>
              <w:t>0</w:t>
            </w:r>
            <w:r w:rsidRPr="00D36AD9">
              <w:rPr>
                <w:rFonts w:ascii="Times New Roman" w:hAnsi="Times New Roman" w:cs="Times New Roman"/>
                <w:color w:val="000009"/>
                <w:sz w:val="24"/>
                <w:szCs w:val="24"/>
                <w:vertAlign w:val="superscript"/>
              </w:rPr>
              <w:t>30</w:t>
            </w:r>
          </w:p>
        </w:tc>
        <w:tc>
          <w:tcPr>
            <w:tcW w:w="1559" w:type="dxa"/>
          </w:tcPr>
          <w:p w14:paraId="58C12ABA"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pacing w:val="-1"/>
                <w:sz w:val="24"/>
                <w:szCs w:val="24"/>
              </w:rPr>
              <w:t>10</w:t>
            </w:r>
            <w:r w:rsidRPr="00D36AD9">
              <w:rPr>
                <w:rFonts w:ascii="Times New Roman" w:hAnsi="Times New Roman" w:cs="Times New Roman"/>
                <w:color w:val="000009"/>
                <w:spacing w:val="-1"/>
                <w:sz w:val="24"/>
                <w:szCs w:val="24"/>
                <w:vertAlign w:val="superscript"/>
              </w:rPr>
              <w:t>20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- 10</w:t>
            </w:r>
            <w:r w:rsidRPr="00D36AD9">
              <w:rPr>
                <w:rFonts w:ascii="Times New Roman" w:hAnsi="Times New Roman" w:cs="Times New Roman"/>
                <w:color w:val="000009"/>
                <w:sz w:val="24"/>
                <w:szCs w:val="24"/>
                <w:vertAlign w:val="superscript"/>
              </w:rPr>
              <w:t>40</w:t>
            </w:r>
          </w:p>
        </w:tc>
        <w:tc>
          <w:tcPr>
            <w:tcW w:w="1559" w:type="dxa"/>
          </w:tcPr>
          <w:p w14:paraId="0591029B"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10</w:t>
            </w:r>
            <w:r w:rsidRPr="00D36AD9">
              <w:rPr>
                <w:rFonts w:ascii="Times New Roman" w:hAnsi="Times New Roman" w:cs="Times New Roman"/>
                <w:color w:val="000009"/>
                <w:sz w:val="24"/>
                <w:szCs w:val="24"/>
                <w:vertAlign w:val="superscript"/>
              </w:rPr>
              <w:t>30</w:t>
            </w:r>
            <w:r w:rsidRPr="00D36AD9">
              <w:rPr>
                <w:rFonts w:ascii="Times New Roman" w:hAnsi="Times New Roman" w:cs="Times New Roman"/>
                <w:color w:val="000009"/>
                <w:sz w:val="24"/>
                <w:szCs w:val="24"/>
              </w:rPr>
              <w:t>- 11</w:t>
            </w:r>
            <w:r w:rsidRPr="00D36AD9">
              <w:rPr>
                <w:rFonts w:ascii="Times New Roman" w:hAnsi="Times New Roman" w:cs="Times New Roman"/>
                <w:color w:val="000009"/>
                <w:sz w:val="24"/>
                <w:szCs w:val="24"/>
                <w:vertAlign w:val="superscript"/>
              </w:rPr>
              <w:t>00</w:t>
            </w:r>
          </w:p>
        </w:tc>
        <w:tc>
          <w:tcPr>
            <w:tcW w:w="2268" w:type="dxa"/>
          </w:tcPr>
          <w:p w14:paraId="271DB067"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10</w:t>
            </w:r>
            <w:r w:rsidRPr="00D36AD9">
              <w:rPr>
                <w:rFonts w:ascii="Times New Roman" w:hAnsi="Times New Roman" w:cs="Times New Roman"/>
                <w:color w:val="000009"/>
                <w:sz w:val="24"/>
                <w:szCs w:val="24"/>
                <w:vertAlign w:val="superscript"/>
              </w:rPr>
              <w:t>50</w:t>
            </w:r>
            <w:r w:rsidRPr="00D36AD9">
              <w:rPr>
                <w:rFonts w:ascii="Times New Roman" w:hAnsi="Times New Roman" w:cs="Times New Roman"/>
                <w:color w:val="000009"/>
                <w:sz w:val="24"/>
                <w:szCs w:val="24"/>
              </w:rPr>
              <w:t>- 11</w:t>
            </w:r>
            <w:r w:rsidRPr="00D36AD9">
              <w:rPr>
                <w:rFonts w:ascii="Times New Roman" w:hAnsi="Times New Roman" w:cs="Times New Roman"/>
                <w:color w:val="000009"/>
                <w:sz w:val="24"/>
                <w:szCs w:val="24"/>
                <w:vertAlign w:val="superscript"/>
              </w:rPr>
              <w:t>05</w:t>
            </w:r>
          </w:p>
        </w:tc>
      </w:tr>
      <w:tr w:rsidR="00D36AD9" w:rsidRPr="00D36AD9" w14:paraId="603D79FB" w14:textId="77777777" w:rsidTr="003C140B">
        <w:tc>
          <w:tcPr>
            <w:tcW w:w="3403" w:type="dxa"/>
          </w:tcPr>
          <w:p w14:paraId="1695401F" w14:textId="77777777" w:rsidR="00D36AD9" w:rsidRPr="00D36AD9" w:rsidRDefault="00D36AD9" w:rsidP="00D36AD9">
            <w:pPr>
              <w:spacing w:after="0" w:line="240" w:lineRule="auto"/>
              <w:rPr>
                <w:rFonts w:ascii="Times New Roman" w:hAnsi="Times New Roman" w:cs="Times New Roman"/>
                <w:b/>
                <w:bCs/>
                <w:sz w:val="24"/>
                <w:szCs w:val="24"/>
              </w:rPr>
            </w:pPr>
            <w:r w:rsidRPr="00D36AD9">
              <w:rPr>
                <w:rFonts w:ascii="Times New Roman" w:hAnsi="Times New Roman" w:cs="Times New Roman"/>
                <w:b/>
                <w:bCs/>
                <w:color w:val="000009"/>
                <w:sz w:val="24"/>
                <w:szCs w:val="24"/>
              </w:rPr>
              <w:t>Подготовка</w:t>
            </w:r>
            <w:r w:rsidRPr="00D36AD9">
              <w:rPr>
                <w:rFonts w:ascii="Times New Roman" w:hAnsi="Times New Roman" w:cs="Times New Roman"/>
                <w:b/>
                <w:bCs/>
                <w:color w:val="000009"/>
                <w:spacing w:val="-6"/>
                <w:sz w:val="24"/>
                <w:szCs w:val="24"/>
              </w:rPr>
              <w:t xml:space="preserve"> </w:t>
            </w:r>
            <w:r w:rsidRPr="00D36AD9">
              <w:rPr>
                <w:rFonts w:ascii="Times New Roman" w:hAnsi="Times New Roman" w:cs="Times New Roman"/>
                <w:b/>
                <w:bCs/>
                <w:color w:val="000009"/>
                <w:sz w:val="24"/>
                <w:szCs w:val="24"/>
              </w:rPr>
              <w:t>к</w:t>
            </w:r>
            <w:r w:rsidRPr="00D36AD9">
              <w:rPr>
                <w:rFonts w:ascii="Times New Roman" w:hAnsi="Times New Roman" w:cs="Times New Roman"/>
                <w:b/>
                <w:bCs/>
                <w:color w:val="000009"/>
                <w:spacing w:val="-5"/>
                <w:sz w:val="24"/>
                <w:szCs w:val="24"/>
              </w:rPr>
              <w:t xml:space="preserve"> </w:t>
            </w:r>
            <w:r w:rsidRPr="00D36AD9">
              <w:rPr>
                <w:rFonts w:ascii="Times New Roman" w:hAnsi="Times New Roman" w:cs="Times New Roman"/>
                <w:b/>
                <w:bCs/>
                <w:color w:val="000009"/>
                <w:sz w:val="24"/>
                <w:szCs w:val="24"/>
              </w:rPr>
              <w:t>прогулке,</w:t>
            </w:r>
            <w:r w:rsidRPr="00D36AD9">
              <w:rPr>
                <w:rFonts w:ascii="Times New Roman" w:hAnsi="Times New Roman" w:cs="Times New Roman"/>
                <w:b/>
                <w:bCs/>
                <w:color w:val="000009"/>
                <w:spacing w:val="-3"/>
                <w:sz w:val="24"/>
                <w:szCs w:val="24"/>
              </w:rPr>
              <w:t xml:space="preserve"> </w:t>
            </w:r>
            <w:r w:rsidRPr="00D36AD9">
              <w:rPr>
                <w:rFonts w:ascii="Times New Roman" w:hAnsi="Times New Roman" w:cs="Times New Roman"/>
                <w:b/>
                <w:bCs/>
                <w:color w:val="000009"/>
                <w:sz w:val="24"/>
                <w:szCs w:val="24"/>
              </w:rPr>
              <w:t>прогулка</w:t>
            </w:r>
          </w:p>
        </w:tc>
        <w:tc>
          <w:tcPr>
            <w:tcW w:w="1559" w:type="dxa"/>
          </w:tcPr>
          <w:p w14:paraId="76C991D7"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10</w:t>
            </w:r>
            <w:r w:rsidRPr="00D36AD9">
              <w:rPr>
                <w:rFonts w:ascii="Times New Roman" w:hAnsi="Times New Roman" w:cs="Times New Roman"/>
                <w:color w:val="000009"/>
                <w:sz w:val="24"/>
                <w:szCs w:val="24"/>
                <w:vertAlign w:val="superscript"/>
              </w:rPr>
              <w:t>30</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- 12</w:t>
            </w:r>
            <w:r w:rsidRPr="00D36AD9">
              <w:rPr>
                <w:rFonts w:ascii="Times New Roman" w:hAnsi="Times New Roman" w:cs="Times New Roman"/>
                <w:color w:val="000009"/>
                <w:sz w:val="24"/>
                <w:szCs w:val="24"/>
                <w:vertAlign w:val="superscript"/>
              </w:rPr>
              <w:t>10</w:t>
            </w:r>
          </w:p>
        </w:tc>
        <w:tc>
          <w:tcPr>
            <w:tcW w:w="1559" w:type="dxa"/>
          </w:tcPr>
          <w:p w14:paraId="2DECE83B"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10</w:t>
            </w:r>
            <w:r w:rsidRPr="00D36AD9">
              <w:rPr>
                <w:rFonts w:ascii="Times New Roman" w:hAnsi="Times New Roman" w:cs="Times New Roman"/>
                <w:color w:val="000009"/>
                <w:sz w:val="24"/>
                <w:szCs w:val="24"/>
                <w:vertAlign w:val="superscript"/>
              </w:rPr>
              <w:t>40</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- 12</w:t>
            </w:r>
            <w:r w:rsidRPr="00D36AD9">
              <w:rPr>
                <w:rFonts w:ascii="Times New Roman" w:hAnsi="Times New Roman" w:cs="Times New Roman"/>
                <w:color w:val="000009"/>
                <w:sz w:val="24"/>
                <w:szCs w:val="24"/>
                <w:vertAlign w:val="superscript"/>
              </w:rPr>
              <w:t>15</w:t>
            </w:r>
          </w:p>
        </w:tc>
        <w:tc>
          <w:tcPr>
            <w:tcW w:w="1559" w:type="dxa"/>
          </w:tcPr>
          <w:p w14:paraId="7495F479"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11</w:t>
            </w:r>
            <w:r w:rsidRPr="00D36AD9">
              <w:rPr>
                <w:rFonts w:ascii="Times New Roman" w:hAnsi="Times New Roman" w:cs="Times New Roman"/>
                <w:color w:val="000009"/>
                <w:sz w:val="24"/>
                <w:szCs w:val="24"/>
                <w:vertAlign w:val="superscript"/>
              </w:rPr>
              <w:t>00</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- 12</w:t>
            </w:r>
            <w:r w:rsidRPr="00D36AD9">
              <w:rPr>
                <w:rFonts w:ascii="Times New Roman" w:hAnsi="Times New Roman" w:cs="Times New Roman"/>
                <w:color w:val="000009"/>
                <w:sz w:val="24"/>
                <w:szCs w:val="24"/>
                <w:vertAlign w:val="superscript"/>
              </w:rPr>
              <w:t>20</w:t>
            </w:r>
          </w:p>
        </w:tc>
        <w:tc>
          <w:tcPr>
            <w:tcW w:w="2268" w:type="dxa"/>
          </w:tcPr>
          <w:p w14:paraId="37D0CC61"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11</w:t>
            </w:r>
            <w:r w:rsidRPr="00D36AD9">
              <w:rPr>
                <w:rFonts w:ascii="Times New Roman" w:hAnsi="Times New Roman" w:cs="Times New Roman"/>
                <w:color w:val="000009"/>
                <w:sz w:val="24"/>
                <w:szCs w:val="24"/>
                <w:vertAlign w:val="superscript"/>
              </w:rPr>
              <w:t>05</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- 12</w:t>
            </w:r>
            <w:r w:rsidRPr="00D36AD9">
              <w:rPr>
                <w:rFonts w:ascii="Times New Roman" w:hAnsi="Times New Roman" w:cs="Times New Roman"/>
                <w:color w:val="000009"/>
                <w:sz w:val="24"/>
                <w:szCs w:val="24"/>
                <w:vertAlign w:val="superscript"/>
              </w:rPr>
              <w:t>30</w:t>
            </w:r>
          </w:p>
        </w:tc>
      </w:tr>
      <w:tr w:rsidR="00D36AD9" w:rsidRPr="00D36AD9" w14:paraId="070E9705" w14:textId="77777777" w:rsidTr="003C140B">
        <w:tc>
          <w:tcPr>
            <w:tcW w:w="3403" w:type="dxa"/>
          </w:tcPr>
          <w:p w14:paraId="317D7CBC" w14:textId="77777777" w:rsidR="00D36AD9" w:rsidRPr="00D36AD9" w:rsidRDefault="00D36AD9" w:rsidP="00D36AD9">
            <w:pPr>
              <w:widowControl w:val="0"/>
              <w:autoSpaceDE w:val="0"/>
              <w:autoSpaceDN w:val="0"/>
              <w:spacing w:after="0" w:line="275" w:lineRule="exact"/>
              <w:ind w:left="30" w:firstLine="362"/>
              <w:rPr>
                <w:rFonts w:ascii="Times New Roman" w:eastAsia="Times New Roman" w:hAnsi="Times New Roman" w:cs="Times New Roman"/>
                <w:sz w:val="24"/>
                <w:szCs w:val="24"/>
              </w:rPr>
            </w:pPr>
            <w:r w:rsidRPr="00D36AD9">
              <w:rPr>
                <w:rFonts w:ascii="Times New Roman" w:eastAsia="Times New Roman" w:hAnsi="Times New Roman" w:cs="Times New Roman"/>
                <w:b/>
                <w:bCs/>
                <w:color w:val="000009"/>
                <w:sz w:val="24"/>
                <w:szCs w:val="24"/>
              </w:rPr>
              <w:t>Подготовка</w:t>
            </w:r>
            <w:r w:rsidRPr="00D36AD9">
              <w:rPr>
                <w:rFonts w:ascii="Times New Roman" w:eastAsia="Times New Roman" w:hAnsi="Times New Roman" w:cs="Times New Roman"/>
                <w:b/>
                <w:bCs/>
                <w:color w:val="000009"/>
                <w:spacing w:val="24"/>
                <w:sz w:val="24"/>
                <w:szCs w:val="24"/>
              </w:rPr>
              <w:t xml:space="preserve"> </w:t>
            </w:r>
            <w:r w:rsidRPr="00D36AD9">
              <w:rPr>
                <w:rFonts w:ascii="Times New Roman" w:eastAsia="Times New Roman" w:hAnsi="Times New Roman" w:cs="Times New Roman"/>
                <w:b/>
                <w:bCs/>
                <w:color w:val="000009"/>
                <w:sz w:val="24"/>
                <w:szCs w:val="24"/>
              </w:rPr>
              <w:t>к</w:t>
            </w:r>
            <w:r w:rsidRPr="00D36AD9">
              <w:rPr>
                <w:rFonts w:ascii="Times New Roman" w:eastAsia="Times New Roman" w:hAnsi="Times New Roman" w:cs="Times New Roman"/>
                <w:b/>
                <w:bCs/>
                <w:color w:val="000009"/>
                <w:spacing w:val="84"/>
                <w:sz w:val="24"/>
                <w:szCs w:val="24"/>
              </w:rPr>
              <w:t xml:space="preserve"> </w:t>
            </w:r>
            <w:r w:rsidRPr="00D36AD9">
              <w:rPr>
                <w:rFonts w:ascii="Times New Roman" w:eastAsia="Times New Roman" w:hAnsi="Times New Roman" w:cs="Times New Roman"/>
                <w:b/>
                <w:bCs/>
                <w:color w:val="000009"/>
                <w:sz w:val="24"/>
                <w:szCs w:val="24"/>
              </w:rPr>
              <w:t>обеду,</w:t>
            </w:r>
            <w:r w:rsidRPr="00D36AD9">
              <w:rPr>
                <w:rFonts w:ascii="Times New Roman" w:eastAsia="Times New Roman" w:hAnsi="Times New Roman" w:cs="Times New Roman"/>
                <w:b/>
                <w:bCs/>
                <w:color w:val="000009"/>
                <w:spacing w:val="89"/>
                <w:sz w:val="24"/>
                <w:szCs w:val="24"/>
              </w:rPr>
              <w:t xml:space="preserve"> </w:t>
            </w:r>
            <w:r w:rsidRPr="00D36AD9">
              <w:rPr>
                <w:rFonts w:ascii="Times New Roman" w:eastAsia="Times New Roman" w:hAnsi="Times New Roman" w:cs="Times New Roman"/>
                <w:b/>
                <w:bCs/>
                <w:color w:val="000009"/>
                <w:sz w:val="24"/>
                <w:szCs w:val="24"/>
              </w:rPr>
              <w:t>обед</w:t>
            </w:r>
            <w:r w:rsidRPr="00D36AD9">
              <w:rPr>
                <w:rFonts w:ascii="Times New Roman" w:eastAsia="Times New Roman" w:hAnsi="Times New Roman" w:cs="Times New Roman"/>
                <w:b/>
                <w:color w:val="000009"/>
                <w:spacing w:val="93"/>
                <w:sz w:val="24"/>
                <w:szCs w:val="24"/>
              </w:rPr>
              <w:t xml:space="preserve"> </w:t>
            </w:r>
            <w:r w:rsidRPr="00D36AD9">
              <w:rPr>
                <w:rFonts w:ascii="Times New Roman" w:eastAsia="Times New Roman" w:hAnsi="Times New Roman" w:cs="Times New Roman"/>
                <w:color w:val="000009"/>
                <w:sz w:val="24"/>
                <w:szCs w:val="24"/>
              </w:rPr>
              <w:t>(самообслуживание,</w:t>
            </w:r>
            <w:r w:rsidRPr="00D36AD9">
              <w:rPr>
                <w:rFonts w:ascii="Times New Roman" w:eastAsia="Times New Roman" w:hAnsi="Times New Roman" w:cs="Times New Roman"/>
                <w:color w:val="000009"/>
                <w:spacing w:val="84"/>
                <w:sz w:val="24"/>
                <w:szCs w:val="24"/>
              </w:rPr>
              <w:t xml:space="preserve"> </w:t>
            </w:r>
            <w:r w:rsidRPr="00D36AD9">
              <w:rPr>
                <w:rFonts w:ascii="Times New Roman" w:eastAsia="Times New Roman" w:hAnsi="Times New Roman" w:cs="Times New Roman"/>
                <w:color w:val="000009"/>
                <w:sz w:val="24"/>
                <w:szCs w:val="24"/>
              </w:rPr>
              <w:t>культурно-</w:t>
            </w:r>
          </w:p>
          <w:p w14:paraId="3626F703" w14:textId="208D27A5" w:rsidR="00D36AD9" w:rsidRPr="00D36AD9" w:rsidRDefault="00AD217F" w:rsidP="00D36AD9">
            <w:pPr>
              <w:spacing w:after="0" w:line="240" w:lineRule="auto"/>
              <w:rPr>
                <w:rFonts w:ascii="Times New Roman" w:hAnsi="Times New Roman" w:cs="Times New Roman"/>
                <w:sz w:val="24"/>
                <w:szCs w:val="24"/>
              </w:rPr>
            </w:pPr>
            <w:r>
              <w:rPr>
                <w:rFonts w:ascii="Times New Roman" w:hAnsi="Times New Roman" w:cs="Times New Roman"/>
                <w:color w:val="000009"/>
                <w:sz w:val="24"/>
                <w:szCs w:val="24"/>
              </w:rPr>
              <w:t>г</w:t>
            </w:r>
            <w:r w:rsidR="00D36AD9" w:rsidRPr="00D36AD9">
              <w:rPr>
                <w:rFonts w:ascii="Times New Roman" w:hAnsi="Times New Roman" w:cs="Times New Roman"/>
                <w:color w:val="000009"/>
                <w:sz w:val="24"/>
                <w:szCs w:val="24"/>
              </w:rPr>
              <w:t>игиенические навыки, социально-коммуникативная</w:t>
            </w:r>
            <w:r w:rsidR="00D36AD9" w:rsidRPr="00D36AD9">
              <w:rPr>
                <w:rFonts w:ascii="Times New Roman" w:hAnsi="Times New Roman" w:cs="Times New Roman"/>
                <w:color w:val="000009"/>
                <w:spacing w:val="-57"/>
                <w:sz w:val="24"/>
                <w:szCs w:val="24"/>
              </w:rPr>
              <w:t xml:space="preserve"> </w:t>
            </w:r>
            <w:r w:rsidR="00D36AD9" w:rsidRPr="00D36AD9">
              <w:rPr>
                <w:rFonts w:ascii="Times New Roman" w:hAnsi="Times New Roman" w:cs="Times New Roman"/>
                <w:color w:val="000009"/>
                <w:sz w:val="24"/>
                <w:szCs w:val="24"/>
              </w:rPr>
              <w:t>деятельность)</w:t>
            </w:r>
          </w:p>
        </w:tc>
        <w:tc>
          <w:tcPr>
            <w:tcW w:w="1559" w:type="dxa"/>
          </w:tcPr>
          <w:p w14:paraId="0FDF0935"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pacing w:val="-1"/>
                <w:sz w:val="24"/>
                <w:szCs w:val="24"/>
              </w:rPr>
              <w:t>12</w:t>
            </w:r>
            <w:r w:rsidRPr="00D36AD9">
              <w:rPr>
                <w:rFonts w:ascii="Times New Roman" w:hAnsi="Times New Roman" w:cs="Times New Roman"/>
                <w:color w:val="000009"/>
                <w:spacing w:val="-1"/>
                <w:sz w:val="24"/>
                <w:szCs w:val="24"/>
                <w:vertAlign w:val="superscript"/>
              </w:rPr>
              <w:t>10</w:t>
            </w:r>
            <w:r w:rsidRPr="00D36AD9">
              <w:rPr>
                <w:rFonts w:ascii="Times New Roman" w:hAnsi="Times New Roman" w:cs="Times New Roman"/>
                <w:color w:val="000009"/>
                <w:spacing w:val="-20"/>
                <w:sz w:val="24"/>
                <w:szCs w:val="24"/>
              </w:rPr>
              <w:t xml:space="preserve"> </w:t>
            </w:r>
            <w:r w:rsidRPr="00D36AD9">
              <w:rPr>
                <w:rFonts w:ascii="Times New Roman" w:hAnsi="Times New Roman" w:cs="Times New Roman"/>
                <w:color w:val="000009"/>
                <w:sz w:val="24"/>
                <w:szCs w:val="24"/>
              </w:rPr>
              <w:t>- 12</w:t>
            </w:r>
            <w:r w:rsidRPr="00D36AD9">
              <w:rPr>
                <w:rFonts w:ascii="Times New Roman" w:hAnsi="Times New Roman" w:cs="Times New Roman"/>
                <w:color w:val="000009"/>
                <w:sz w:val="24"/>
                <w:szCs w:val="24"/>
                <w:vertAlign w:val="superscript"/>
              </w:rPr>
              <w:t>45</w:t>
            </w:r>
          </w:p>
        </w:tc>
        <w:tc>
          <w:tcPr>
            <w:tcW w:w="1559" w:type="dxa"/>
          </w:tcPr>
          <w:p w14:paraId="7A70E4EE"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12</w:t>
            </w:r>
            <w:r w:rsidRPr="00D36AD9">
              <w:rPr>
                <w:rFonts w:ascii="Times New Roman" w:hAnsi="Times New Roman" w:cs="Times New Roman"/>
                <w:color w:val="000009"/>
                <w:sz w:val="24"/>
                <w:szCs w:val="24"/>
                <w:vertAlign w:val="superscript"/>
              </w:rPr>
              <w:t>15</w:t>
            </w:r>
            <w:r w:rsidRPr="00D36AD9">
              <w:rPr>
                <w:rFonts w:ascii="Times New Roman" w:hAnsi="Times New Roman" w:cs="Times New Roman"/>
                <w:color w:val="000009"/>
                <w:sz w:val="24"/>
                <w:szCs w:val="24"/>
              </w:rPr>
              <w:t>- 12</w:t>
            </w:r>
            <w:r w:rsidRPr="00D36AD9">
              <w:rPr>
                <w:rFonts w:ascii="Times New Roman" w:hAnsi="Times New Roman" w:cs="Times New Roman"/>
                <w:color w:val="000009"/>
                <w:sz w:val="24"/>
                <w:szCs w:val="24"/>
                <w:vertAlign w:val="superscript"/>
              </w:rPr>
              <w:t>50</w:t>
            </w:r>
          </w:p>
        </w:tc>
        <w:tc>
          <w:tcPr>
            <w:tcW w:w="1559" w:type="dxa"/>
          </w:tcPr>
          <w:p w14:paraId="580B84E2"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12</w:t>
            </w:r>
            <w:r w:rsidRPr="00D36AD9">
              <w:rPr>
                <w:rFonts w:ascii="Times New Roman" w:hAnsi="Times New Roman" w:cs="Times New Roman"/>
                <w:color w:val="000009"/>
                <w:sz w:val="24"/>
                <w:szCs w:val="24"/>
                <w:vertAlign w:val="superscript"/>
              </w:rPr>
              <w:t>20</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- 12</w:t>
            </w:r>
            <w:r w:rsidRPr="00D36AD9">
              <w:rPr>
                <w:rFonts w:ascii="Times New Roman" w:hAnsi="Times New Roman" w:cs="Times New Roman"/>
                <w:color w:val="000009"/>
                <w:sz w:val="24"/>
                <w:szCs w:val="24"/>
                <w:vertAlign w:val="superscript"/>
              </w:rPr>
              <w:t>55</w:t>
            </w:r>
          </w:p>
        </w:tc>
        <w:tc>
          <w:tcPr>
            <w:tcW w:w="2268" w:type="dxa"/>
          </w:tcPr>
          <w:p w14:paraId="4CF5A6D8"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12</w:t>
            </w:r>
            <w:r w:rsidRPr="00D36AD9">
              <w:rPr>
                <w:rFonts w:ascii="Times New Roman" w:hAnsi="Times New Roman" w:cs="Times New Roman"/>
                <w:color w:val="000009"/>
                <w:sz w:val="24"/>
                <w:szCs w:val="24"/>
                <w:vertAlign w:val="superscript"/>
              </w:rPr>
              <w:t>30</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- 13</w:t>
            </w:r>
            <w:r w:rsidRPr="00D36AD9">
              <w:rPr>
                <w:rFonts w:ascii="Times New Roman" w:hAnsi="Times New Roman" w:cs="Times New Roman"/>
                <w:color w:val="000009"/>
                <w:sz w:val="24"/>
                <w:szCs w:val="24"/>
                <w:vertAlign w:val="superscript"/>
              </w:rPr>
              <w:t>10</w:t>
            </w:r>
          </w:p>
        </w:tc>
      </w:tr>
      <w:tr w:rsidR="003C140B" w:rsidRPr="00D36AD9" w14:paraId="1410EF45" w14:textId="77777777" w:rsidTr="003C140B">
        <w:tc>
          <w:tcPr>
            <w:tcW w:w="3403" w:type="dxa"/>
          </w:tcPr>
          <w:p w14:paraId="55C45988" w14:textId="77777777" w:rsidR="00D36AD9" w:rsidRPr="00D36AD9" w:rsidRDefault="00D36AD9" w:rsidP="00D36AD9">
            <w:pPr>
              <w:widowControl w:val="0"/>
              <w:tabs>
                <w:tab w:val="left" w:pos="1695"/>
                <w:tab w:val="left" w:pos="1830"/>
                <w:tab w:val="left" w:pos="2309"/>
                <w:tab w:val="left" w:pos="2966"/>
                <w:tab w:val="left" w:pos="4107"/>
                <w:tab w:val="left" w:pos="4589"/>
                <w:tab w:val="left" w:pos="4716"/>
                <w:tab w:val="left" w:pos="5654"/>
              </w:tabs>
              <w:autoSpaceDE w:val="0"/>
              <w:autoSpaceDN w:val="0"/>
              <w:spacing w:after="0" w:line="240" w:lineRule="auto"/>
              <w:ind w:left="30" w:right="60"/>
              <w:rPr>
                <w:rFonts w:ascii="Times New Roman" w:eastAsia="Times New Roman" w:hAnsi="Times New Roman" w:cs="Times New Roman"/>
                <w:b/>
                <w:bCs/>
                <w:color w:val="000009"/>
                <w:sz w:val="24"/>
                <w:szCs w:val="24"/>
              </w:rPr>
            </w:pPr>
            <w:r w:rsidRPr="00D36AD9">
              <w:rPr>
                <w:rFonts w:ascii="Times New Roman" w:eastAsia="Times New Roman" w:hAnsi="Times New Roman" w:cs="Times New Roman"/>
                <w:b/>
                <w:bCs/>
                <w:color w:val="000009"/>
                <w:sz w:val="24"/>
                <w:szCs w:val="24"/>
              </w:rPr>
              <w:t>Подготовка ко</w:t>
            </w:r>
            <w:r w:rsidRPr="00D36AD9">
              <w:rPr>
                <w:rFonts w:ascii="Times New Roman" w:eastAsia="Times New Roman" w:hAnsi="Times New Roman" w:cs="Times New Roman"/>
                <w:b/>
                <w:bCs/>
                <w:color w:val="000009"/>
                <w:sz w:val="24"/>
                <w:szCs w:val="24"/>
              </w:rPr>
              <w:tab/>
              <w:t>сну, дневной сон</w:t>
            </w:r>
          </w:p>
          <w:p w14:paraId="68AB9184" w14:textId="77777777" w:rsidR="00D36AD9" w:rsidRPr="00D36AD9" w:rsidRDefault="00D36AD9" w:rsidP="00D36AD9">
            <w:pPr>
              <w:widowControl w:val="0"/>
              <w:tabs>
                <w:tab w:val="left" w:pos="1695"/>
                <w:tab w:val="left" w:pos="1830"/>
                <w:tab w:val="left" w:pos="2309"/>
                <w:tab w:val="left" w:pos="2966"/>
                <w:tab w:val="left" w:pos="4107"/>
                <w:tab w:val="left" w:pos="4589"/>
                <w:tab w:val="left" w:pos="4716"/>
                <w:tab w:val="left" w:pos="5654"/>
              </w:tabs>
              <w:autoSpaceDE w:val="0"/>
              <w:autoSpaceDN w:val="0"/>
              <w:spacing w:after="0" w:line="240" w:lineRule="auto"/>
              <w:ind w:left="30" w:right="60"/>
              <w:rPr>
                <w:rFonts w:ascii="Times New Roman" w:eastAsia="Times New Roman" w:hAnsi="Times New Roman" w:cs="Times New Roman"/>
                <w:sz w:val="24"/>
                <w:szCs w:val="24"/>
              </w:rPr>
            </w:pPr>
            <w:r w:rsidRPr="00D36AD9">
              <w:rPr>
                <w:rFonts w:ascii="Times New Roman" w:eastAsia="Times New Roman" w:hAnsi="Times New Roman" w:cs="Times New Roman"/>
                <w:color w:val="000009"/>
                <w:spacing w:val="-1"/>
                <w:sz w:val="24"/>
                <w:szCs w:val="24"/>
              </w:rPr>
              <w:t>(самообслуживание,</w:t>
            </w:r>
            <w:r w:rsidRPr="00D36AD9">
              <w:rPr>
                <w:rFonts w:ascii="Times New Roman" w:eastAsia="Times New Roman" w:hAnsi="Times New Roman" w:cs="Times New Roman"/>
                <w:color w:val="000009"/>
                <w:sz w:val="24"/>
                <w:szCs w:val="24"/>
              </w:rPr>
              <w:t xml:space="preserve"> культурно-гигиенические навыки, </w:t>
            </w:r>
            <w:r w:rsidRPr="00D36AD9">
              <w:rPr>
                <w:rFonts w:ascii="Times New Roman" w:eastAsia="Times New Roman" w:hAnsi="Times New Roman" w:cs="Times New Roman"/>
                <w:color w:val="000009"/>
                <w:spacing w:val="-1"/>
                <w:sz w:val="24"/>
                <w:szCs w:val="24"/>
              </w:rPr>
              <w:t xml:space="preserve">воздушные </w:t>
            </w:r>
            <w:r w:rsidRPr="00D36AD9">
              <w:rPr>
                <w:rFonts w:ascii="Times New Roman" w:eastAsia="Times New Roman" w:hAnsi="Times New Roman" w:cs="Times New Roman"/>
                <w:color w:val="000009"/>
                <w:sz w:val="24"/>
                <w:szCs w:val="24"/>
              </w:rPr>
              <w:t>ванны,</w:t>
            </w:r>
            <w:r w:rsidRPr="00D36AD9">
              <w:rPr>
                <w:rFonts w:ascii="Times New Roman" w:eastAsia="Times New Roman" w:hAnsi="Times New Roman" w:cs="Times New Roman"/>
                <w:color w:val="000009"/>
                <w:spacing w:val="-5"/>
                <w:sz w:val="24"/>
                <w:szCs w:val="24"/>
              </w:rPr>
              <w:t xml:space="preserve"> </w:t>
            </w:r>
            <w:r w:rsidRPr="00D36AD9">
              <w:rPr>
                <w:rFonts w:ascii="Times New Roman" w:eastAsia="Times New Roman" w:hAnsi="Times New Roman" w:cs="Times New Roman"/>
                <w:color w:val="000009"/>
                <w:sz w:val="24"/>
                <w:szCs w:val="24"/>
              </w:rPr>
              <w:t>чтение</w:t>
            </w:r>
            <w:r w:rsidRPr="00D36AD9">
              <w:rPr>
                <w:rFonts w:ascii="Times New Roman" w:eastAsia="Times New Roman" w:hAnsi="Times New Roman" w:cs="Times New Roman"/>
                <w:color w:val="000009"/>
                <w:spacing w:val="-5"/>
                <w:sz w:val="24"/>
                <w:szCs w:val="24"/>
              </w:rPr>
              <w:t xml:space="preserve"> </w:t>
            </w:r>
            <w:r w:rsidRPr="00D36AD9">
              <w:rPr>
                <w:rFonts w:ascii="Times New Roman" w:eastAsia="Times New Roman" w:hAnsi="Times New Roman" w:cs="Times New Roman"/>
                <w:color w:val="000009"/>
                <w:sz w:val="24"/>
                <w:szCs w:val="24"/>
              </w:rPr>
              <w:t>художественной</w:t>
            </w:r>
            <w:r w:rsidRPr="00D36AD9">
              <w:rPr>
                <w:rFonts w:ascii="Times New Roman" w:eastAsia="Times New Roman" w:hAnsi="Times New Roman" w:cs="Times New Roman"/>
                <w:color w:val="000009"/>
                <w:spacing w:val="-4"/>
                <w:sz w:val="24"/>
                <w:szCs w:val="24"/>
              </w:rPr>
              <w:t xml:space="preserve"> </w:t>
            </w:r>
            <w:r w:rsidRPr="00D36AD9">
              <w:rPr>
                <w:rFonts w:ascii="Times New Roman" w:eastAsia="Times New Roman" w:hAnsi="Times New Roman" w:cs="Times New Roman"/>
                <w:color w:val="000009"/>
                <w:sz w:val="24"/>
                <w:szCs w:val="24"/>
              </w:rPr>
              <w:t>литературы)</w:t>
            </w:r>
          </w:p>
        </w:tc>
        <w:tc>
          <w:tcPr>
            <w:tcW w:w="1559" w:type="dxa"/>
          </w:tcPr>
          <w:p w14:paraId="18FA705D" w14:textId="77777777" w:rsidR="00D36AD9" w:rsidRPr="00D36AD9" w:rsidRDefault="00D36AD9" w:rsidP="00D36AD9">
            <w:pPr>
              <w:spacing w:after="0" w:line="240" w:lineRule="auto"/>
              <w:rPr>
                <w:rFonts w:ascii="Times New Roman" w:hAnsi="Times New Roman" w:cs="Times New Roman"/>
                <w:color w:val="000009"/>
                <w:position w:val="-8"/>
                <w:sz w:val="24"/>
                <w:szCs w:val="24"/>
              </w:rPr>
            </w:pPr>
            <w:r w:rsidRPr="00D36AD9">
              <w:rPr>
                <w:rFonts w:ascii="Times New Roman" w:hAnsi="Times New Roman" w:cs="Times New Roman"/>
                <w:color w:val="000009"/>
                <w:sz w:val="24"/>
                <w:szCs w:val="24"/>
              </w:rPr>
              <w:t>12</w:t>
            </w:r>
            <w:r w:rsidRPr="00D36AD9">
              <w:rPr>
                <w:rFonts w:ascii="Times New Roman" w:hAnsi="Times New Roman" w:cs="Times New Roman"/>
                <w:color w:val="000009"/>
                <w:sz w:val="24"/>
                <w:szCs w:val="24"/>
                <w:vertAlign w:val="superscript"/>
              </w:rPr>
              <w:t>45</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05</w:t>
            </w:r>
          </w:p>
          <w:p w14:paraId="7A369846" w14:textId="77777777" w:rsidR="00D36AD9" w:rsidRPr="00D36AD9" w:rsidRDefault="00D36AD9" w:rsidP="00B904B6">
            <w:pPr>
              <w:spacing w:after="0" w:line="240" w:lineRule="auto"/>
              <w:jc w:val="left"/>
              <w:rPr>
                <w:rFonts w:ascii="Times New Roman" w:hAnsi="Times New Roman" w:cs="Times New Roman"/>
                <w:sz w:val="24"/>
                <w:szCs w:val="24"/>
              </w:rPr>
            </w:pPr>
          </w:p>
        </w:tc>
        <w:tc>
          <w:tcPr>
            <w:tcW w:w="1559" w:type="dxa"/>
          </w:tcPr>
          <w:p w14:paraId="1B7CB868"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12</w:t>
            </w:r>
            <w:r w:rsidRPr="00D36AD9">
              <w:rPr>
                <w:rFonts w:ascii="Times New Roman" w:hAnsi="Times New Roman" w:cs="Times New Roman"/>
                <w:color w:val="000009"/>
                <w:sz w:val="24"/>
                <w:szCs w:val="24"/>
                <w:vertAlign w:val="superscript"/>
              </w:rPr>
              <w:t>50</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00</w:t>
            </w:r>
          </w:p>
        </w:tc>
        <w:tc>
          <w:tcPr>
            <w:tcW w:w="1559" w:type="dxa"/>
          </w:tcPr>
          <w:p w14:paraId="1ABB34BE"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12</w:t>
            </w:r>
            <w:r w:rsidRPr="00D36AD9">
              <w:rPr>
                <w:rFonts w:ascii="Times New Roman" w:hAnsi="Times New Roman" w:cs="Times New Roman"/>
                <w:color w:val="000009"/>
                <w:sz w:val="24"/>
                <w:szCs w:val="24"/>
                <w:vertAlign w:val="superscript"/>
              </w:rPr>
              <w:t>55</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00</w:t>
            </w:r>
          </w:p>
        </w:tc>
        <w:tc>
          <w:tcPr>
            <w:tcW w:w="2268" w:type="dxa"/>
          </w:tcPr>
          <w:p w14:paraId="1AE31107"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13</w:t>
            </w:r>
            <w:r w:rsidRPr="00D36AD9">
              <w:rPr>
                <w:rFonts w:ascii="Times New Roman" w:hAnsi="Times New Roman" w:cs="Times New Roman"/>
                <w:color w:val="000009"/>
                <w:sz w:val="24"/>
                <w:szCs w:val="24"/>
                <w:vertAlign w:val="superscript"/>
              </w:rPr>
              <w:t>10</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00</w:t>
            </w:r>
          </w:p>
        </w:tc>
      </w:tr>
      <w:tr w:rsidR="00D36AD9" w:rsidRPr="00D36AD9" w14:paraId="4AA57605" w14:textId="77777777" w:rsidTr="003C140B">
        <w:tc>
          <w:tcPr>
            <w:tcW w:w="3403" w:type="dxa"/>
          </w:tcPr>
          <w:p w14:paraId="68B7E69B" w14:textId="77777777" w:rsidR="00D36AD9" w:rsidRPr="00D36AD9" w:rsidRDefault="00D36AD9" w:rsidP="00D36AD9">
            <w:pPr>
              <w:widowControl w:val="0"/>
              <w:autoSpaceDE w:val="0"/>
              <w:autoSpaceDN w:val="0"/>
              <w:spacing w:after="0" w:line="275" w:lineRule="exact"/>
              <w:rPr>
                <w:rFonts w:ascii="Times New Roman" w:eastAsia="Times New Roman" w:hAnsi="Times New Roman" w:cs="Times New Roman"/>
                <w:b/>
                <w:bCs/>
                <w:sz w:val="24"/>
                <w:szCs w:val="24"/>
              </w:rPr>
            </w:pPr>
            <w:r w:rsidRPr="00D36AD9">
              <w:rPr>
                <w:rFonts w:ascii="Times New Roman" w:eastAsia="Times New Roman" w:hAnsi="Times New Roman" w:cs="Times New Roman"/>
                <w:b/>
                <w:bCs/>
                <w:color w:val="000009"/>
                <w:sz w:val="24"/>
                <w:szCs w:val="24"/>
              </w:rPr>
              <w:t>Подъем,</w:t>
            </w:r>
            <w:r w:rsidRPr="00D36AD9">
              <w:rPr>
                <w:rFonts w:ascii="Times New Roman" w:eastAsia="Times New Roman" w:hAnsi="Times New Roman" w:cs="Times New Roman"/>
                <w:b/>
                <w:bCs/>
                <w:color w:val="000009"/>
                <w:spacing w:val="-3"/>
                <w:sz w:val="24"/>
                <w:szCs w:val="24"/>
              </w:rPr>
              <w:t xml:space="preserve"> </w:t>
            </w:r>
            <w:r w:rsidRPr="00D36AD9">
              <w:rPr>
                <w:rFonts w:ascii="Times New Roman" w:eastAsia="Times New Roman" w:hAnsi="Times New Roman" w:cs="Times New Roman"/>
                <w:b/>
                <w:bCs/>
                <w:color w:val="000009"/>
                <w:sz w:val="24"/>
                <w:szCs w:val="24"/>
              </w:rPr>
              <w:t>гимнастика</w:t>
            </w:r>
            <w:r w:rsidRPr="00D36AD9">
              <w:rPr>
                <w:rFonts w:ascii="Times New Roman" w:eastAsia="Times New Roman" w:hAnsi="Times New Roman" w:cs="Times New Roman"/>
                <w:b/>
                <w:bCs/>
                <w:color w:val="000009"/>
                <w:spacing w:val="-5"/>
                <w:sz w:val="24"/>
                <w:szCs w:val="24"/>
              </w:rPr>
              <w:t xml:space="preserve"> </w:t>
            </w:r>
            <w:r w:rsidRPr="00D36AD9">
              <w:rPr>
                <w:rFonts w:ascii="Times New Roman" w:eastAsia="Times New Roman" w:hAnsi="Times New Roman" w:cs="Times New Roman"/>
                <w:b/>
                <w:bCs/>
                <w:color w:val="000009"/>
                <w:sz w:val="24"/>
                <w:szCs w:val="24"/>
              </w:rPr>
              <w:t>пробуждения,</w:t>
            </w:r>
            <w:r w:rsidRPr="00D36AD9">
              <w:rPr>
                <w:rFonts w:ascii="Times New Roman" w:eastAsia="Times New Roman" w:hAnsi="Times New Roman" w:cs="Times New Roman"/>
                <w:b/>
                <w:bCs/>
                <w:color w:val="000009"/>
                <w:spacing w:val="-2"/>
                <w:sz w:val="24"/>
                <w:szCs w:val="24"/>
              </w:rPr>
              <w:t xml:space="preserve"> </w:t>
            </w:r>
            <w:r w:rsidRPr="00D36AD9">
              <w:rPr>
                <w:rFonts w:ascii="Times New Roman" w:eastAsia="Times New Roman" w:hAnsi="Times New Roman" w:cs="Times New Roman"/>
                <w:b/>
                <w:bCs/>
                <w:color w:val="000009"/>
                <w:sz w:val="24"/>
                <w:szCs w:val="24"/>
              </w:rPr>
              <w:t>гигиенические</w:t>
            </w:r>
            <w:r w:rsidRPr="00D36AD9">
              <w:rPr>
                <w:rFonts w:ascii="Times New Roman" w:eastAsia="Times New Roman" w:hAnsi="Times New Roman" w:cs="Times New Roman"/>
                <w:b/>
                <w:bCs/>
                <w:color w:val="000009"/>
                <w:spacing w:val="-4"/>
                <w:sz w:val="24"/>
                <w:szCs w:val="24"/>
              </w:rPr>
              <w:t xml:space="preserve"> </w:t>
            </w:r>
            <w:r w:rsidRPr="00D36AD9">
              <w:rPr>
                <w:rFonts w:ascii="Times New Roman" w:eastAsia="Times New Roman" w:hAnsi="Times New Roman" w:cs="Times New Roman"/>
                <w:b/>
                <w:bCs/>
                <w:color w:val="000009"/>
                <w:sz w:val="24"/>
                <w:szCs w:val="24"/>
              </w:rPr>
              <w:t>процедуры, воздушные ванны</w:t>
            </w:r>
            <w:r w:rsidRPr="00D36AD9">
              <w:rPr>
                <w:rFonts w:ascii="Times New Roman" w:eastAsia="Times New Roman" w:hAnsi="Times New Roman" w:cs="Times New Roman"/>
                <w:color w:val="000009"/>
                <w:sz w:val="24"/>
                <w:szCs w:val="24"/>
              </w:rPr>
              <w:t xml:space="preserve"> (физическое развитие, социально-</w:t>
            </w:r>
            <w:r w:rsidRPr="00D36AD9">
              <w:rPr>
                <w:rFonts w:ascii="Times New Roman" w:eastAsia="Times New Roman" w:hAnsi="Times New Roman" w:cs="Times New Roman"/>
                <w:color w:val="000009"/>
                <w:spacing w:val="-57"/>
                <w:sz w:val="24"/>
                <w:szCs w:val="24"/>
              </w:rPr>
              <w:t xml:space="preserve"> </w:t>
            </w:r>
            <w:r w:rsidRPr="00D36AD9">
              <w:rPr>
                <w:rFonts w:ascii="Times New Roman" w:eastAsia="Times New Roman" w:hAnsi="Times New Roman" w:cs="Times New Roman"/>
                <w:color w:val="000009"/>
                <w:sz w:val="24"/>
                <w:szCs w:val="24"/>
              </w:rPr>
              <w:t>коммуникативная</w:t>
            </w:r>
            <w:r w:rsidRPr="00D36AD9">
              <w:rPr>
                <w:rFonts w:ascii="Times New Roman" w:eastAsia="Times New Roman" w:hAnsi="Times New Roman" w:cs="Times New Roman"/>
                <w:color w:val="000009"/>
                <w:spacing w:val="-1"/>
                <w:sz w:val="24"/>
                <w:szCs w:val="24"/>
              </w:rPr>
              <w:t xml:space="preserve"> </w:t>
            </w:r>
            <w:r w:rsidRPr="00D36AD9">
              <w:rPr>
                <w:rFonts w:ascii="Times New Roman" w:eastAsia="Times New Roman" w:hAnsi="Times New Roman" w:cs="Times New Roman"/>
                <w:color w:val="000009"/>
                <w:sz w:val="24"/>
                <w:szCs w:val="24"/>
              </w:rPr>
              <w:t>деятельность)</w:t>
            </w:r>
          </w:p>
        </w:tc>
        <w:tc>
          <w:tcPr>
            <w:tcW w:w="1559" w:type="dxa"/>
          </w:tcPr>
          <w:p w14:paraId="7216BF84"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05</w:t>
            </w:r>
            <w:r w:rsidRPr="00D36AD9">
              <w:rPr>
                <w:rFonts w:ascii="Times New Roman" w:hAnsi="Times New Roman" w:cs="Times New Roman"/>
                <w:color w:val="000009"/>
                <w:spacing w:val="-20"/>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15</w:t>
            </w:r>
          </w:p>
        </w:tc>
        <w:tc>
          <w:tcPr>
            <w:tcW w:w="1559" w:type="dxa"/>
          </w:tcPr>
          <w:p w14:paraId="6DBE2AC7"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00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10</w:t>
            </w:r>
          </w:p>
        </w:tc>
        <w:tc>
          <w:tcPr>
            <w:tcW w:w="1559" w:type="dxa"/>
          </w:tcPr>
          <w:p w14:paraId="337C1000"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pacing w:val="-1"/>
                <w:sz w:val="24"/>
                <w:szCs w:val="24"/>
              </w:rPr>
              <w:t>15</w:t>
            </w:r>
            <w:r w:rsidRPr="00D36AD9">
              <w:rPr>
                <w:rFonts w:ascii="Times New Roman" w:hAnsi="Times New Roman" w:cs="Times New Roman"/>
                <w:color w:val="000009"/>
                <w:spacing w:val="-1"/>
                <w:sz w:val="24"/>
                <w:szCs w:val="24"/>
                <w:vertAlign w:val="superscript"/>
              </w:rPr>
              <w:t>00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10</w:t>
            </w:r>
          </w:p>
        </w:tc>
        <w:tc>
          <w:tcPr>
            <w:tcW w:w="2268" w:type="dxa"/>
          </w:tcPr>
          <w:p w14:paraId="397EA5A5" w14:textId="364584EC"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w:t>
            </w:r>
            <w:r w:rsidR="004E6483">
              <w:rPr>
                <w:rFonts w:ascii="Times New Roman" w:hAnsi="Times New Roman" w:cs="Times New Roman"/>
                <w:color w:val="000009"/>
                <w:sz w:val="24"/>
                <w:szCs w:val="24"/>
              </w:rPr>
              <w:t>5</w:t>
            </w:r>
            <w:r w:rsidR="004E6483">
              <w:rPr>
                <w:rFonts w:ascii="Times New Roman" w:hAnsi="Times New Roman" w:cs="Times New Roman"/>
                <w:color w:val="000009"/>
                <w:sz w:val="24"/>
                <w:szCs w:val="24"/>
                <w:vertAlign w:val="superscript"/>
              </w:rPr>
              <w:t>00</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15</w:t>
            </w:r>
          </w:p>
        </w:tc>
      </w:tr>
      <w:tr w:rsidR="00D36AD9" w:rsidRPr="00D36AD9" w14:paraId="16CFA15A" w14:textId="77777777" w:rsidTr="003C140B">
        <w:tc>
          <w:tcPr>
            <w:tcW w:w="3403" w:type="dxa"/>
          </w:tcPr>
          <w:p w14:paraId="48AD77CE" w14:textId="3F36F632" w:rsidR="00D36AD9" w:rsidRPr="00D36AD9" w:rsidRDefault="00D36AD9" w:rsidP="00D36AD9">
            <w:pPr>
              <w:widowControl w:val="0"/>
              <w:tabs>
                <w:tab w:val="left" w:pos="1733"/>
                <w:tab w:val="left" w:pos="3379"/>
                <w:tab w:val="left" w:pos="4185"/>
                <w:tab w:val="left" w:pos="5207"/>
              </w:tabs>
              <w:autoSpaceDE w:val="0"/>
              <w:autoSpaceDN w:val="0"/>
              <w:spacing w:after="0" w:line="275" w:lineRule="exact"/>
              <w:ind w:left="30"/>
              <w:rPr>
                <w:rFonts w:ascii="Times New Roman" w:eastAsia="Times New Roman" w:hAnsi="Times New Roman" w:cs="Times New Roman"/>
                <w:b/>
                <w:bCs/>
                <w:sz w:val="24"/>
                <w:szCs w:val="24"/>
              </w:rPr>
            </w:pPr>
            <w:r w:rsidRPr="00D36AD9">
              <w:rPr>
                <w:rFonts w:ascii="Times New Roman" w:eastAsia="Times New Roman" w:hAnsi="Times New Roman" w:cs="Times New Roman"/>
                <w:b/>
                <w:bCs/>
                <w:color w:val="000009"/>
                <w:sz w:val="24"/>
                <w:szCs w:val="24"/>
              </w:rPr>
              <w:t xml:space="preserve">Свободная деятельность, игры, беседы, чтение художественной литературы, </w:t>
            </w:r>
            <w:r w:rsidRPr="00D36AD9">
              <w:rPr>
                <w:rFonts w:ascii="Times New Roman" w:eastAsia="Times New Roman" w:hAnsi="Times New Roman" w:cs="Times New Roman"/>
                <w:b/>
                <w:bCs/>
                <w:color w:val="000009"/>
                <w:spacing w:val="-1"/>
                <w:sz w:val="24"/>
                <w:szCs w:val="24"/>
              </w:rPr>
              <w:t>продуктивная</w:t>
            </w:r>
            <w:r w:rsidRPr="00D36AD9">
              <w:rPr>
                <w:rFonts w:ascii="Times New Roman" w:eastAsia="Times New Roman" w:hAnsi="Times New Roman" w:cs="Times New Roman"/>
                <w:b/>
                <w:bCs/>
                <w:color w:val="000009"/>
                <w:spacing w:val="-57"/>
                <w:sz w:val="24"/>
                <w:szCs w:val="24"/>
              </w:rPr>
              <w:t xml:space="preserve"> </w:t>
            </w:r>
            <w:r w:rsidRPr="00D36AD9">
              <w:rPr>
                <w:rFonts w:ascii="Times New Roman" w:eastAsia="Times New Roman" w:hAnsi="Times New Roman" w:cs="Times New Roman"/>
                <w:b/>
                <w:bCs/>
                <w:color w:val="000009"/>
                <w:sz w:val="24"/>
                <w:szCs w:val="24"/>
              </w:rPr>
              <w:t>деятельность,</w:t>
            </w:r>
            <w:r w:rsidRPr="00D36AD9">
              <w:rPr>
                <w:rFonts w:ascii="Times New Roman" w:eastAsia="Times New Roman" w:hAnsi="Times New Roman" w:cs="Times New Roman"/>
                <w:b/>
                <w:bCs/>
                <w:color w:val="000009"/>
                <w:spacing w:val="-1"/>
                <w:sz w:val="24"/>
                <w:szCs w:val="24"/>
              </w:rPr>
              <w:t xml:space="preserve"> </w:t>
            </w:r>
            <w:r w:rsidR="00B904B6" w:rsidRPr="00D36AD9">
              <w:rPr>
                <w:rFonts w:ascii="Times New Roman" w:hAnsi="Times New Roman" w:cs="Times New Roman"/>
                <w:b/>
                <w:bCs/>
                <w:color w:val="000009"/>
                <w:spacing w:val="-4"/>
                <w:sz w:val="24"/>
                <w:szCs w:val="24"/>
              </w:rPr>
              <w:t>о</w:t>
            </w:r>
            <w:r w:rsidR="00B904B6" w:rsidRPr="00D36AD9">
              <w:rPr>
                <w:rFonts w:ascii="Times New Roman" w:hAnsi="Times New Roman" w:cs="Times New Roman"/>
                <w:b/>
                <w:bCs/>
                <w:color w:val="202124"/>
                <w:sz w:val="24"/>
                <w:szCs w:val="24"/>
                <w:shd w:val="clear" w:color="auto" w:fill="FFFFFF"/>
              </w:rPr>
              <w:t>рганизованн</w:t>
            </w:r>
            <w:r w:rsidR="00B904B6">
              <w:rPr>
                <w:rFonts w:ascii="Times New Roman" w:hAnsi="Times New Roman" w:cs="Times New Roman"/>
                <w:b/>
                <w:bCs/>
                <w:color w:val="202124"/>
                <w:sz w:val="24"/>
                <w:szCs w:val="24"/>
                <w:shd w:val="clear" w:color="auto" w:fill="FFFFFF"/>
              </w:rPr>
              <w:t>ая</w:t>
            </w:r>
            <w:r w:rsidR="00B904B6" w:rsidRPr="00D36AD9">
              <w:rPr>
                <w:rFonts w:ascii="Times New Roman" w:hAnsi="Times New Roman" w:cs="Times New Roman"/>
                <w:b/>
                <w:bCs/>
                <w:color w:val="202124"/>
                <w:sz w:val="24"/>
                <w:szCs w:val="24"/>
                <w:shd w:val="clear" w:color="auto" w:fill="FFFFFF"/>
              </w:rPr>
              <w:t xml:space="preserve"> образовательн</w:t>
            </w:r>
            <w:r w:rsidR="00B904B6">
              <w:rPr>
                <w:rFonts w:ascii="Times New Roman" w:hAnsi="Times New Roman" w:cs="Times New Roman"/>
                <w:b/>
                <w:bCs/>
                <w:color w:val="202124"/>
                <w:sz w:val="24"/>
                <w:szCs w:val="24"/>
                <w:shd w:val="clear" w:color="auto" w:fill="FFFFFF"/>
              </w:rPr>
              <w:t xml:space="preserve">ая </w:t>
            </w:r>
            <w:r w:rsidR="00B904B6" w:rsidRPr="00D36AD9">
              <w:rPr>
                <w:rFonts w:ascii="Times New Roman" w:hAnsi="Times New Roman" w:cs="Times New Roman"/>
                <w:b/>
                <w:bCs/>
                <w:color w:val="202124"/>
                <w:sz w:val="24"/>
                <w:szCs w:val="24"/>
                <w:shd w:val="clear" w:color="auto" w:fill="FFFFFF"/>
              </w:rPr>
              <w:t>деятельност</w:t>
            </w:r>
            <w:r w:rsidR="00B904B6">
              <w:rPr>
                <w:rFonts w:ascii="Times New Roman" w:hAnsi="Times New Roman" w:cs="Times New Roman"/>
                <w:b/>
                <w:bCs/>
                <w:color w:val="202124"/>
                <w:sz w:val="24"/>
                <w:szCs w:val="24"/>
                <w:shd w:val="clear" w:color="auto" w:fill="FFFFFF"/>
              </w:rPr>
              <w:t>ь</w:t>
            </w:r>
            <w:r w:rsidR="00B904B6" w:rsidRPr="00D36AD9">
              <w:rPr>
                <w:rFonts w:ascii="Times New Roman" w:hAnsi="Times New Roman" w:cs="Times New Roman"/>
                <w:b/>
                <w:bCs/>
                <w:color w:val="202124"/>
                <w:sz w:val="24"/>
                <w:szCs w:val="24"/>
                <w:shd w:val="clear" w:color="auto" w:fill="FFFFFF"/>
              </w:rPr>
              <w:t xml:space="preserve"> </w:t>
            </w:r>
            <w:r w:rsidR="00B904B6">
              <w:rPr>
                <w:rFonts w:ascii="Times New Roman" w:hAnsi="Times New Roman" w:cs="Times New Roman"/>
                <w:b/>
                <w:bCs/>
                <w:color w:val="202124"/>
                <w:sz w:val="24"/>
                <w:szCs w:val="24"/>
                <w:shd w:val="clear" w:color="auto" w:fill="FFFFFF"/>
              </w:rPr>
              <w:t>(</w:t>
            </w:r>
            <w:r w:rsidRPr="00D36AD9">
              <w:rPr>
                <w:rFonts w:ascii="Times New Roman" w:eastAsia="Times New Roman" w:hAnsi="Times New Roman" w:cs="Times New Roman"/>
                <w:b/>
                <w:bCs/>
                <w:color w:val="000009"/>
                <w:sz w:val="24"/>
                <w:szCs w:val="24"/>
              </w:rPr>
              <w:t>ООД</w:t>
            </w:r>
            <w:r w:rsidR="00B904B6">
              <w:rPr>
                <w:rFonts w:ascii="Times New Roman" w:eastAsia="Times New Roman" w:hAnsi="Times New Roman" w:cs="Times New Roman"/>
                <w:b/>
                <w:bCs/>
                <w:color w:val="000009"/>
                <w:sz w:val="24"/>
                <w:szCs w:val="24"/>
              </w:rPr>
              <w:t>)</w:t>
            </w:r>
            <w:r w:rsidRPr="00D36AD9">
              <w:rPr>
                <w:rFonts w:ascii="Times New Roman" w:eastAsia="Times New Roman" w:hAnsi="Times New Roman" w:cs="Times New Roman"/>
                <w:b/>
                <w:bCs/>
                <w:color w:val="000009"/>
                <w:spacing w:val="-1"/>
                <w:sz w:val="24"/>
                <w:szCs w:val="24"/>
              </w:rPr>
              <w:t xml:space="preserve"> </w:t>
            </w:r>
            <w:r w:rsidRPr="00D36AD9">
              <w:rPr>
                <w:rFonts w:ascii="Times New Roman" w:eastAsia="Times New Roman" w:hAnsi="Times New Roman" w:cs="Times New Roman"/>
                <w:b/>
                <w:bCs/>
                <w:color w:val="000009"/>
                <w:sz w:val="24"/>
                <w:szCs w:val="24"/>
              </w:rPr>
              <w:t>по</w:t>
            </w:r>
            <w:r w:rsidRPr="00D36AD9">
              <w:rPr>
                <w:rFonts w:ascii="Times New Roman" w:eastAsia="Times New Roman" w:hAnsi="Times New Roman" w:cs="Times New Roman"/>
                <w:b/>
                <w:bCs/>
                <w:color w:val="000009"/>
                <w:spacing w:val="-3"/>
                <w:sz w:val="24"/>
                <w:szCs w:val="24"/>
              </w:rPr>
              <w:t xml:space="preserve"> </w:t>
            </w:r>
            <w:r w:rsidRPr="00D36AD9">
              <w:rPr>
                <w:rFonts w:ascii="Times New Roman" w:eastAsia="Times New Roman" w:hAnsi="Times New Roman" w:cs="Times New Roman"/>
                <w:b/>
                <w:bCs/>
                <w:color w:val="000009"/>
                <w:sz w:val="24"/>
                <w:szCs w:val="24"/>
              </w:rPr>
              <w:t>расписанию</w:t>
            </w:r>
          </w:p>
        </w:tc>
        <w:tc>
          <w:tcPr>
            <w:tcW w:w="1559" w:type="dxa"/>
          </w:tcPr>
          <w:p w14:paraId="41D9F972"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pacing w:val="-1"/>
                <w:sz w:val="24"/>
                <w:szCs w:val="24"/>
              </w:rPr>
              <w:t>15</w:t>
            </w:r>
            <w:r w:rsidRPr="00D36AD9">
              <w:rPr>
                <w:rFonts w:ascii="Times New Roman" w:hAnsi="Times New Roman" w:cs="Times New Roman"/>
                <w:color w:val="000009"/>
                <w:spacing w:val="-1"/>
                <w:sz w:val="24"/>
                <w:szCs w:val="24"/>
                <w:vertAlign w:val="superscript"/>
              </w:rPr>
              <w:t>10</w:t>
            </w:r>
            <w:r w:rsidRPr="00D36AD9">
              <w:rPr>
                <w:rFonts w:ascii="Times New Roman" w:hAnsi="Times New Roman" w:cs="Times New Roman"/>
                <w:color w:val="000009"/>
                <w:spacing w:val="-20"/>
                <w:sz w:val="24"/>
                <w:szCs w:val="24"/>
              </w:rPr>
              <w:t xml:space="preserve"> </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25</w:t>
            </w:r>
          </w:p>
        </w:tc>
        <w:tc>
          <w:tcPr>
            <w:tcW w:w="1559" w:type="dxa"/>
          </w:tcPr>
          <w:p w14:paraId="62435B8F"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pacing w:val="-1"/>
                <w:sz w:val="24"/>
                <w:szCs w:val="24"/>
              </w:rPr>
              <w:t>15</w:t>
            </w:r>
            <w:r w:rsidRPr="00D36AD9">
              <w:rPr>
                <w:rFonts w:ascii="Times New Roman" w:hAnsi="Times New Roman" w:cs="Times New Roman"/>
                <w:color w:val="000009"/>
                <w:spacing w:val="-1"/>
                <w:sz w:val="24"/>
                <w:szCs w:val="24"/>
                <w:vertAlign w:val="superscript"/>
              </w:rPr>
              <w:t>10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25</w:t>
            </w:r>
          </w:p>
        </w:tc>
        <w:tc>
          <w:tcPr>
            <w:tcW w:w="1559" w:type="dxa"/>
          </w:tcPr>
          <w:p w14:paraId="4D1C7249"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10</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20</w:t>
            </w:r>
          </w:p>
        </w:tc>
        <w:tc>
          <w:tcPr>
            <w:tcW w:w="2268" w:type="dxa"/>
          </w:tcPr>
          <w:p w14:paraId="57594597"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15</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25</w:t>
            </w:r>
          </w:p>
        </w:tc>
      </w:tr>
      <w:tr w:rsidR="00D36AD9" w:rsidRPr="00D36AD9" w14:paraId="657F3944" w14:textId="77777777" w:rsidTr="003C140B">
        <w:tc>
          <w:tcPr>
            <w:tcW w:w="3403" w:type="dxa"/>
          </w:tcPr>
          <w:p w14:paraId="366DB7F6" w14:textId="77777777" w:rsidR="00D36AD9" w:rsidRPr="00D36AD9" w:rsidRDefault="00D36AD9" w:rsidP="00D36AD9">
            <w:pPr>
              <w:widowControl w:val="0"/>
              <w:tabs>
                <w:tab w:val="left" w:pos="1969"/>
                <w:tab w:val="left" w:pos="2468"/>
                <w:tab w:val="left" w:pos="3895"/>
                <w:tab w:val="left" w:pos="5218"/>
              </w:tabs>
              <w:autoSpaceDE w:val="0"/>
              <w:autoSpaceDN w:val="0"/>
              <w:spacing w:after="0" w:line="275" w:lineRule="exact"/>
              <w:ind w:left="83"/>
              <w:rPr>
                <w:rFonts w:ascii="Times New Roman" w:eastAsia="Times New Roman" w:hAnsi="Times New Roman" w:cs="Times New Roman"/>
                <w:sz w:val="24"/>
                <w:szCs w:val="24"/>
              </w:rPr>
            </w:pPr>
            <w:r w:rsidRPr="00D36AD9">
              <w:rPr>
                <w:rFonts w:ascii="Times New Roman" w:eastAsia="Times New Roman" w:hAnsi="Times New Roman" w:cs="Times New Roman"/>
                <w:b/>
                <w:bCs/>
                <w:color w:val="000009"/>
                <w:sz w:val="24"/>
                <w:szCs w:val="24"/>
              </w:rPr>
              <w:t>Подготовка к полднику, полдник</w:t>
            </w:r>
            <w:r w:rsidRPr="00D36AD9">
              <w:rPr>
                <w:rFonts w:ascii="Times New Roman" w:eastAsia="Times New Roman" w:hAnsi="Times New Roman" w:cs="Times New Roman"/>
                <w:b/>
                <w:color w:val="000009"/>
                <w:sz w:val="24"/>
                <w:szCs w:val="24"/>
              </w:rPr>
              <w:t xml:space="preserve"> </w:t>
            </w:r>
          </w:p>
        </w:tc>
        <w:tc>
          <w:tcPr>
            <w:tcW w:w="1559" w:type="dxa"/>
          </w:tcPr>
          <w:p w14:paraId="2A373009"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35</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50</w:t>
            </w:r>
          </w:p>
        </w:tc>
        <w:tc>
          <w:tcPr>
            <w:tcW w:w="1559" w:type="dxa"/>
          </w:tcPr>
          <w:p w14:paraId="223A90AE"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35</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50</w:t>
            </w:r>
          </w:p>
        </w:tc>
        <w:tc>
          <w:tcPr>
            <w:tcW w:w="1559" w:type="dxa"/>
          </w:tcPr>
          <w:p w14:paraId="3BCD1AA9"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25</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40</w:t>
            </w:r>
          </w:p>
        </w:tc>
        <w:tc>
          <w:tcPr>
            <w:tcW w:w="2268" w:type="dxa"/>
          </w:tcPr>
          <w:p w14:paraId="468488C1"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25</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- 15</w:t>
            </w:r>
            <w:r w:rsidRPr="00D36AD9">
              <w:rPr>
                <w:rFonts w:ascii="Times New Roman" w:hAnsi="Times New Roman" w:cs="Times New Roman"/>
                <w:color w:val="000009"/>
                <w:sz w:val="24"/>
                <w:szCs w:val="24"/>
                <w:vertAlign w:val="superscript"/>
              </w:rPr>
              <w:t>40</w:t>
            </w:r>
          </w:p>
        </w:tc>
      </w:tr>
      <w:tr w:rsidR="00D36AD9" w:rsidRPr="00D36AD9" w14:paraId="539BDC23" w14:textId="77777777" w:rsidTr="003C140B">
        <w:tc>
          <w:tcPr>
            <w:tcW w:w="3403" w:type="dxa"/>
          </w:tcPr>
          <w:p w14:paraId="5CC4C7C8" w14:textId="77777777" w:rsidR="00D36AD9" w:rsidRPr="00D36AD9" w:rsidRDefault="00D36AD9" w:rsidP="00D36AD9">
            <w:pPr>
              <w:widowControl w:val="0"/>
              <w:tabs>
                <w:tab w:val="left" w:pos="1702"/>
                <w:tab w:val="left" w:pos="3314"/>
                <w:tab w:val="left" w:pos="4089"/>
                <w:tab w:val="left" w:pos="6003"/>
              </w:tabs>
              <w:autoSpaceDE w:val="0"/>
              <w:autoSpaceDN w:val="0"/>
              <w:spacing w:after="0" w:line="275" w:lineRule="exact"/>
              <w:ind w:left="83"/>
              <w:rPr>
                <w:rFonts w:ascii="Times New Roman" w:eastAsia="Times New Roman" w:hAnsi="Times New Roman" w:cs="Times New Roman"/>
                <w:b/>
                <w:bCs/>
                <w:sz w:val="24"/>
                <w:szCs w:val="24"/>
              </w:rPr>
            </w:pPr>
            <w:r w:rsidRPr="00D36AD9">
              <w:rPr>
                <w:rFonts w:ascii="Times New Roman" w:eastAsia="Times New Roman" w:hAnsi="Times New Roman" w:cs="Times New Roman"/>
                <w:b/>
                <w:bCs/>
                <w:color w:val="000009"/>
                <w:sz w:val="24"/>
                <w:szCs w:val="24"/>
              </w:rPr>
              <w:t>Свободная деятельность, игры, самостоятельная игровая деятельность,</w:t>
            </w:r>
            <w:r w:rsidRPr="00D36AD9">
              <w:rPr>
                <w:rFonts w:ascii="Times New Roman" w:eastAsia="Times New Roman" w:hAnsi="Times New Roman" w:cs="Times New Roman"/>
                <w:b/>
                <w:bCs/>
                <w:color w:val="000009"/>
                <w:spacing w:val="-4"/>
                <w:sz w:val="24"/>
                <w:szCs w:val="24"/>
              </w:rPr>
              <w:t xml:space="preserve"> </w:t>
            </w:r>
            <w:r w:rsidRPr="00D36AD9">
              <w:rPr>
                <w:rFonts w:ascii="Times New Roman" w:eastAsia="Times New Roman" w:hAnsi="Times New Roman" w:cs="Times New Roman"/>
                <w:b/>
                <w:bCs/>
                <w:color w:val="000009"/>
                <w:sz w:val="24"/>
                <w:szCs w:val="24"/>
              </w:rPr>
              <w:t>экспериментирование,</w:t>
            </w:r>
            <w:r w:rsidRPr="00D36AD9">
              <w:rPr>
                <w:rFonts w:ascii="Times New Roman" w:eastAsia="Times New Roman" w:hAnsi="Times New Roman" w:cs="Times New Roman"/>
                <w:b/>
                <w:bCs/>
                <w:color w:val="000009"/>
                <w:spacing w:val="-4"/>
                <w:sz w:val="24"/>
                <w:szCs w:val="24"/>
              </w:rPr>
              <w:t xml:space="preserve"> </w:t>
            </w:r>
            <w:r w:rsidRPr="00D36AD9">
              <w:rPr>
                <w:rFonts w:ascii="Times New Roman" w:eastAsia="Times New Roman" w:hAnsi="Times New Roman" w:cs="Times New Roman"/>
                <w:b/>
                <w:bCs/>
                <w:color w:val="000009"/>
                <w:sz w:val="24"/>
                <w:szCs w:val="24"/>
              </w:rPr>
              <w:t>проектная</w:t>
            </w:r>
            <w:r w:rsidRPr="00D36AD9">
              <w:rPr>
                <w:rFonts w:ascii="Times New Roman" w:eastAsia="Times New Roman" w:hAnsi="Times New Roman" w:cs="Times New Roman"/>
                <w:b/>
                <w:bCs/>
                <w:color w:val="000009"/>
                <w:spacing w:val="-7"/>
                <w:sz w:val="24"/>
                <w:szCs w:val="24"/>
              </w:rPr>
              <w:t xml:space="preserve"> </w:t>
            </w:r>
            <w:r w:rsidRPr="00D36AD9">
              <w:rPr>
                <w:rFonts w:ascii="Times New Roman" w:eastAsia="Times New Roman" w:hAnsi="Times New Roman" w:cs="Times New Roman"/>
                <w:b/>
                <w:bCs/>
                <w:color w:val="000009"/>
                <w:sz w:val="24"/>
                <w:szCs w:val="24"/>
              </w:rPr>
              <w:t>деятельность</w:t>
            </w:r>
          </w:p>
        </w:tc>
        <w:tc>
          <w:tcPr>
            <w:tcW w:w="1559" w:type="dxa"/>
          </w:tcPr>
          <w:p w14:paraId="04313AF2"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50</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- 17</w:t>
            </w:r>
            <w:r w:rsidRPr="00D36AD9">
              <w:rPr>
                <w:rFonts w:ascii="Times New Roman" w:hAnsi="Times New Roman" w:cs="Times New Roman"/>
                <w:color w:val="000009"/>
                <w:sz w:val="24"/>
                <w:szCs w:val="24"/>
                <w:vertAlign w:val="superscript"/>
              </w:rPr>
              <w:t>00</w:t>
            </w:r>
          </w:p>
        </w:tc>
        <w:tc>
          <w:tcPr>
            <w:tcW w:w="1559" w:type="dxa"/>
          </w:tcPr>
          <w:p w14:paraId="6FAF0FFB"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50</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- 17</w:t>
            </w:r>
            <w:r w:rsidRPr="00D36AD9">
              <w:rPr>
                <w:rFonts w:ascii="Times New Roman" w:hAnsi="Times New Roman" w:cs="Times New Roman"/>
                <w:color w:val="000009"/>
                <w:sz w:val="24"/>
                <w:szCs w:val="24"/>
                <w:vertAlign w:val="superscript"/>
              </w:rPr>
              <w:t>00</w:t>
            </w:r>
          </w:p>
        </w:tc>
        <w:tc>
          <w:tcPr>
            <w:tcW w:w="1559" w:type="dxa"/>
          </w:tcPr>
          <w:p w14:paraId="2A05079F"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pacing w:val="-1"/>
                <w:sz w:val="24"/>
                <w:szCs w:val="24"/>
              </w:rPr>
              <w:t>15</w:t>
            </w:r>
            <w:r w:rsidRPr="00D36AD9">
              <w:rPr>
                <w:rFonts w:ascii="Times New Roman" w:hAnsi="Times New Roman" w:cs="Times New Roman"/>
                <w:color w:val="000009"/>
                <w:spacing w:val="-1"/>
                <w:sz w:val="24"/>
                <w:szCs w:val="24"/>
                <w:vertAlign w:val="superscript"/>
              </w:rPr>
              <w:t>40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-17</w:t>
            </w:r>
            <w:r w:rsidRPr="00D36AD9">
              <w:rPr>
                <w:rFonts w:ascii="Times New Roman" w:hAnsi="Times New Roman" w:cs="Times New Roman"/>
                <w:color w:val="000009"/>
                <w:sz w:val="24"/>
                <w:szCs w:val="24"/>
                <w:vertAlign w:val="superscript"/>
              </w:rPr>
              <w:t>00</w:t>
            </w:r>
          </w:p>
        </w:tc>
        <w:tc>
          <w:tcPr>
            <w:tcW w:w="2268" w:type="dxa"/>
          </w:tcPr>
          <w:p w14:paraId="1E0226EC"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15</w:t>
            </w:r>
            <w:r w:rsidRPr="00D36AD9">
              <w:rPr>
                <w:rFonts w:ascii="Times New Roman" w:hAnsi="Times New Roman" w:cs="Times New Roman"/>
                <w:color w:val="000009"/>
                <w:sz w:val="24"/>
                <w:szCs w:val="24"/>
                <w:vertAlign w:val="superscript"/>
              </w:rPr>
              <w:t>40</w:t>
            </w:r>
            <w:r w:rsidRPr="00D36AD9">
              <w:rPr>
                <w:rFonts w:ascii="Times New Roman" w:hAnsi="Times New Roman" w:cs="Times New Roman"/>
                <w:color w:val="000009"/>
                <w:sz w:val="24"/>
                <w:szCs w:val="24"/>
              </w:rPr>
              <w:t>- 17</w:t>
            </w:r>
            <w:r w:rsidRPr="00D36AD9">
              <w:rPr>
                <w:rFonts w:ascii="Times New Roman" w:hAnsi="Times New Roman" w:cs="Times New Roman"/>
                <w:color w:val="000009"/>
                <w:sz w:val="24"/>
                <w:szCs w:val="24"/>
                <w:vertAlign w:val="superscript"/>
              </w:rPr>
              <w:t>00</w:t>
            </w:r>
          </w:p>
        </w:tc>
      </w:tr>
      <w:tr w:rsidR="00D36AD9" w:rsidRPr="00D36AD9" w14:paraId="32695814" w14:textId="77777777" w:rsidTr="003C140B">
        <w:tc>
          <w:tcPr>
            <w:tcW w:w="3403" w:type="dxa"/>
          </w:tcPr>
          <w:p w14:paraId="1D591198" w14:textId="77777777" w:rsidR="00D36AD9" w:rsidRPr="00D36AD9" w:rsidRDefault="00D36AD9" w:rsidP="00D36AD9">
            <w:pPr>
              <w:spacing w:after="0" w:line="240" w:lineRule="auto"/>
              <w:rPr>
                <w:rFonts w:ascii="Times New Roman" w:hAnsi="Times New Roman" w:cs="Times New Roman"/>
                <w:b/>
                <w:bCs/>
                <w:sz w:val="24"/>
                <w:szCs w:val="24"/>
              </w:rPr>
            </w:pPr>
            <w:r w:rsidRPr="00D36AD9">
              <w:rPr>
                <w:rFonts w:ascii="Times New Roman" w:hAnsi="Times New Roman" w:cs="Times New Roman"/>
                <w:b/>
                <w:bCs/>
                <w:color w:val="000009"/>
                <w:sz w:val="24"/>
                <w:szCs w:val="24"/>
              </w:rPr>
              <w:t>Подготовка</w:t>
            </w:r>
            <w:r w:rsidRPr="00D36AD9">
              <w:rPr>
                <w:rFonts w:ascii="Times New Roman" w:hAnsi="Times New Roman" w:cs="Times New Roman"/>
                <w:b/>
                <w:bCs/>
                <w:color w:val="000009"/>
                <w:spacing w:val="-6"/>
                <w:sz w:val="24"/>
                <w:szCs w:val="24"/>
              </w:rPr>
              <w:t xml:space="preserve"> </w:t>
            </w:r>
            <w:r w:rsidRPr="00D36AD9">
              <w:rPr>
                <w:rFonts w:ascii="Times New Roman" w:hAnsi="Times New Roman" w:cs="Times New Roman"/>
                <w:b/>
                <w:bCs/>
                <w:color w:val="000009"/>
                <w:sz w:val="24"/>
                <w:szCs w:val="24"/>
              </w:rPr>
              <w:t>к</w:t>
            </w:r>
            <w:r w:rsidRPr="00D36AD9">
              <w:rPr>
                <w:rFonts w:ascii="Times New Roman" w:hAnsi="Times New Roman" w:cs="Times New Roman"/>
                <w:b/>
                <w:bCs/>
                <w:color w:val="000009"/>
                <w:spacing w:val="-5"/>
                <w:sz w:val="24"/>
                <w:szCs w:val="24"/>
              </w:rPr>
              <w:t xml:space="preserve"> </w:t>
            </w:r>
            <w:r w:rsidRPr="00D36AD9">
              <w:rPr>
                <w:rFonts w:ascii="Times New Roman" w:hAnsi="Times New Roman" w:cs="Times New Roman"/>
                <w:b/>
                <w:bCs/>
                <w:color w:val="000009"/>
                <w:sz w:val="24"/>
                <w:szCs w:val="24"/>
              </w:rPr>
              <w:t>прогулке,</w:t>
            </w:r>
            <w:r w:rsidRPr="00D36AD9">
              <w:rPr>
                <w:rFonts w:ascii="Times New Roman" w:hAnsi="Times New Roman" w:cs="Times New Roman"/>
                <w:b/>
                <w:bCs/>
                <w:color w:val="000009"/>
                <w:spacing w:val="-3"/>
                <w:sz w:val="24"/>
                <w:szCs w:val="24"/>
              </w:rPr>
              <w:t xml:space="preserve"> </w:t>
            </w:r>
            <w:r w:rsidRPr="00D36AD9">
              <w:rPr>
                <w:rFonts w:ascii="Times New Roman" w:hAnsi="Times New Roman" w:cs="Times New Roman"/>
                <w:b/>
                <w:bCs/>
                <w:color w:val="000009"/>
                <w:sz w:val="24"/>
                <w:szCs w:val="24"/>
              </w:rPr>
              <w:t>прогулка</w:t>
            </w:r>
          </w:p>
        </w:tc>
        <w:tc>
          <w:tcPr>
            <w:tcW w:w="1559" w:type="dxa"/>
          </w:tcPr>
          <w:p w14:paraId="7D04B6C0" w14:textId="1FE2C592" w:rsidR="00D36AD9" w:rsidRPr="00D36AD9" w:rsidRDefault="003B72C3" w:rsidP="003B72C3">
            <w:pPr>
              <w:spacing w:after="0" w:line="240" w:lineRule="auto"/>
              <w:jc w:val="left"/>
              <w:rPr>
                <w:rFonts w:ascii="Times New Roman" w:hAnsi="Times New Roman" w:cs="Times New Roman"/>
                <w:sz w:val="24"/>
                <w:szCs w:val="24"/>
              </w:rPr>
            </w:pPr>
            <w:r w:rsidRPr="00D36AD9">
              <w:rPr>
                <w:rFonts w:ascii="Times New Roman" w:hAnsi="Times New Roman" w:cs="Times New Roman"/>
                <w:color w:val="000009"/>
                <w:sz w:val="24"/>
                <w:szCs w:val="24"/>
              </w:rPr>
              <w:t>1</w:t>
            </w:r>
            <w:r>
              <w:rPr>
                <w:rFonts w:ascii="Times New Roman" w:hAnsi="Times New Roman" w:cs="Times New Roman"/>
                <w:color w:val="000009"/>
                <w:sz w:val="24"/>
                <w:szCs w:val="24"/>
              </w:rPr>
              <w:t>7</w:t>
            </w:r>
            <w:r>
              <w:rPr>
                <w:rFonts w:ascii="Times New Roman" w:hAnsi="Times New Roman" w:cs="Times New Roman"/>
                <w:color w:val="000009"/>
                <w:sz w:val="24"/>
                <w:szCs w:val="24"/>
                <w:vertAlign w:val="superscript"/>
              </w:rPr>
              <w:t>00</w:t>
            </w:r>
            <w:r w:rsidRPr="00D36AD9">
              <w:rPr>
                <w:rFonts w:ascii="Times New Roman" w:hAnsi="Times New Roman" w:cs="Times New Roman"/>
                <w:color w:val="000009"/>
                <w:spacing w:val="-21"/>
                <w:sz w:val="24"/>
                <w:szCs w:val="24"/>
              </w:rPr>
              <w:t xml:space="preserve"> </w:t>
            </w:r>
            <w:r>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18</w:t>
            </w:r>
            <w:r>
              <w:rPr>
                <w:rFonts w:ascii="Times New Roman" w:hAnsi="Times New Roman" w:cs="Times New Roman"/>
                <w:color w:val="000009"/>
                <w:sz w:val="24"/>
                <w:szCs w:val="24"/>
                <w:vertAlign w:val="superscript"/>
              </w:rPr>
              <w:t>15</w:t>
            </w:r>
          </w:p>
        </w:tc>
        <w:tc>
          <w:tcPr>
            <w:tcW w:w="1559" w:type="dxa"/>
          </w:tcPr>
          <w:p w14:paraId="38E3EF58" w14:textId="38FB79B4" w:rsidR="00D36AD9" w:rsidRPr="00D36AD9" w:rsidRDefault="003B72C3" w:rsidP="003B72C3">
            <w:pPr>
              <w:spacing w:after="0" w:line="240" w:lineRule="auto"/>
              <w:jc w:val="left"/>
              <w:rPr>
                <w:rFonts w:ascii="Times New Roman" w:hAnsi="Times New Roman" w:cs="Times New Roman"/>
                <w:sz w:val="24"/>
                <w:szCs w:val="24"/>
              </w:rPr>
            </w:pPr>
            <w:r w:rsidRPr="00D36AD9">
              <w:rPr>
                <w:rFonts w:ascii="Times New Roman" w:hAnsi="Times New Roman" w:cs="Times New Roman"/>
                <w:color w:val="000009"/>
                <w:sz w:val="24"/>
                <w:szCs w:val="24"/>
              </w:rPr>
              <w:t>1</w:t>
            </w:r>
            <w:r>
              <w:rPr>
                <w:rFonts w:ascii="Times New Roman" w:hAnsi="Times New Roman" w:cs="Times New Roman"/>
                <w:color w:val="000009"/>
                <w:sz w:val="24"/>
                <w:szCs w:val="24"/>
              </w:rPr>
              <w:t>7</w:t>
            </w:r>
            <w:r>
              <w:rPr>
                <w:rFonts w:ascii="Times New Roman" w:hAnsi="Times New Roman" w:cs="Times New Roman"/>
                <w:color w:val="000009"/>
                <w:sz w:val="24"/>
                <w:szCs w:val="24"/>
                <w:vertAlign w:val="superscript"/>
              </w:rPr>
              <w:t>00</w:t>
            </w:r>
            <w:r w:rsidRPr="00D36AD9">
              <w:rPr>
                <w:rFonts w:ascii="Times New Roman" w:hAnsi="Times New Roman" w:cs="Times New Roman"/>
                <w:color w:val="000009"/>
                <w:spacing w:val="-21"/>
                <w:sz w:val="24"/>
                <w:szCs w:val="24"/>
              </w:rPr>
              <w:t xml:space="preserve"> </w:t>
            </w:r>
            <w:r>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18</w:t>
            </w:r>
            <w:r>
              <w:rPr>
                <w:rFonts w:ascii="Times New Roman" w:hAnsi="Times New Roman" w:cs="Times New Roman"/>
                <w:color w:val="000009"/>
                <w:sz w:val="24"/>
                <w:szCs w:val="24"/>
                <w:vertAlign w:val="superscript"/>
              </w:rPr>
              <w:t>15</w:t>
            </w:r>
          </w:p>
        </w:tc>
        <w:tc>
          <w:tcPr>
            <w:tcW w:w="1559" w:type="dxa"/>
          </w:tcPr>
          <w:p w14:paraId="1B61C5BB"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17</w:t>
            </w:r>
            <w:r w:rsidRPr="00D36AD9">
              <w:rPr>
                <w:rFonts w:ascii="Times New Roman" w:hAnsi="Times New Roman" w:cs="Times New Roman"/>
                <w:color w:val="000009"/>
                <w:sz w:val="24"/>
                <w:szCs w:val="24"/>
                <w:vertAlign w:val="superscript"/>
              </w:rPr>
              <w:t>00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20"/>
                <w:sz w:val="24"/>
                <w:szCs w:val="24"/>
              </w:rPr>
              <w:t xml:space="preserve"> </w:t>
            </w: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15</w:t>
            </w:r>
          </w:p>
        </w:tc>
        <w:tc>
          <w:tcPr>
            <w:tcW w:w="2268" w:type="dxa"/>
          </w:tcPr>
          <w:p w14:paraId="10EB6AB5" w14:textId="6C0C56E7" w:rsidR="00D36AD9" w:rsidRPr="00D36AD9" w:rsidRDefault="00747EC8" w:rsidP="001B20CC">
            <w:pPr>
              <w:spacing w:after="0" w:line="240" w:lineRule="auto"/>
              <w:jc w:val="left"/>
              <w:rPr>
                <w:rFonts w:ascii="Times New Roman" w:hAnsi="Times New Roman" w:cs="Times New Roman"/>
                <w:sz w:val="24"/>
                <w:szCs w:val="24"/>
              </w:rPr>
            </w:pPr>
            <w:r>
              <w:rPr>
                <w:rFonts w:ascii="Times New Roman" w:hAnsi="Times New Roman" w:cs="Times New Roman"/>
                <w:color w:val="000009"/>
                <w:sz w:val="24"/>
                <w:szCs w:val="24"/>
              </w:rPr>
              <w:t xml:space="preserve">         </w:t>
            </w:r>
            <w:r w:rsidR="001B20CC" w:rsidRPr="00D36AD9">
              <w:rPr>
                <w:rFonts w:ascii="Times New Roman" w:hAnsi="Times New Roman" w:cs="Times New Roman"/>
                <w:color w:val="000009"/>
                <w:sz w:val="24"/>
                <w:szCs w:val="24"/>
              </w:rPr>
              <w:t>1</w:t>
            </w:r>
            <w:r w:rsidR="001B20CC">
              <w:rPr>
                <w:rFonts w:ascii="Times New Roman" w:hAnsi="Times New Roman" w:cs="Times New Roman"/>
                <w:color w:val="000009"/>
                <w:sz w:val="24"/>
                <w:szCs w:val="24"/>
              </w:rPr>
              <w:t>7</w:t>
            </w:r>
            <w:r w:rsidR="001B20CC">
              <w:rPr>
                <w:rFonts w:ascii="Times New Roman" w:hAnsi="Times New Roman" w:cs="Times New Roman"/>
                <w:color w:val="000009"/>
                <w:sz w:val="24"/>
                <w:szCs w:val="24"/>
                <w:vertAlign w:val="superscript"/>
              </w:rPr>
              <w:t>00</w:t>
            </w:r>
            <w:r w:rsidR="001B20CC" w:rsidRPr="00D36AD9">
              <w:rPr>
                <w:rFonts w:ascii="Times New Roman" w:hAnsi="Times New Roman" w:cs="Times New Roman"/>
                <w:color w:val="000009"/>
                <w:spacing w:val="-21"/>
                <w:sz w:val="24"/>
                <w:szCs w:val="24"/>
              </w:rPr>
              <w:t xml:space="preserve"> </w:t>
            </w:r>
            <w:r w:rsidR="001B20CC">
              <w:rPr>
                <w:rFonts w:ascii="Times New Roman" w:hAnsi="Times New Roman" w:cs="Times New Roman"/>
                <w:color w:val="000009"/>
                <w:sz w:val="24"/>
                <w:szCs w:val="24"/>
              </w:rPr>
              <w:t>–</w:t>
            </w:r>
            <w:r w:rsidR="001B20CC" w:rsidRPr="00D36AD9">
              <w:rPr>
                <w:rFonts w:ascii="Times New Roman" w:hAnsi="Times New Roman" w:cs="Times New Roman"/>
                <w:color w:val="000009"/>
                <w:spacing w:val="1"/>
                <w:sz w:val="24"/>
                <w:szCs w:val="24"/>
              </w:rPr>
              <w:t xml:space="preserve"> </w:t>
            </w:r>
            <w:r w:rsidR="001B20CC" w:rsidRPr="00D36AD9">
              <w:rPr>
                <w:rFonts w:ascii="Times New Roman" w:hAnsi="Times New Roman" w:cs="Times New Roman"/>
                <w:color w:val="000009"/>
                <w:sz w:val="24"/>
                <w:szCs w:val="24"/>
              </w:rPr>
              <w:t>18</w:t>
            </w:r>
            <w:r w:rsidR="001B20CC">
              <w:rPr>
                <w:rFonts w:ascii="Times New Roman" w:hAnsi="Times New Roman" w:cs="Times New Roman"/>
                <w:color w:val="000009"/>
                <w:sz w:val="24"/>
                <w:szCs w:val="24"/>
                <w:vertAlign w:val="superscript"/>
              </w:rPr>
              <w:t>15</w:t>
            </w:r>
          </w:p>
        </w:tc>
      </w:tr>
      <w:tr w:rsidR="00D36AD9" w:rsidRPr="00D36AD9" w14:paraId="3E17D0E1" w14:textId="77777777" w:rsidTr="003C140B">
        <w:tc>
          <w:tcPr>
            <w:tcW w:w="3403" w:type="dxa"/>
          </w:tcPr>
          <w:p w14:paraId="0E64C532" w14:textId="77777777" w:rsidR="00D36AD9" w:rsidRPr="00D36AD9" w:rsidRDefault="00D36AD9" w:rsidP="00D36AD9">
            <w:pPr>
              <w:spacing w:after="0" w:line="240" w:lineRule="auto"/>
              <w:rPr>
                <w:rFonts w:ascii="Times New Roman" w:hAnsi="Times New Roman" w:cs="Times New Roman"/>
                <w:b/>
                <w:bCs/>
                <w:sz w:val="24"/>
                <w:szCs w:val="24"/>
              </w:rPr>
            </w:pPr>
            <w:r w:rsidRPr="00D36AD9">
              <w:rPr>
                <w:rFonts w:ascii="Times New Roman" w:hAnsi="Times New Roman" w:cs="Times New Roman"/>
                <w:b/>
                <w:bCs/>
                <w:color w:val="000009"/>
                <w:sz w:val="24"/>
                <w:szCs w:val="24"/>
              </w:rPr>
              <w:t>Возвращение</w:t>
            </w:r>
            <w:r w:rsidRPr="00D36AD9">
              <w:rPr>
                <w:rFonts w:ascii="Times New Roman" w:hAnsi="Times New Roman" w:cs="Times New Roman"/>
                <w:b/>
                <w:bCs/>
                <w:color w:val="000009"/>
                <w:spacing w:val="-4"/>
                <w:sz w:val="24"/>
                <w:szCs w:val="24"/>
              </w:rPr>
              <w:t xml:space="preserve"> </w:t>
            </w:r>
            <w:r w:rsidRPr="00D36AD9">
              <w:rPr>
                <w:rFonts w:ascii="Times New Roman" w:hAnsi="Times New Roman" w:cs="Times New Roman"/>
                <w:b/>
                <w:bCs/>
                <w:color w:val="000009"/>
                <w:sz w:val="24"/>
                <w:szCs w:val="24"/>
              </w:rPr>
              <w:t>с</w:t>
            </w:r>
            <w:r w:rsidRPr="00D36AD9">
              <w:rPr>
                <w:rFonts w:ascii="Times New Roman" w:hAnsi="Times New Roman" w:cs="Times New Roman"/>
                <w:b/>
                <w:bCs/>
                <w:color w:val="000009"/>
                <w:spacing w:val="-3"/>
                <w:sz w:val="24"/>
                <w:szCs w:val="24"/>
              </w:rPr>
              <w:t xml:space="preserve"> </w:t>
            </w:r>
            <w:r w:rsidRPr="00D36AD9">
              <w:rPr>
                <w:rFonts w:ascii="Times New Roman" w:hAnsi="Times New Roman" w:cs="Times New Roman"/>
                <w:b/>
                <w:bCs/>
                <w:color w:val="000009"/>
                <w:sz w:val="24"/>
                <w:szCs w:val="24"/>
              </w:rPr>
              <w:t>прогулки,</w:t>
            </w:r>
            <w:r w:rsidRPr="00D36AD9">
              <w:rPr>
                <w:rFonts w:ascii="Times New Roman" w:hAnsi="Times New Roman" w:cs="Times New Roman"/>
                <w:b/>
                <w:bCs/>
                <w:color w:val="000009"/>
                <w:spacing w:val="-2"/>
                <w:sz w:val="24"/>
                <w:szCs w:val="24"/>
              </w:rPr>
              <w:t xml:space="preserve"> </w:t>
            </w:r>
            <w:r w:rsidRPr="00D36AD9">
              <w:rPr>
                <w:rFonts w:ascii="Times New Roman" w:hAnsi="Times New Roman" w:cs="Times New Roman"/>
                <w:b/>
                <w:bCs/>
                <w:color w:val="000009"/>
                <w:sz w:val="24"/>
                <w:szCs w:val="24"/>
              </w:rPr>
              <w:t>подготовка</w:t>
            </w:r>
            <w:r w:rsidRPr="00D36AD9">
              <w:rPr>
                <w:rFonts w:ascii="Times New Roman" w:hAnsi="Times New Roman" w:cs="Times New Roman"/>
                <w:b/>
                <w:bCs/>
                <w:color w:val="000009"/>
                <w:spacing w:val="-3"/>
                <w:sz w:val="24"/>
                <w:szCs w:val="24"/>
              </w:rPr>
              <w:t xml:space="preserve"> </w:t>
            </w:r>
            <w:r w:rsidRPr="00D36AD9">
              <w:rPr>
                <w:rFonts w:ascii="Times New Roman" w:hAnsi="Times New Roman" w:cs="Times New Roman"/>
                <w:b/>
                <w:bCs/>
                <w:color w:val="000009"/>
                <w:sz w:val="24"/>
                <w:szCs w:val="24"/>
              </w:rPr>
              <w:t>к ужину</w:t>
            </w:r>
          </w:p>
        </w:tc>
        <w:tc>
          <w:tcPr>
            <w:tcW w:w="1559" w:type="dxa"/>
          </w:tcPr>
          <w:p w14:paraId="4AEDBF0B" w14:textId="59C235C6" w:rsidR="00D36AD9" w:rsidRPr="00D36AD9" w:rsidRDefault="001B20CC" w:rsidP="001B20CC">
            <w:pPr>
              <w:spacing w:after="0" w:line="240" w:lineRule="auto"/>
              <w:jc w:val="left"/>
              <w:rPr>
                <w:rFonts w:ascii="Times New Roman" w:hAnsi="Times New Roman" w:cs="Times New Roman"/>
                <w:sz w:val="24"/>
                <w:szCs w:val="24"/>
              </w:rPr>
            </w:pP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15</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30</w:t>
            </w:r>
          </w:p>
        </w:tc>
        <w:tc>
          <w:tcPr>
            <w:tcW w:w="1559" w:type="dxa"/>
          </w:tcPr>
          <w:p w14:paraId="1DC6E576" w14:textId="2BC3132E"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15</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30-</w:t>
            </w:r>
          </w:p>
        </w:tc>
        <w:tc>
          <w:tcPr>
            <w:tcW w:w="1559" w:type="dxa"/>
          </w:tcPr>
          <w:p w14:paraId="725D98E3" w14:textId="75C39A88" w:rsidR="00D36AD9" w:rsidRPr="00D36AD9" w:rsidRDefault="001B20CC"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15</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30</w:t>
            </w:r>
          </w:p>
        </w:tc>
        <w:tc>
          <w:tcPr>
            <w:tcW w:w="2268" w:type="dxa"/>
          </w:tcPr>
          <w:p w14:paraId="0BBF1F13" w14:textId="306ED3BB" w:rsidR="00D36AD9" w:rsidRPr="00D36AD9" w:rsidRDefault="001B20CC"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15</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30</w:t>
            </w:r>
          </w:p>
        </w:tc>
      </w:tr>
      <w:tr w:rsidR="00D36AD9" w:rsidRPr="00D36AD9" w14:paraId="3BA91BCF" w14:textId="77777777" w:rsidTr="003C140B">
        <w:tc>
          <w:tcPr>
            <w:tcW w:w="3403" w:type="dxa"/>
          </w:tcPr>
          <w:p w14:paraId="32B50B53" w14:textId="77777777" w:rsidR="00D36AD9" w:rsidRPr="00D36AD9" w:rsidRDefault="00D36AD9" w:rsidP="00D36AD9">
            <w:pPr>
              <w:spacing w:after="0" w:line="240" w:lineRule="auto"/>
              <w:rPr>
                <w:rFonts w:ascii="Times New Roman" w:hAnsi="Times New Roman" w:cs="Times New Roman"/>
                <w:b/>
                <w:bCs/>
                <w:sz w:val="24"/>
                <w:szCs w:val="24"/>
              </w:rPr>
            </w:pPr>
            <w:r w:rsidRPr="00D36AD9">
              <w:rPr>
                <w:rFonts w:ascii="Times New Roman" w:hAnsi="Times New Roman" w:cs="Times New Roman"/>
                <w:b/>
                <w:bCs/>
                <w:color w:val="000009"/>
                <w:sz w:val="24"/>
                <w:szCs w:val="24"/>
              </w:rPr>
              <w:t>Ужин</w:t>
            </w:r>
          </w:p>
        </w:tc>
        <w:tc>
          <w:tcPr>
            <w:tcW w:w="1559" w:type="dxa"/>
          </w:tcPr>
          <w:p w14:paraId="668042D8" w14:textId="0A95CE91" w:rsidR="00D36AD9" w:rsidRPr="00D36AD9" w:rsidRDefault="00747EC8" w:rsidP="001B20CC">
            <w:pPr>
              <w:spacing w:after="0" w:line="240" w:lineRule="auto"/>
              <w:jc w:val="left"/>
              <w:rPr>
                <w:rFonts w:ascii="Times New Roman" w:hAnsi="Times New Roman" w:cs="Times New Roman"/>
                <w:sz w:val="24"/>
                <w:szCs w:val="24"/>
              </w:rPr>
            </w:pPr>
            <w:r>
              <w:rPr>
                <w:rFonts w:ascii="Times New Roman" w:hAnsi="Times New Roman" w:cs="Times New Roman"/>
                <w:color w:val="000009"/>
                <w:sz w:val="24"/>
                <w:szCs w:val="24"/>
              </w:rPr>
              <w:t xml:space="preserve">  </w:t>
            </w:r>
            <w:r w:rsidR="001B20CC" w:rsidRPr="00D36AD9">
              <w:rPr>
                <w:rFonts w:ascii="Times New Roman" w:hAnsi="Times New Roman" w:cs="Times New Roman"/>
                <w:color w:val="000009"/>
                <w:sz w:val="24"/>
                <w:szCs w:val="24"/>
              </w:rPr>
              <w:t>18</w:t>
            </w:r>
            <w:r w:rsidR="001B20CC">
              <w:rPr>
                <w:rFonts w:ascii="Times New Roman" w:hAnsi="Times New Roman" w:cs="Times New Roman"/>
                <w:color w:val="000009"/>
                <w:sz w:val="24"/>
                <w:szCs w:val="24"/>
                <w:vertAlign w:val="superscript"/>
              </w:rPr>
              <w:t>30</w:t>
            </w:r>
            <w:r w:rsidR="001B20CC" w:rsidRPr="00D36AD9">
              <w:rPr>
                <w:rFonts w:ascii="Times New Roman" w:hAnsi="Times New Roman" w:cs="Times New Roman"/>
                <w:color w:val="000009"/>
                <w:spacing w:val="-21"/>
                <w:sz w:val="24"/>
                <w:szCs w:val="24"/>
              </w:rPr>
              <w:t xml:space="preserve"> </w:t>
            </w:r>
            <w:r w:rsidR="001B20CC">
              <w:rPr>
                <w:rFonts w:ascii="Times New Roman" w:hAnsi="Times New Roman" w:cs="Times New Roman"/>
                <w:color w:val="000009"/>
                <w:sz w:val="24"/>
                <w:szCs w:val="24"/>
              </w:rPr>
              <w:t>–</w:t>
            </w:r>
            <w:r w:rsidR="001B20CC" w:rsidRPr="00D36AD9">
              <w:rPr>
                <w:rFonts w:ascii="Times New Roman" w:hAnsi="Times New Roman" w:cs="Times New Roman"/>
                <w:color w:val="000009"/>
                <w:spacing w:val="1"/>
                <w:sz w:val="24"/>
                <w:szCs w:val="24"/>
              </w:rPr>
              <w:t xml:space="preserve"> </w:t>
            </w:r>
            <w:r w:rsidR="001B20CC" w:rsidRPr="00D36AD9">
              <w:rPr>
                <w:rFonts w:ascii="Times New Roman" w:hAnsi="Times New Roman" w:cs="Times New Roman"/>
                <w:color w:val="000009"/>
                <w:sz w:val="24"/>
                <w:szCs w:val="24"/>
              </w:rPr>
              <w:t>18</w:t>
            </w:r>
            <w:r w:rsidR="001B20CC">
              <w:rPr>
                <w:rFonts w:ascii="Times New Roman" w:hAnsi="Times New Roman" w:cs="Times New Roman"/>
                <w:color w:val="000009"/>
                <w:sz w:val="24"/>
                <w:szCs w:val="24"/>
                <w:vertAlign w:val="superscript"/>
              </w:rPr>
              <w:t>45</w:t>
            </w:r>
          </w:p>
        </w:tc>
        <w:tc>
          <w:tcPr>
            <w:tcW w:w="1559" w:type="dxa"/>
          </w:tcPr>
          <w:p w14:paraId="6191548C" w14:textId="302237CA" w:rsidR="00D36AD9" w:rsidRPr="00D36AD9" w:rsidRDefault="00747EC8" w:rsidP="001B20CC">
            <w:pPr>
              <w:spacing w:after="0" w:line="240" w:lineRule="auto"/>
              <w:jc w:val="left"/>
              <w:rPr>
                <w:rFonts w:ascii="Times New Roman" w:hAnsi="Times New Roman" w:cs="Times New Roman"/>
                <w:sz w:val="24"/>
                <w:szCs w:val="24"/>
              </w:rPr>
            </w:pPr>
            <w:r>
              <w:rPr>
                <w:rFonts w:ascii="Times New Roman" w:hAnsi="Times New Roman" w:cs="Times New Roman"/>
                <w:color w:val="000009"/>
                <w:sz w:val="24"/>
                <w:szCs w:val="24"/>
              </w:rPr>
              <w:t xml:space="preserve">   </w:t>
            </w:r>
            <w:r w:rsidR="001B20CC" w:rsidRPr="00D36AD9">
              <w:rPr>
                <w:rFonts w:ascii="Times New Roman" w:hAnsi="Times New Roman" w:cs="Times New Roman"/>
                <w:color w:val="000009"/>
                <w:sz w:val="24"/>
                <w:szCs w:val="24"/>
              </w:rPr>
              <w:t>18</w:t>
            </w:r>
            <w:r w:rsidR="001B20CC">
              <w:rPr>
                <w:rFonts w:ascii="Times New Roman" w:hAnsi="Times New Roman" w:cs="Times New Roman"/>
                <w:color w:val="000009"/>
                <w:sz w:val="24"/>
                <w:szCs w:val="24"/>
                <w:vertAlign w:val="superscript"/>
              </w:rPr>
              <w:t>30</w:t>
            </w:r>
            <w:r w:rsidR="001B20CC" w:rsidRPr="00D36AD9">
              <w:rPr>
                <w:rFonts w:ascii="Times New Roman" w:hAnsi="Times New Roman" w:cs="Times New Roman"/>
                <w:color w:val="000009"/>
                <w:spacing w:val="-21"/>
                <w:sz w:val="24"/>
                <w:szCs w:val="24"/>
              </w:rPr>
              <w:t xml:space="preserve"> </w:t>
            </w:r>
            <w:r w:rsidR="001B20CC">
              <w:rPr>
                <w:rFonts w:ascii="Times New Roman" w:hAnsi="Times New Roman" w:cs="Times New Roman"/>
                <w:color w:val="000009"/>
                <w:sz w:val="24"/>
                <w:szCs w:val="24"/>
              </w:rPr>
              <w:t>–</w:t>
            </w:r>
            <w:r w:rsidR="001B20CC" w:rsidRPr="00D36AD9">
              <w:rPr>
                <w:rFonts w:ascii="Times New Roman" w:hAnsi="Times New Roman" w:cs="Times New Roman"/>
                <w:color w:val="000009"/>
                <w:spacing w:val="1"/>
                <w:sz w:val="24"/>
                <w:szCs w:val="24"/>
              </w:rPr>
              <w:t xml:space="preserve"> </w:t>
            </w:r>
            <w:r w:rsidR="001B20CC" w:rsidRPr="00D36AD9">
              <w:rPr>
                <w:rFonts w:ascii="Times New Roman" w:hAnsi="Times New Roman" w:cs="Times New Roman"/>
                <w:color w:val="000009"/>
                <w:sz w:val="24"/>
                <w:szCs w:val="24"/>
              </w:rPr>
              <w:t>18</w:t>
            </w:r>
            <w:r w:rsidR="001B20CC">
              <w:rPr>
                <w:rFonts w:ascii="Times New Roman" w:hAnsi="Times New Roman" w:cs="Times New Roman"/>
                <w:color w:val="000009"/>
                <w:sz w:val="24"/>
                <w:szCs w:val="24"/>
                <w:vertAlign w:val="superscript"/>
              </w:rPr>
              <w:t>45</w:t>
            </w:r>
          </w:p>
        </w:tc>
        <w:tc>
          <w:tcPr>
            <w:tcW w:w="1559" w:type="dxa"/>
          </w:tcPr>
          <w:p w14:paraId="1F657745" w14:textId="26BD717F" w:rsidR="00D36AD9" w:rsidRPr="00D36AD9" w:rsidRDefault="001B20CC"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18</w:t>
            </w:r>
            <w:r>
              <w:rPr>
                <w:rFonts w:ascii="Times New Roman" w:hAnsi="Times New Roman" w:cs="Times New Roman"/>
                <w:color w:val="000009"/>
                <w:sz w:val="24"/>
                <w:szCs w:val="24"/>
                <w:vertAlign w:val="superscript"/>
              </w:rPr>
              <w:t>30</w:t>
            </w:r>
            <w:r w:rsidRPr="00D36AD9">
              <w:rPr>
                <w:rFonts w:ascii="Times New Roman" w:hAnsi="Times New Roman" w:cs="Times New Roman"/>
                <w:color w:val="000009"/>
                <w:spacing w:val="-21"/>
                <w:sz w:val="24"/>
                <w:szCs w:val="24"/>
              </w:rPr>
              <w:t xml:space="preserve"> </w:t>
            </w:r>
            <w:r>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18</w:t>
            </w:r>
            <w:r>
              <w:rPr>
                <w:rFonts w:ascii="Times New Roman" w:hAnsi="Times New Roman" w:cs="Times New Roman"/>
                <w:color w:val="000009"/>
                <w:sz w:val="24"/>
                <w:szCs w:val="24"/>
                <w:vertAlign w:val="superscript"/>
              </w:rPr>
              <w:t>45</w:t>
            </w:r>
          </w:p>
        </w:tc>
        <w:tc>
          <w:tcPr>
            <w:tcW w:w="2268" w:type="dxa"/>
          </w:tcPr>
          <w:p w14:paraId="129D67F0"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30</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45</w:t>
            </w:r>
          </w:p>
        </w:tc>
      </w:tr>
      <w:tr w:rsidR="00D36AD9" w:rsidRPr="00D36AD9" w14:paraId="06EAB276" w14:textId="77777777" w:rsidTr="003C140B">
        <w:tc>
          <w:tcPr>
            <w:tcW w:w="3403" w:type="dxa"/>
          </w:tcPr>
          <w:p w14:paraId="619CA1D3" w14:textId="77777777" w:rsidR="00D36AD9" w:rsidRPr="00D36AD9" w:rsidRDefault="00D36AD9" w:rsidP="00D36AD9">
            <w:pPr>
              <w:spacing w:after="0" w:line="240" w:lineRule="auto"/>
              <w:rPr>
                <w:rFonts w:ascii="Times New Roman" w:hAnsi="Times New Roman" w:cs="Times New Roman"/>
                <w:b/>
                <w:bCs/>
                <w:sz w:val="24"/>
                <w:szCs w:val="24"/>
              </w:rPr>
            </w:pPr>
            <w:r w:rsidRPr="00D36AD9">
              <w:rPr>
                <w:rFonts w:ascii="Times New Roman" w:hAnsi="Times New Roman" w:cs="Times New Roman"/>
                <w:b/>
                <w:bCs/>
                <w:color w:val="000009"/>
                <w:sz w:val="24"/>
                <w:szCs w:val="24"/>
              </w:rPr>
              <w:lastRenderedPageBreak/>
              <w:t>Игры,</w:t>
            </w:r>
            <w:r w:rsidRPr="00D36AD9">
              <w:rPr>
                <w:rFonts w:ascii="Times New Roman" w:hAnsi="Times New Roman" w:cs="Times New Roman"/>
                <w:b/>
                <w:bCs/>
                <w:color w:val="000009"/>
                <w:spacing w:val="-1"/>
                <w:sz w:val="24"/>
                <w:szCs w:val="24"/>
              </w:rPr>
              <w:t xml:space="preserve"> </w:t>
            </w:r>
            <w:r w:rsidRPr="00D36AD9">
              <w:rPr>
                <w:rFonts w:ascii="Times New Roman" w:hAnsi="Times New Roman" w:cs="Times New Roman"/>
                <w:b/>
                <w:bCs/>
                <w:color w:val="000009"/>
                <w:sz w:val="24"/>
                <w:szCs w:val="24"/>
              </w:rPr>
              <w:t>уход</w:t>
            </w:r>
            <w:r w:rsidRPr="00D36AD9">
              <w:rPr>
                <w:rFonts w:ascii="Times New Roman" w:hAnsi="Times New Roman" w:cs="Times New Roman"/>
                <w:b/>
                <w:bCs/>
                <w:color w:val="000009"/>
                <w:spacing w:val="-3"/>
                <w:sz w:val="24"/>
                <w:szCs w:val="24"/>
              </w:rPr>
              <w:t xml:space="preserve"> </w:t>
            </w:r>
            <w:r w:rsidRPr="00D36AD9">
              <w:rPr>
                <w:rFonts w:ascii="Times New Roman" w:hAnsi="Times New Roman" w:cs="Times New Roman"/>
                <w:b/>
                <w:bCs/>
                <w:color w:val="000009"/>
                <w:sz w:val="24"/>
                <w:szCs w:val="24"/>
              </w:rPr>
              <w:t>домой</w:t>
            </w:r>
          </w:p>
        </w:tc>
        <w:tc>
          <w:tcPr>
            <w:tcW w:w="1559" w:type="dxa"/>
          </w:tcPr>
          <w:p w14:paraId="50F8FC62"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45</w:t>
            </w:r>
            <w:r w:rsidRPr="00D36AD9">
              <w:rPr>
                <w:rFonts w:ascii="Times New Roman" w:hAnsi="Times New Roman" w:cs="Times New Roman"/>
                <w:color w:val="000009"/>
                <w:sz w:val="24"/>
                <w:szCs w:val="24"/>
              </w:rPr>
              <w:t>- 19</w:t>
            </w:r>
            <w:r w:rsidRPr="00D36AD9">
              <w:rPr>
                <w:rFonts w:ascii="Times New Roman" w:hAnsi="Times New Roman" w:cs="Times New Roman"/>
                <w:color w:val="000009"/>
                <w:sz w:val="24"/>
                <w:szCs w:val="24"/>
                <w:vertAlign w:val="superscript"/>
              </w:rPr>
              <w:t>00</w:t>
            </w:r>
          </w:p>
        </w:tc>
        <w:tc>
          <w:tcPr>
            <w:tcW w:w="1559" w:type="dxa"/>
          </w:tcPr>
          <w:p w14:paraId="7AF7288B"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45</w:t>
            </w:r>
            <w:r w:rsidRPr="00D36AD9">
              <w:rPr>
                <w:rFonts w:ascii="Times New Roman" w:hAnsi="Times New Roman" w:cs="Times New Roman"/>
                <w:color w:val="000009"/>
                <w:sz w:val="24"/>
                <w:szCs w:val="24"/>
              </w:rPr>
              <w:t>- 19</w:t>
            </w:r>
            <w:r w:rsidRPr="00D36AD9">
              <w:rPr>
                <w:rFonts w:ascii="Times New Roman" w:hAnsi="Times New Roman" w:cs="Times New Roman"/>
                <w:color w:val="000009"/>
                <w:sz w:val="24"/>
                <w:szCs w:val="24"/>
                <w:vertAlign w:val="superscript"/>
              </w:rPr>
              <w:t>00</w:t>
            </w:r>
          </w:p>
        </w:tc>
        <w:tc>
          <w:tcPr>
            <w:tcW w:w="1559" w:type="dxa"/>
          </w:tcPr>
          <w:p w14:paraId="76DB60BE"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45</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19</w:t>
            </w:r>
            <w:r w:rsidRPr="00D36AD9">
              <w:rPr>
                <w:rFonts w:ascii="Times New Roman" w:hAnsi="Times New Roman" w:cs="Times New Roman"/>
                <w:color w:val="000009"/>
                <w:sz w:val="24"/>
                <w:szCs w:val="24"/>
                <w:vertAlign w:val="superscript"/>
              </w:rPr>
              <w:t>00</w:t>
            </w:r>
          </w:p>
        </w:tc>
        <w:tc>
          <w:tcPr>
            <w:tcW w:w="2268" w:type="dxa"/>
          </w:tcPr>
          <w:p w14:paraId="591B49CA" w14:textId="77777777" w:rsidR="00D36AD9" w:rsidRPr="00D36AD9" w:rsidRDefault="00D36AD9" w:rsidP="00D36AD9">
            <w:pPr>
              <w:spacing w:after="0" w:line="240" w:lineRule="auto"/>
              <w:rPr>
                <w:rFonts w:ascii="Times New Roman" w:hAnsi="Times New Roman" w:cs="Times New Roman"/>
                <w:sz w:val="24"/>
                <w:szCs w:val="24"/>
              </w:rPr>
            </w:pPr>
            <w:r w:rsidRPr="00D36AD9">
              <w:rPr>
                <w:rFonts w:ascii="Times New Roman" w:hAnsi="Times New Roman" w:cs="Times New Roman"/>
                <w:color w:val="000009"/>
                <w:sz w:val="24"/>
                <w:szCs w:val="24"/>
              </w:rPr>
              <w:t>18</w:t>
            </w:r>
            <w:r w:rsidRPr="00D36AD9">
              <w:rPr>
                <w:rFonts w:ascii="Times New Roman" w:hAnsi="Times New Roman" w:cs="Times New Roman"/>
                <w:color w:val="000009"/>
                <w:sz w:val="24"/>
                <w:szCs w:val="24"/>
                <w:vertAlign w:val="superscript"/>
              </w:rPr>
              <w:t>45</w:t>
            </w:r>
            <w:r w:rsidRPr="00D36AD9">
              <w:rPr>
                <w:rFonts w:ascii="Times New Roman" w:hAnsi="Times New Roman" w:cs="Times New Roman"/>
                <w:color w:val="000009"/>
                <w:spacing w:val="-21"/>
                <w:sz w:val="24"/>
                <w:szCs w:val="24"/>
              </w:rPr>
              <w:t xml:space="preserve"> </w:t>
            </w:r>
            <w:r w:rsidRPr="00D36AD9">
              <w:rPr>
                <w:rFonts w:ascii="Times New Roman" w:hAnsi="Times New Roman" w:cs="Times New Roman"/>
                <w:color w:val="000009"/>
                <w:sz w:val="24"/>
                <w:szCs w:val="24"/>
              </w:rPr>
              <w:t>-</w:t>
            </w:r>
            <w:r w:rsidRPr="00D36AD9">
              <w:rPr>
                <w:rFonts w:ascii="Times New Roman" w:hAnsi="Times New Roman" w:cs="Times New Roman"/>
                <w:color w:val="000009"/>
                <w:spacing w:val="-1"/>
                <w:sz w:val="24"/>
                <w:szCs w:val="24"/>
              </w:rPr>
              <w:t xml:space="preserve"> </w:t>
            </w:r>
            <w:r w:rsidRPr="00D36AD9">
              <w:rPr>
                <w:rFonts w:ascii="Times New Roman" w:hAnsi="Times New Roman" w:cs="Times New Roman"/>
                <w:color w:val="000009"/>
                <w:sz w:val="24"/>
                <w:szCs w:val="24"/>
              </w:rPr>
              <w:t>19</w:t>
            </w:r>
            <w:r w:rsidRPr="00D36AD9">
              <w:rPr>
                <w:rFonts w:ascii="Times New Roman" w:hAnsi="Times New Roman" w:cs="Times New Roman"/>
                <w:color w:val="000009"/>
                <w:sz w:val="24"/>
                <w:szCs w:val="24"/>
                <w:vertAlign w:val="superscript"/>
              </w:rPr>
              <w:t>00</w:t>
            </w:r>
          </w:p>
        </w:tc>
      </w:tr>
    </w:tbl>
    <w:p w14:paraId="74CD17CE" w14:textId="77777777" w:rsidR="00D36AD9" w:rsidRPr="00D36AD9" w:rsidRDefault="00D36AD9" w:rsidP="00D36AD9">
      <w:pPr>
        <w:rPr>
          <w:rFonts w:ascii="Times New Roman" w:hAnsi="Times New Roman" w:cs="Times New Roman"/>
          <w:sz w:val="24"/>
          <w:szCs w:val="24"/>
        </w:rPr>
      </w:pPr>
    </w:p>
    <w:p w14:paraId="7B1729DA" w14:textId="77777777" w:rsidR="00D36AD9" w:rsidRPr="00337FFE" w:rsidRDefault="00D36AD9" w:rsidP="00211D17">
      <w:pPr>
        <w:spacing w:after="0" w:line="23" w:lineRule="atLeast"/>
        <w:ind w:firstLine="709"/>
        <w:jc w:val="both"/>
        <w:rPr>
          <w:rFonts w:ascii="Times New Roman" w:hAnsi="Times New Roman" w:cs="Times New Roman"/>
          <w:sz w:val="28"/>
          <w:szCs w:val="28"/>
        </w:rPr>
      </w:pPr>
      <w:r w:rsidRPr="00337FFE">
        <w:rPr>
          <w:rFonts w:ascii="Times New Roman" w:hAnsi="Times New Roman" w:cs="Times New Roman"/>
          <w:sz w:val="28"/>
          <w:szCs w:val="28"/>
        </w:rPr>
        <w:t>Примечание:</w:t>
      </w:r>
    </w:p>
    <w:p w14:paraId="42AD7F50" w14:textId="531804B3" w:rsidR="00D36AD9" w:rsidRPr="00337FFE" w:rsidRDefault="00D36AD9" w:rsidP="00211D17">
      <w:pPr>
        <w:spacing w:after="0" w:line="23" w:lineRule="atLeast"/>
        <w:ind w:firstLine="709"/>
        <w:jc w:val="both"/>
        <w:rPr>
          <w:rFonts w:ascii="Times New Roman" w:hAnsi="Times New Roman" w:cs="Times New Roman"/>
          <w:sz w:val="28"/>
          <w:szCs w:val="28"/>
        </w:rPr>
      </w:pPr>
      <w:r w:rsidRPr="00337FFE">
        <w:rPr>
          <w:rFonts w:ascii="Times New Roman" w:hAnsi="Times New Roman" w:cs="Times New Roman"/>
          <w:sz w:val="28"/>
          <w:szCs w:val="28"/>
        </w:rPr>
        <w:t xml:space="preserve">Если в конкретный день в вечернее время </w:t>
      </w:r>
      <w:r w:rsidR="00B904B6" w:rsidRPr="00337FFE">
        <w:rPr>
          <w:rFonts w:ascii="Times New Roman" w:hAnsi="Times New Roman" w:cs="Times New Roman"/>
          <w:spacing w:val="-4"/>
          <w:sz w:val="28"/>
          <w:szCs w:val="28"/>
        </w:rPr>
        <w:t>о</w:t>
      </w:r>
      <w:r w:rsidR="00B904B6" w:rsidRPr="00337FFE">
        <w:rPr>
          <w:rFonts w:ascii="Times New Roman" w:hAnsi="Times New Roman" w:cs="Times New Roman"/>
          <w:sz w:val="28"/>
          <w:szCs w:val="28"/>
          <w:shd w:val="clear" w:color="auto" w:fill="FFFFFF"/>
        </w:rPr>
        <w:t xml:space="preserve">рганизованная образовательная деятельность </w:t>
      </w:r>
      <w:r w:rsidR="00211D17" w:rsidRPr="00337FFE">
        <w:rPr>
          <w:rFonts w:ascii="Times New Roman" w:hAnsi="Times New Roman" w:cs="Times New Roman"/>
          <w:sz w:val="28"/>
          <w:szCs w:val="28"/>
          <w:shd w:val="clear" w:color="auto" w:fill="FFFFFF"/>
        </w:rPr>
        <w:t>(</w:t>
      </w:r>
      <w:r w:rsidRPr="00337FFE">
        <w:rPr>
          <w:rFonts w:ascii="Times New Roman" w:hAnsi="Times New Roman" w:cs="Times New Roman"/>
          <w:sz w:val="28"/>
          <w:szCs w:val="28"/>
        </w:rPr>
        <w:t>ООД</w:t>
      </w:r>
      <w:r w:rsidR="00211D17" w:rsidRPr="00337FFE">
        <w:rPr>
          <w:rFonts w:ascii="Times New Roman" w:hAnsi="Times New Roman" w:cs="Times New Roman"/>
          <w:sz w:val="28"/>
          <w:szCs w:val="28"/>
        </w:rPr>
        <w:t xml:space="preserve">) </w:t>
      </w:r>
      <w:r w:rsidRPr="00337FFE">
        <w:rPr>
          <w:rFonts w:ascii="Times New Roman" w:hAnsi="Times New Roman" w:cs="Times New Roman"/>
          <w:sz w:val="28"/>
          <w:szCs w:val="28"/>
        </w:rPr>
        <w:t xml:space="preserve">отсутствует в расписании, </w:t>
      </w:r>
      <w:r w:rsidR="00211D17" w:rsidRPr="00337FFE">
        <w:rPr>
          <w:rFonts w:ascii="Times New Roman" w:hAnsi="Times New Roman" w:cs="Times New Roman"/>
          <w:sz w:val="28"/>
          <w:szCs w:val="28"/>
        </w:rPr>
        <w:t>с</w:t>
      </w:r>
      <w:r w:rsidR="00CF62C9" w:rsidRPr="00337FFE">
        <w:rPr>
          <w:rFonts w:ascii="Times New Roman" w:hAnsi="Times New Roman" w:cs="Times New Roman"/>
          <w:sz w:val="28"/>
          <w:szCs w:val="28"/>
        </w:rPr>
        <w:t>пециалист</w:t>
      </w:r>
      <w:r w:rsidR="00337FFE" w:rsidRPr="00337FFE">
        <w:rPr>
          <w:rFonts w:ascii="Times New Roman" w:hAnsi="Times New Roman" w:cs="Times New Roman"/>
          <w:sz w:val="28"/>
          <w:szCs w:val="28"/>
        </w:rPr>
        <w:t>ы</w:t>
      </w:r>
      <w:r w:rsidR="00211D17" w:rsidRPr="00337FFE">
        <w:rPr>
          <w:rFonts w:ascii="Times New Roman" w:hAnsi="Times New Roman" w:cs="Times New Roman"/>
          <w:sz w:val="28"/>
          <w:szCs w:val="28"/>
        </w:rPr>
        <w:t xml:space="preserve"> Организации</w:t>
      </w:r>
      <w:r w:rsidRPr="00337FFE">
        <w:rPr>
          <w:rFonts w:ascii="Times New Roman" w:hAnsi="Times New Roman" w:cs="Times New Roman"/>
          <w:sz w:val="28"/>
          <w:szCs w:val="28"/>
        </w:rPr>
        <w:t xml:space="preserve"> организуют занятия с детьми по интересам или предлагают им игру. Продолжительность ООД:</w:t>
      </w:r>
    </w:p>
    <w:p w14:paraId="14FA084A" w14:textId="77777777" w:rsidR="00D36AD9" w:rsidRPr="00337FFE" w:rsidRDefault="00D36AD9" w:rsidP="00211D17">
      <w:pPr>
        <w:spacing w:after="0" w:line="23" w:lineRule="atLeast"/>
        <w:ind w:firstLine="709"/>
        <w:jc w:val="both"/>
        <w:rPr>
          <w:rFonts w:ascii="Times New Roman" w:hAnsi="Times New Roman" w:cs="Times New Roman"/>
          <w:sz w:val="28"/>
          <w:szCs w:val="28"/>
        </w:rPr>
      </w:pPr>
      <w:r w:rsidRPr="00337FFE">
        <w:rPr>
          <w:rFonts w:ascii="Times New Roman" w:hAnsi="Times New Roman" w:cs="Times New Roman"/>
          <w:sz w:val="28"/>
          <w:szCs w:val="28"/>
        </w:rPr>
        <w:t>-</w:t>
      </w:r>
      <w:r w:rsidRPr="00337FFE">
        <w:rPr>
          <w:rFonts w:ascii="Times New Roman" w:hAnsi="Times New Roman" w:cs="Times New Roman"/>
          <w:sz w:val="28"/>
          <w:szCs w:val="28"/>
        </w:rPr>
        <w:tab/>
        <w:t>в младших группах 15 мин (I половина дня), 10 мин (II половина дня),</w:t>
      </w:r>
    </w:p>
    <w:p w14:paraId="571CCBC2" w14:textId="77777777" w:rsidR="00D36AD9" w:rsidRPr="00337FFE" w:rsidRDefault="00D36AD9" w:rsidP="00211D17">
      <w:pPr>
        <w:spacing w:after="0" w:line="23" w:lineRule="atLeast"/>
        <w:ind w:firstLine="709"/>
        <w:jc w:val="both"/>
        <w:rPr>
          <w:rFonts w:ascii="Times New Roman" w:hAnsi="Times New Roman" w:cs="Times New Roman"/>
          <w:sz w:val="28"/>
          <w:szCs w:val="28"/>
        </w:rPr>
      </w:pPr>
      <w:r w:rsidRPr="00337FFE">
        <w:rPr>
          <w:rFonts w:ascii="Times New Roman" w:hAnsi="Times New Roman" w:cs="Times New Roman"/>
          <w:sz w:val="28"/>
          <w:szCs w:val="28"/>
        </w:rPr>
        <w:t>-</w:t>
      </w:r>
      <w:r w:rsidRPr="00337FFE">
        <w:rPr>
          <w:rFonts w:ascii="Times New Roman" w:hAnsi="Times New Roman" w:cs="Times New Roman"/>
          <w:sz w:val="28"/>
          <w:szCs w:val="28"/>
        </w:rPr>
        <w:tab/>
        <w:t>в средних группах 20 мин (I половина дня), 15 мин (II половина дня),</w:t>
      </w:r>
    </w:p>
    <w:p w14:paraId="06C1B942" w14:textId="77777777" w:rsidR="00D36AD9" w:rsidRPr="00337FFE" w:rsidRDefault="00D36AD9" w:rsidP="00211D17">
      <w:pPr>
        <w:spacing w:after="0" w:line="23" w:lineRule="atLeast"/>
        <w:ind w:firstLine="709"/>
        <w:jc w:val="both"/>
        <w:rPr>
          <w:rFonts w:ascii="Times New Roman" w:hAnsi="Times New Roman" w:cs="Times New Roman"/>
          <w:sz w:val="28"/>
          <w:szCs w:val="28"/>
        </w:rPr>
      </w:pPr>
      <w:r w:rsidRPr="00337FFE">
        <w:rPr>
          <w:rFonts w:ascii="Times New Roman" w:hAnsi="Times New Roman" w:cs="Times New Roman"/>
          <w:sz w:val="28"/>
          <w:szCs w:val="28"/>
        </w:rPr>
        <w:t>-</w:t>
      </w:r>
      <w:r w:rsidRPr="00337FFE">
        <w:rPr>
          <w:rFonts w:ascii="Times New Roman" w:hAnsi="Times New Roman" w:cs="Times New Roman"/>
          <w:sz w:val="28"/>
          <w:szCs w:val="28"/>
        </w:rPr>
        <w:tab/>
        <w:t>в старших группах 25 мин (I половина дня), 20 мин (II половина дня),</w:t>
      </w:r>
    </w:p>
    <w:p w14:paraId="31FACBC9" w14:textId="3F18EFA8" w:rsidR="00126A3E" w:rsidRPr="00337FFE" w:rsidRDefault="00D36AD9" w:rsidP="00211D17">
      <w:pPr>
        <w:spacing w:after="0" w:line="23" w:lineRule="atLeast"/>
        <w:ind w:firstLine="709"/>
        <w:jc w:val="both"/>
        <w:rPr>
          <w:rFonts w:ascii="Times New Roman" w:hAnsi="Times New Roman" w:cs="Times New Roman"/>
          <w:sz w:val="28"/>
          <w:szCs w:val="28"/>
        </w:rPr>
      </w:pPr>
      <w:r w:rsidRPr="00337FFE">
        <w:rPr>
          <w:rFonts w:ascii="Times New Roman" w:hAnsi="Times New Roman" w:cs="Times New Roman"/>
          <w:sz w:val="28"/>
          <w:szCs w:val="28"/>
        </w:rPr>
        <w:t>-</w:t>
      </w:r>
      <w:r w:rsidRPr="00337FFE">
        <w:rPr>
          <w:rFonts w:ascii="Times New Roman" w:hAnsi="Times New Roman" w:cs="Times New Roman"/>
          <w:sz w:val="28"/>
          <w:szCs w:val="28"/>
        </w:rPr>
        <w:tab/>
        <w:t>в подготовительных группах – 30 мин (I половина дня), 25 мин (II половина дня). Обязательный перерыв между занятиями 10 мин (в первой и второй половин</w:t>
      </w:r>
      <w:r w:rsidR="00337FFE">
        <w:rPr>
          <w:rFonts w:ascii="Times New Roman" w:hAnsi="Times New Roman" w:cs="Times New Roman"/>
          <w:sz w:val="28"/>
          <w:szCs w:val="28"/>
        </w:rPr>
        <w:t>е</w:t>
      </w:r>
      <w:r w:rsidRPr="00337FFE">
        <w:rPr>
          <w:rFonts w:ascii="Times New Roman" w:hAnsi="Times New Roman" w:cs="Times New Roman"/>
          <w:sz w:val="28"/>
          <w:szCs w:val="28"/>
        </w:rPr>
        <w:t xml:space="preserve"> дня)</w:t>
      </w:r>
      <w:r w:rsidR="00211D17" w:rsidRPr="00337FFE">
        <w:rPr>
          <w:rFonts w:ascii="Times New Roman" w:hAnsi="Times New Roman" w:cs="Times New Roman"/>
          <w:sz w:val="28"/>
          <w:szCs w:val="28"/>
        </w:rPr>
        <w:t>.</w:t>
      </w:r>
    </w:p>
    <w:p w14:paraId="7D68AD24" w14:textId="77777777" w:rsidR="00126A3E" w:rsidRPr="00337FFE" w:rsidRDefault="00126A3E" w:rsidP="0018434B">
      <w:pPr>
        <w:spacing w:after="0" w:line="360" w:lineRule="auto"/>
        <w:ind w:firstLine="709"/>
        <w:jc w:val="both"/>
        <w:rPr>
          <w:rFonts w:ascii="Times New Roman" w:hAnsi="Times New Roman" w:cs="Times New Roman"/>
          <w:sz w:val="24"/>
          <w:szCs w:val="24"/>
        </w:rPr>
      </w:pPr>
    </w:p>
    <w:p w14:paraId="38F43161" w14:textId="653EE7DA" w:rsidR="0018434B" w:rsidRDefault="0018434B" w:rsidP="0018434B">
      <w:pPr>
        <w:ind w:left="567"/>
        <w:rPr>
          <w:rFonts w:ascii="Times New Roman" w:hAnsi="Times New Roman" w:cs="Times New Roman"/>
          <w:b/>
          <w:sz w:val="28"/>
          <w:szCs w:val="28"/>
        </w:rPr>
      </w:pPr>
      <w:r w:rsidRPr="00337FFE">
        <w:rPr>
          <w:rFonts w:ascii="Times New Roman" w:hAnsi="Times New Roman" w:cs="Times New Roman"/>
          <w:b/>
          <w:sz w:val="28"/>
          <w:szCs w:val="28"/>
        </w:rPr>
        <w:t>3.</w:t>
      </w:r>
      <w:r w:rsidR="00F840B4" w:rsidRPr="00337FFE">
        <w:rPr>
          <w:rFonts w:ascii="Times New Roman" w:hAnsi="Times New Roman" w:cs="Times New Roman"/>
          <w:b/>
          <w:sz w:val="28"/>
          <w:szCs w:val="28"/>
        </w:rPr>
        <w:t>8</w:t>
      </w:r>
      <w:r w:rsidRPr="00337FFE">
        <w:rPr>
          <w:rFonts w:ascii="Times New Roman" w:hAnsi="Times New Roman" w:cs="Times New Roman"/>
          <w:b/>
          <w:sz w:val="28"/>
          <w:szCs w:val="28"/>
        </w:rPr>
        <w:t>. Пере</w:t>
      </w:r>
      <w:r>
        <w:rPr>
          <w:rFonts w:ascii="Times New Roman" w:hAnsi="Times New Roman" w:cs="Times New Roman"/>
          <w:b/>
          <w:sz w:val="28"/>
          <w:szCs w:val="28"/>
        </w:rPr>
        <w:t>чень нормативных документов и методического обеспечения</w:t>
      </w:r>
    </w:p>
    <w:p w14:paraId="6C33F6AA" w14:textId="77777777" w:rsidR="00A57A1A" w:rsidRPr="00126A3E" w:rsidRDefault="00A57A1A" w:rsidP="00EB5A7D">
      <w:pPr>
        <w:pStyle w:val="a3"/>
        <w:widowControl w:val="0"/>
        <w:numPr>
          <w:ilvl w:val="0"/>
          <w:numId w:val="58"/>
        </w:numPr>
        <w:tabs>
          <w:tab w:val="left" w:pos="0"/>
          <w:tab w:val="left" w:pos="1276"/>
        </w:tabs>
        <w:spacing w:after="0" w:line="276" w:lineRule="auto"/>
        <w:ind w:left="0" w:firstLine="709"/>
        <w:jc w:val="both"/>
        <w:rPr>
          <w:rFonts w:ascii="Times New Roman" w:hAnsi="Times New Roman"/>
          <w:sz w:val="28"/>
          <w:szCs w:val="28"/>
          <w:lang w:eastAsia="ru-RU"/>
        </w:rPr>
      </w:pPr>
      <w:r w:rsidRPr="00126A3E">
        <w:rPr>
          <w:rFonts w:ascii="Times New Roman" w:hAnsi="Times New Roman"/>
          <w:sz w:val="28"/>
          <w:szCs w:val="28"/>
          <w:lang w:eastAsia="ru-RU"/>
        </w:rPr>
        <w:t>Федеральный закон от 29 декабря 2012 г. № 273-ФЗ «Об образовании в Российской Федерации»</w:t>
      </w:r>
    </w:p>
    <w:p w14:paraId="0B17315B" w14:textId="77777777" w:rsidR="0018434B" w:rsidRPr="00126A3E" w:rsidRDefault="0018434B" w:rsidP="00EB5A7D">
      <w:pPr>
        <w:pStyle w:val="a3"/>
        <w:widowControl w:val="0"/>
        <w:numPr>
          <w:ilvl w:val="0"/>
          <w:numId w:val="58"/>
        </w:numPr>
        <w:tabs>
          <w:tab w:val="left" w:pos="0"/>
          <w:tab w:val="left" w:pos="1276"/>
        </w:tabs>
        <w:spacing w:after="0" w:line="276" w:lineRule="auto"/>
        <w:ind w:left="0" w:firstLine="709"/>
        <w:jc w:val="both"/>
        <w:rPr>
          <w:rFonts w:ascii="Times New Roman" w:hAnsi="Times New Roman"/>
          <w:sz w:val="28"/>
          <w:szCs w:val="28"/>
          <w:lang w:eastAsia="ru-RU"/>
        </w:rPr>
      </w:pPr>
      <w:r w:rsidRPr="00126A3E">
        <w:rPr>
          <w:rFonts w:ascii="Times New Roman" w:hAnsi="Times New Roman"/>
          <w:sz w:val="28"/>
          <w:szCs w:val="28"/>
          <w:lang w:eastAsia="ru-RU"/>
        </w:rPr>
        <w:t>Федеральный закон от 24 ноября 1995 г. № 181-ФЗ «О социальной защите инвалидов в Российской Федерации».</w:t>
      </w:r>
    </w:p>
    <w:p w14:paraId="3F2118B8" w14:textId="77777777" w:rsidR="0018434B" w:rsidRPr="00126A3E" w:rsidRDefault="0018434B" w:rsidP="00EB5A7D">
      <w:pPr>
        <w:pStyle w:val="a3"/>
        <w:widowControl w:val="0"/>
        <w:numPr>
          <w:ilvl w:val="0"/>
          <w:numId w:val="58"/>
        </w:numPr>
        <w:tabs>
          <w:tab w:val="left" w:pos="0"/>
          <w:tab w:val="left" w:pos="1276"/>
        </w:tabs>
        <w:spacing w:after="0" w:line="276" w:lineRule="auto"/>
        <w:ind w:left="0" w:firstLine="709"/>
        <w:jc w:val="both"/>
        <w:rPr>
          <w:rFonts w:ascii="Times New Roman" w:hAnsi="Times New Roman"/>
          <w:sz w:val="28"/>
          <w:szCs w:val="28"/>
          <w:lang w:eastAsia="ru-RU"/>
        </w:rPr>
      </w:pPr>
      <w:r w:rsidRPr="00126A3E">
        <w:rPr>
          <w:rFonts w:ascii="Times New Roman" w:hAnsi="Times New Roman"/>
          <w:sz w:val="28"/>
          <w:szCs w:val="28"/>
          <w:lang w:eastAsia="ru-RU"/>
        </w:rPr>
        <w:t xml:space="preserve">Федеральный закон от 3 мая 2012 г. № 46-ФЗ «О ратификации Конвенции о правах инвалидов». </w:t>
      </w:r>
    </w:p>
    <w:p w14:paraId="398498EE" w14:textId="77777777" w:rsidR="0018434B" w:rsidRPr="00126A3E" w:rsidRDefault="0018434B" w:rsidP="00EB5A7D">
      <w:pPr>
        <w:pStyle w:val="a3"/>
        <w:widowControl w:val="0"/>
        <w:numPr>
          <w:ilvl w:val="0"/>
          <w:numId w:val="58"/>
        </w:numPr>
        <w:tabs>
          <w:tab w:val="left" w:pos="0"/>
          <w:tab w:val="left" w:pos="567"/>
          <w:tab w:val="left" w:pos="1276"/>
        </w:tabs>
        <w:spacing w:after="0" w:line="276" w:lineRule="auto"/>
        <w:ind w:left="0" w:firstLine="709"/>
        <w:jc w:val="both"/>
        <w:rPr>
          <w:rFonts w:ascii="Times New Roman" w:hAnsi="Times New Roman"/>
          <w:sz w:val="28"/>
          <w:szCs w:val="28"/>
          <w:lang w:eastAsia="ru-RU"/>
        </w:rPr>
      </w:pPr>
      <w:r w:rsidRPr="00126A3E">
        <w:rPr>
          <w:rFonts w:ascii="Times New Roman" w:hAnsi="Times New Roman"/>
          <w:sz w:val="28"/>
          <w:szCs w:val="28"/>
          <w:lang w:eastAsia="ru-RU"/>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14:paraId="2EEBBCD3" w14:textId="77777777" w:rsidR="0018434B" w:rsidRPr="00126A3E" w:rsidRDefault="0018434B" w:rsidP="00EB5A7D">
      <w:pPr>
        <w:pStyle w:val="a3"/>
        <w:widowControl w:val="0"/>
        <w:numPr>
          <w:ilvl w:val="0"/>
          <w:numId w:val="58"/>
        </w:numPr>
        <w:tabs>
          <w:tab w:val="left" w:pos="0"/>
          <w:tab w:val="left" w:pos="567"/>
          <w:tab w:val="left" w:pos="1276"/>
        </w:tabs>
        <w:spacing w:after="0" w:line="276" w:lineRule="auto"/>
        <w:ind w:left="0" w:firstLine="709"/>
        <w:jc w:val="both"/>
        <w:rPr>
          <w:rFonts w:ascii="Times New Roman" w:hAnsi="Times New Roman"/>
          <w:sz w:val="28"/>
          <w:szCs w:val="28"/>
          <w:lang w:eastAsia="ru-RU"/>
        </w:rPr>
      </w:pPr>
      <w:r w:rsidRPr="00126A3E">
        <w:rPr>
          <w:rFonts w:ascii="Times New Roman" w:hAnsi="Times New Roman"/>
          <w:sz w:val="28"/>
          <w:szCs w:val="28"/>
          <w:lang w:eastAsia="ru-RU"/>
        </w:rPr>
        <w:t>Приказ Министерства образования и науки Российской Федерации (Минобрнауки России) от 20 сентября 2013 г. № 1082 «Об утверждении Положения о психолого-медико-педагогической комиссии».</w:t>
      </w:r>
    </w:p>
    <w:p w14:paraId="52714286" w14:textId="77777777" w:rsidR="0018434B" w:rsidRPr="00126A3E" w:rsidRDefault="0018434B" w:rsidP="00EB5A7D">
      <w:pPr>
        <w:pStyle w:val="a3"/>
        <w:numPr>
          <w:ilvl w:val="0"/>
          <w:numId w:val="58"/>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 xml:space="preserve">Приказ Министерства просвещения Российской Федерации от 15.05.2020 №236 «Об утверждении порядка приёма на обучение по образовательным программам дошкольного образования (с изменениями и дополнениями от 08.09.2020). </w:t>
      </w:r>
    </w:p>
    <w:p w14:paraId="5E11E824" w14:textId="77777777" w:rsidR="0018434B" w:rsidRPr="00126A3E" w:rsidRDefault="0018434B" w:rsidP="00EB5A7D">
      <w:pPr>
        <w:pStyle w:val="a3"/>
        <w:numPr>
          <w:ilvl w:val="0"/>
          <w:numId w:val="58"/>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Приказ Министерства просвещения Российской Федерации от 31.07.2020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003A8A2" w14:textId="77777777" w:rsidR="0018434B" w:rsidRPr="00126A3E" w:rsidRDefault="0018434B" w:rsidP="00EB5A7D">
      <w:pPr>
        <w:pStyle w:val="a3"/>
        <w:numPr>
          <w:ilvl w:val="0"/>
          <w:numId w:val="58"/>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 xml:space="preserve">Постановление Главного государственного санитарного врача Российской Федерации от 28.09.2020 №28 «Об утверждении санитарных правил СП 2.4. 3648-20 «Санитарно-эпидемиологические требования к организациям </w:t>
      </w:r>
      <w:r w:rsidRPr="00126A3E">
        <w:rPr>
          <w:rFonts w:ascii="Times New Roman" w:hAnsi="Times New Roman"/>
          <w:sz w:val="28"/>
          <w:szCs w:val="28"/>
        </w:rPr>
        <w:lastRenderedPageBreak/>
        <w:t xml:space="preserve">воспитания и обучения, отдыха и оздоровления детей и молодёжи» (Зарегистрирован 18.12.2020 №61573). </w:t>
      </w:r>
    </w:p>
    <w:p w14:paraId="57693CD8" w14:textId="77777777" w:rsidR="00AB78C9" w:rsidRPr="00126A3E" w:rsidRDefault="00AB78C9" w:rsidP="00EB5A7D">
      <w:pPr>
        <w:pStyle w:val="a3"/>
        <w:numPr>
          <w:ilvl w:val="0"/>
          <w:numId w:val="58"/>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cs="Times New Roman"/>
          <w:sz w:val="28"/>
          <w:szCs w:val="28"/>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r w:rsidRPr="00126A3E">
        <w:rPr>
          <w:rFonts w:ascii="Times New Roman" w:hAnsi="Times New Roman" w:cs="Times New Roman"/>
          <w:sz w:val="28"/>
          <w:szCs w:val="28"/>
          <w:bdr w:val="none" w:sz="0" w:space="0" w:color="auto" w:frame="1"/>
        </w:rPr>
        <w:t>Зарегистрировано в Минюсте России 29.01.2021 №62296)</w:t>
      </w:r>
    </w:p>
    <w:p w14:paraId="4D772CA5" w14:textId="77777777" w:rsidR="00126A3E" w:rsidRPr="00126A3E" w:rsidRDefault="00126A3E" w:rsidP="00126A3E">
      <w:pPr>
        <w:tabs>
          <w:tab w:val="left" w:pos="0"/>
        </w:tabs>
        <w:spacing w:after="0" w:line="276" w:lineRule="auto"/>
        <w:jc w:val="both"/>
        <w:rPr>
          <w:rFonts w:ascii="Times New Roman" w:hAnsi="Times New Roman"/>
          <w:sz w:val="28"/>
          <w:szCs w:val="28"/>
        </w:rPr>
      </w:pPr>
    </w:p>
    <w:p w14:paraId="697C5F8C"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0581B3DD"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665BFED5"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6D4B3300"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3CFE78F8"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30B3CE35"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35117241"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66B08FC7"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7B11243A"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4C763520"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6B406F02"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7E0E5F47"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6A500300"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2386A6B2"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7B19A7E4"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2869EC0A"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1053D2C4"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1A0F46B9"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741388FF"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1B2DCB03"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0190ED1D"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0453DB12"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6A8AB07E" w14:textId="3E87AD26" w:rsidR="008B2A1B" w:rsidRDefault="008B2A1B" w:rsidP="00126A3E">
      <w:pPr>
        <w:tabs>
          <w:tab w:val="left" w:pos="0"/>
        </w:tabs>
        <w:spacing w:after="0" w:line="276" w:lineRule="auto"/>
        <w:ind w:firstLine="709"/>
        <w:rPr>
          <w:rFonts w:ascii="Times New Roman" w:hAnsi="Times New Roman" w:cs="Times New Roman"/>
          <w:b/>
          <w:sz w:val="28"/>
          <w:szCs w:val="28"/>
        </w:rPr>
      </w:pPr>
    </w:p>
    <w:p w14:paraId="760A6384" w14:textId="0798C18F" w:rsidR="002C3BCC" w:rsidRDefault="002C3BCC" w:rsidP="00126A3E">
      <w:pPr>
        <w:tabs>
          <w:tab w:val="left" w:pos="0"/>
        </w:tabs>
        <w:spacing w:after="0" w:line="276" w:lineRule="auto"/>
        <w:ind w:firstLine="709"/>
        <w:rPr>
          <w:rFonts w:ascii="Times New Roman" w:hAnsi="Times New Roman" w:cs="Times New Roman"/>
          <w:b/>
          <w:sz w:val="28"/>
          <w:szCs w:val="28"/>
        </w:rPr>
      </w:pPr>
    </w:p>
    <w:p w14:paraId="0A462F25" w14:textId="418B47A7" w:rsidR="002C3BCC" w:rsidRDefault="002C3BCC" w:rsidP="00126A3E">
      <w:pPr>
        <w:tabs>
          <w:tab w:val="left" w:pos="0"/>
        </w:tabs>
        <w:spacing w:after="0" w:line="276" w:lineRule="auto"/>
        <w:ind w:firstLine="709"/>
        <w:rPr>
          <w:rFonts w:ascii="Times New Roman" w:hAnsi="Times New Roman" w:cs="Times New Roman"/>
          <w:b/>
          <w:sz w:val="28"/>
          <w:szCs w:val="28"/>
        </w:rPr>
      </w:pPr>
    </w:p>
    <w:p w14:paraId="1748A7C3" w14:textId="5958B25D" w:rsidR="002C3BCC" w:rsidRDefault="002C3BCC" w:rsidP="00126A3E">
      <w:pPr>
        <w:tabs>
          <w:tab w:val="left" w:pos="0"/>
        </w:tabs>
        <w:spacing w:after="0" w:line="276" w:lineRule="auto"/>
        <w:ind w:firstLine="709"/>
        <w:rPr>
          <w:rFonts w:ascii="Times New Roman" w:hAnsi="Times New Roman" w:cs="Times New Roman"/>
          <w:b/>
          <w:sz w:val="28"/>
          <w:szCs w:val="28"/>
        </w:rPr>
      </w:pPr>
    </w:p>
    <w:p w14:paraId="3ABF8169" w14:textId="5FD47B00" w:rsidR="002C3BCC" w:rsidRDefault="002C3BCC" w:rsidP="00126A3E">
      <w:pPr>
        <w:tabs>
          <w:tab w:val="left" w:pos="0"/>
        </w:tabs>
        <w:spacing w:after="0" w:line="276" w:lineRule="auto"/>
        <w:ind w:firstLine="709"/>
        <w:rPr>
          <w:rFonts w:ascii="Times New Roman" w:hAnsi="Times New Roman" w:cs="Times New Roman"/>
          <w:b/>
          <w:sz w:val="28"/>
          <w:szCs w:val="28"/>
        </w:rPr>
      </w:pPr>
    </w:p>
    <w:p w14:paraId="757F9161" w14:textId="77777777" w:rsidR="002C3BCC" w:rsidRDefault="002C3BCC" w:rsidP="00126A3E">
      <w:pPr>
        <w:tabs>
          <w:tab w:val="left" w:pos="0"/>
        </w:tabs>
        <w:spacing w:after="0" w:line="276" w:lineRule="auto"/>
        <w:ind w:firstLine="709"/>
        <w:rPr>
          <w:rFonts w:ascii="Times New Roman" w:hAnsi="Times New Roman" w:cs="Times New Roman"/>
          <w:b/>
          <w:sz w:val="28"/>
          <w:szCs w:val="28"/>
        </w:rPr>
      </w:pPr>
    </w:p>
    <w:p w14:paraId="0898CCB5"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27535B00"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23BE33AA" w14:textId="77777777" w:rsidR="008B2A1B" w:rsidRDefault="008B2A1B" w:rsidP="00126A3E">
      <w:pPr>
        <w:tabs>
          <w:tab w:val="left" w:pos="0"/>
        </w:tabs>
        <w:spacing w:after="0" w:line="276" w:lineRule="auto"/>
        <w:ind w:firstLine="709"/>
        <w:rPr>
          <w:rFonts w:ascii="Times New Roman" w:hAnsi="Times New Roman" w:cs="Times New Roman"/>
          <w:b/>
          <w:sz w:val="28"/>
          <w:szCs w:val="28"/>
        </w:rPr>
      </w:pPr>
    </w:p>
    <w:p w14:paraId="6C78D6FE" w14:textId="43D6D535" w:rsidR="0018434B" w:rsidRPr="00126A3E" w:rsidRDefault="0018434B" w:rsidP="00126A3E">
      <w:pPr>
        <w:tabs>
          <w:tab w:val="left" w:pos="0"/>
        </w:tabs>
        <w:spacing w:after="0" w:line="276" w:lineRule="auto"/>
        <w:ind w:firstLine="709"/>
        <w:rPr>
          <w:rFonts w:ascii="Times New Roman" w:hAnsi="Times New Roman" w:cs="Times New Roman"/>
          <w:b/>
          <w:sz w:val="28"/>
          <w:szCs w:val="28"/>
        </w:rPr>
      </w:pPr>
      <w:r w:rsidRPr="00337FFE">
        <w:rPr>
          <w:rFonts w:ascii="Times New Roman" w:hAnsi="Times New Roman" w:cs="Times New Roman"/>
          <w:b/>
          <w:sz w:val="28"/>
          <w:szCs w:val="28"/>
        </w:rPr>
        <w:lastRenderedPageBreak/>
        <w:t>3.</w:t>
      </w:r>
      <w:r w:rsidR="00F840B4" w:rsidRPr="00337FFE">
        <w:rPr>
          <w:rFonts w:ascii="Times New Roman" w:hAnsi="Times New Roman" w:cs="Times New Roman"/>
          <w:b/>
          <w:sz w:val="28"/>
          <w:szCs w:val="28"/>
          <w:lang w:val="en-US"/>
        </w:rPr>
        <w:t>9</w:t>
      </w:r>
      <w:r w:rsidRPr="00337FFE">
        <w:rPr>
          <w:rFonts w:ascii="Times New Roman" w:hAnsi="Times New Roman" w:cs="Times New Roman"/>
          <w:b/>
          <w:sz w:val="28"/>
          <w:szCs w:val="28"/>
        </w:rPr>
        <w:t xml:space="preserve">. </w:t>
      </w:r>
      <w:r w:rsidRPr="00126A3E">
        <w:rPr>
          <w:rFonts w:ascii="Times New Roman" w:hAnsi="Times New Roman" w:cs="Times New Roman"/>
          <w:b/>
          <w:sz w:val="28"/>
          <w:szCs w:val="28"/>
        </w:rPr>
        <w:t>Рекомендуемая литература</w:t>
      </w:r>
    </w:p>
    <w:p w14:paraId="72DCC9E7"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Баенская Е.Р. Помощь в воспитании детей с особым эмоциональным развитием (ранний возраст). – М., 2007.</w:t>
      </w:r>
    </w:p>
    <w:p w14:paraId="1B3A9809"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 xml:space="preserve">Бардышевская М.К., Лебединский В.В. Диагностика эмоциональных нарушений у детей. – М., 2003. </w:t>
      </w:r>
    </w:p>
    <w:p w14:paraId="31E74126"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 xml:space="preserve">Волкмар Ф.Р., Вайзнер Л.А. Аутизм. Практическое руководство для родителей, членов семьи и учителей. Книги 1, 2, 3. Пер. с англ. – Екатеринбург, 2014.  </w:t>
      </w:r>
    </w:p>
    <w:p w14:paraId="0FBB2B45"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Гринспен С., Уидер С. На ты с аутизмом (пер. с англ.). – М., 2013.</w:t>
      </w:r>
    </w:p>
    <w:p w14:paraId="1A77AF17"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Лебединская К.С., Никольская О.С. Диагностика детского аутизма. –М., 1991.</w:t>
      </w:r>
    </w:p>
    <w:p w14:paraId="7C84C198"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Лебединский В.В. Нарушения психического развития у детей. – М., 1985.</w:t>
      </w:r>
    </w:p>
    <w:p w14:paraId="0C03E5EC"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Лебединский В.В. Нарушения психического развития в детском возрасте. – М., 2003.</w:t>
      </w:r>
    </w:p>
    <w:p w14:paraId="0C985266"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Лебединский В.В., Бардышевская М.К. Аффективное развитие ребёнка в норме и патологии // Психология аномального развития ребёнка: хрестоматия в 2-х томах / под ред. В.В. Лебединского и М.К. Бардышевской. Т.2. – М., 2002. - С.588-681.</w:t>
      </w:r>
    </w:p>
    <w:p w14:paraId="4A9DC75B" w14:textId="77777777" w:rsidR="00B46EE3"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Манелис Н.Г., Хаустов А.В., Никитина Ю.В., Солдатенкова Е.Н. Ребенок с РАС идет в детский сад //Под ред. Н.Г. Манелис. – Воронеж, 2014.</w:t>
      </w:r>
    </w:p>
    <w:p w14:paraId="21F5BFA8" w14:textId="77777777" w:rsidR="00213042" w:rsidRPr="00126A3E" w:rsidRDefault="00213042"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cs="Times New Roman"/>
          <w:sz w:val="28"/>
          <w:szCs w:val="28"/>
        </w:rPr>
        <w:t>Манелис Н.Г., Волгина Н.Н., Никитина Ю.В., Панцырь С.Н., Феррои Л.М. Организация работы с родителями детей с расстройствами аутистического спектра. Методическое пособие / Под общ. ред. А.В. Хаустова. М.: ФРЦ ФГБОУ ВО МГППУ, 2017.</w:t>
      </w:r>
    </w:p>
    <w:p w14:paraId="6BC66273"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Мелешкевич О.В., Эрц Ю.М.  Особые дети. Введение в прикладной анализ поведения (АВА). – Бахрах-М, 2014.</w:t>
      </w:r>
    </w:p>
    <w:p w14:paraId="34BBCE7D"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Морозов С.А. Выявление риска развития расстройств аутистического спектра в условиях первичного звена здравоохранения у детей раннего возраста. Пособие для врачей. – Воронеж, 2014.</w:t>
      </w:r>
    </w:p>
    <w:p w14:paraId="23ED5CDD"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 xml:space="preserve">Морозов С.А. Комплексное сопровождение лиц с расстройствами аутистического спектра. – М., 2015. </w:t>
      </w:r>
    </w:p>
    <w:p w14:paraId="641060C0"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Морозов С.А., Морозова Т.И., Белявский Б.В.  К вопросу об умственной отсталости при расстройствах аутистического спектра. //Аутизм и нарушения развития, 2016, 14, №1, с.9-18.</w:t>
      </w:r>
    </w:p>
    <w:p w14:paraId="635C971D"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Морозов С.А., Морозова Т.И. Клинический полиморфизм и вариативность образования детей с аутизмом //Аутизм и нарушения развития, 2016, 14, №4, с.3-9.</w:t>
      </w:r>
    </w:p>
    <w:p w14:paraId="721E2CEB"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Морозов С.А., Морозова Т.И. Воспитание и обучение детей с аутизмом. Дошкольный возраст. – М., 2017.</w:t>
      </w:r>
    </w:p>
    <w:p w14:paraId="0AAE171B" w14:textId="2AE4A28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lastRenderedPageBreak/>
        <w:t>Морозов С.А., Морозова С.С., Морозова Т.И. Некоторые особенности ранней помощи детям с расстройствами аутистического спектра. //Аутизм и нарушения развития, 2017, 15, №2, с.19-31.</w:t>
      </w:r>
    </w:p>
    <w:p w14:paraId="53B9114B"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Морозова С.С. Аутизм: коррекционная работа при тяжёлых и осложнённых формах. – М., 2007.</w:t>
      </w:r>
    </w:p>
    <w:p w14:paraId="7DD943B5"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 xml:space="preserve">Морозова С.С. Основные аспекты использования АВА при аутизме. – М., 2013. </w:t>
      </w:r>
    </w:p>
    <w:p w14:paraId="13077250"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Никольская О.С. Особенности психического развития и психологической коррекции детей с ранним детским аутизмом. Автореф. дисс. канд. психол. наук. – М., 1985.</w:t>
      </w:r>
    </w:p>
    <w:p w14:paraId="1FB92EC5"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Никольская О.С. Аутизм лечится общением. – Аутизм и нарушения развития. 2016, Т.14, №4(53). – С.35-38.</w:t>
      </w:r>
    </w:p>
    <w:p w14:paraId="1E440EE4"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Никольская О.С., Баенская Е.Р., Либлинг М.М. Аутичный ребёнок. Пути помощи. – М., 2017.</w:t>
      </w:r>
    </w:p>
    <w:p w14:paraId="33FBF3B5"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Никольская О.С., Малофеев Н.Н. Игра в пространстве современной культуры: взгляд дефектолога. // Воспитание и обучение детей с нарушениями развития. – 2016, №8. – С.11-15.</w:t>
      </w:r>
    </w:p>
    <w:p w14:paraId="63C1270A"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Питерс Т. От теоретического понимания к педагогическому воздействию. Пер. с англ. – СПб, 1999.</w:t>
      </w:r>
    </w:p>
    <w:p w14:paraId="0403A4FF"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Роджерс С. Дж., Доусон Дж., Висмара Л.А. Денверская модель раннего вмешательства для детей с аутизмом. Пер. с англ. – Екатеринбург, 2016.</w:t>
      </w:r>
    </w:p>
    <w:p w14:paraId="1ADD6F81"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 xml:space="preserve">Хаустов А.В. Рекомендации для сотрудников ДОУ, работающих с детьми, имеющими расстройства аутистического спектра. // Аутизм и нарушения развития, 2014, №4 (45). – С. 1-8. </w:t>
      </w:r>
    </w:p>
    <w:p w14:paraId="3C0B696D" w14:textId="77777777" w:rsidR="004A3730" w:rsidRPr="00126A3E" w:rsidRDefault="004A3730" w:rsidP="00EB5A7D">
      <w:pPr>
        <w:pStyle w:val="a3"/>
        <w:numPr>
          <w:ilvl w:val="0"/>
          <w:numId w:val="59"/>
        </w:numPr>
        <w:tabs>
          <w:tab w:val="left" w:pos="0"/>
        </w:tabs>
        <w:spacing w:after="0" w:line="276" w:lineRule="auto"/>
        <w:ind w:left="0" w:firstLine="709"/>
        <w:jc w:val="both"/>
        <w:rPr>
          <w:rFonts w:ascii="Times New Roman" w:hAnsi="Times New Roman" w:cs="Times New Roman"/>
          <w:sz w:val="28"/>
          <w:szCs w:val="28"/>
        </w:rPr>
      </w:pPr>
      <w:r w:rsidRPr="00126A3E">
        <w:rPr>
          <w:rFonts w:ascii="Times New Roman" w:hAnsi="Times New Roman" w:cs="Times New Roman"/>
          <w:sz w:val="28"/>
          <w:szCs w:val="28"/>
        </w:rPr>
        <w:t xml:space="preserve">Хаустов А.В. </w:t>
      </w:r>
      <w:r w:rsidRPr="00126A3E">
        <w:rPr>
          <w:rFonts w:ascii="Times New Roman" w:hAnsi="Times New Roman" w:cs="Times New Roman"/>
          <w:sz w:val="28"/>
          <w:szCs w:val="28"/>
          <w:shd w:val="clear" w:color="auto" w:fill="FFFFFF"/>
        </w:rPr>
        <w:t>Формирование навыков речевой коммуникации у детей с расстройствами аутистического спектра. Учебно-методическое пособие. – М.: ЦПМССДиП, 2010.</w:t>
      </w:r>
    </w:p>
    <w:p w14:paraId="1CD851F7" w14:textId="77777777" w:rsidR="004A3730" w:rsidRPr="00126A3E" w:rsidRDefault="004A3730" w:rsidP="00EB5A7D">
      <w:pPr>
        <w:pStyle w:val="a3"/>
        <w:numPr>
          <w:ilvl w:val="0"/>
          <w:numId w:val="59"/>
        </w:numPr>
        <w:tabs>
          <w:tab w:val="left" w:pos="0"/>
        </w:tabs>
        <w:spacing w:after="0" w:line="276" w:lineRule="auto"/>
        <w:ind w:left="0" w:firstLine="709"/>
        <w:jc w:val="both"/>
        <w:rPr>
          <w:rFonts w:ascii="Times New Roman" w:hAnsi="Times New Roman" w:cs="Times New Roman"/>
          <w:sz w:val="28"/>
          <w:szCs w:val="28"/>
        </w:rPr>
      </w:pPr>
      <w:r w:rsidRPr="00126A3E">
        <w:rPr>
          <w:rFonts w:ascii="Times New Roman" w:hAnsi="Times New Roman" w:cs="Times New Roman"/>
          <w:sz w:val="28"/>
          <w:szCs w:val="28"/>
        </w:rPr>
        <w:t>Хаустов А.В., Богорад П.Л., Загуменная О.В., Козорез А.И., Панцырь С.Н., Никитина Ю.В., Стальмахович О.В. Психолого-педагогическое сопровождение обучающихся с расстройствами аутистического спектра. Методическое пособие / Под общ. ред. Хаустова А.В. М.: ФРЦ ФГБОУ ВО МГППУ, 2016.</w:t>
      </w:r>
    </w:p>
    <w:p w14:paraId="31CD42A1" w14:textId="77777777" w:rsidR="0018434B" w:rsidRPr="00126A3E" w:rsidRDefault="0018434B" w:rsidP="00EB5A7D">
      <w:pPr>
        <w:pStyle w:val="a3"/>
        <w:numPr>
          <w:ilvl w:val="0"/>
          <w:numId w:val="59"/>
        </w:numPr>
        <w:tabs>
          <w:tab w:val="left" w:pos="0"/>
        </w:tabs>
        <w:spacing w:after="0" w:line="276" w:lineRule="auto"/>
        <w:ind w:left="0" w:firstLine="709"/>
        <w:jc w:val="both"/>
        <w:rPr>
          <w:rFonts w:ascii="Times New Roman" w:hAnsi="Times New Roman"/>
          <w:sz w:val="28"/>
          <w:szCs w:val="28"/>
        </w:rPr>
      </w:pPr>
      <w:r w:rsidRPr="00126A3E">
        <w:rPr>
          <w:rFonts w:ascii="Times New Roman" w:hAnsi="Times New Roman"/>
          <w:sz w:val="28"/>
          <w:szCs w:val="28"/>
        </w:rPr>
        <w:t>Шоплер Э., Ланзинд M., Ватерc Л. Поддержка аутичных и отстающих в развитии детей (0-6 лет). Сборник упражнений для специалистов и родителей по программе TEACCH. Пер. с англ. – Минск, 1997.</w:t>
      </w:r>
    </w:p>
    <w:p w14:paraId="657207C9" w14:textId="77777777" w:rsidR="00273325" w:rsidRDefault="00273325" w:rsidP="00D93861">
      <w:pPr>
        <w:rPr>
          <w:rFonts w:ascii="Times New Roman" w:hAnsi="Times New Roman" w:cs="Times New Roman"/>
          <w:sz w:val="28"/>
          <w:szCs w:val="28"/>
        </w:rPr>
      </w:pPr>
    </w:p>
    <w:p w14:paraId="6CECD6D2" w14:textId="77777777" w:rsidR="00273325" w:rsidRDefault="00273325" w:rsidP="000A0964">
      <w:pPr>
        <w:ind w:left="567" w:hanging="567"/>
        <w:jc w:val="right"/>
        <w:rPr>
          <w:rFonts w:ascii="Times New Roman" w:hAnsi="Times New Roman" w:cs="Times New Roman"/>
          <w:sz w:val="28"/>
          <w:szCs w:val="28"/>
        </w:rPr>
      </w:pPr>
    </w:p>
    <w:p w14:paraId="1E470276" w14:textId="77777777" w:rsidR="00273325" w:rsidRDefault="00273325" w:rsidP="00D93861">
      <w:pPr>
        <w:rPr>
          <w:rFonts w:ascii="Times New Roman" w:hAnsi="Times New Roman" w:cs="Times New Roman"/>
          <w:sz w:val="28"/>
          <w:szCs w:val="28"/>
        </w:rPr>
      </w:pPr>
    </w:p>
    <w:p w14:paraId="507F765A" w14:textId="08AE357F" w:rsidR="000A0964" w:rsidRPr="00126A3E" w:rsidRDefault="000A0964" w:rsidP="000A0964">
      <w:pPr>
        <w:ind w:left="567" w:hanging="567"/>
        <w:jc w:val="right"/>
        <w:rPr>
          <w:rFonts w:ascii="Times New Roman" w:hAnsi="Times New Roman" w:cs="Times New Roman"/>
          <w:sz w:val="28"/>
          <w:szCs w:val="28"/>
        </w:rPr>
      </w:pPr>
      <w:r w:rsidRPr="00126A3E">
        <w:rPr>
          <w:rFonts w:ascii="Times New Roman" w:hAnsi="Times New Roman" w:cs="Times New Roman"/>
          <w:sz w:val="28"/>
          <w:szCs w:val="28"/>
        </w:rPr>
        <w:lastRenderedPageBreak/>
        <w:t xml:space="preserve">Приложение </w:t>
      </w:r>
      <w:r w:rsidR="00A57A1A" w:rsidRPr="00126A3E">
        <w:rPr>
          <w:rFonts w:ascii="Times New Roman" w:hAnsi="Times New Roman" w:cs="Times New Roman"/>
          <w:sz w:val="28"/>
          <w:szCs w:val="28"/>
        </w:rPr>
        <w:t>1</w:t>
      </w:r>
    </w:p>
    <w:p w14:paraId="44EC3522" w14:textId="77777777" w:rsidR="0018434B" w:rsidRDefault="0018434B" w:rsidP="0018434B">
      <w:pPr>
        <w:rPr>
          <w:rFonts w:ascii="Times New Roman" w:hAnsi="Times New Roman" w:cs="Times New Roman"/>
          <w:b/>
          <w:bCs/>
          <w:sz w:val="28"/>
          <w:szCs w:val="28"/>
        </w:rPr>
      </w:pPr>
      <w:r w:rsidRPr="00340B03">
        <w:rPr>
          <w:rFonts w:ascii="Times New Roman" w:hAnsi="Times New Roman" w:cs="Times New Roman"/>
          <w:b/>
          <w:bCs/>
          <w:sz w:val="28"/>
          <w:szCs w:val="28"/>
        </w:rPr>
        <w:t>Список сокращений</w:t>
      </w:r>
    </w:p>
    <w:p w14:paraId="34BF3C68" w14:textId="230E07D5"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 xml:space="preserve">АООП </w:t>
      </w:r>
      <w:r w:rsidR="00126A3E">
        <w:rPr>
          <w:rFonts w:ascii="Times New Roman" w:hAnsi="Times New Roman" w:cs="Times New Roman"/>
          <w:sz w:val="28"/>
          <w:szCs w:val="28"/>
        </w:rPr>
        <w:t>–</w:t>
      </w:r>
      <w:r w:rsidRPr="00126A3E">
        <w:rPr>
          <w:rFonts w:ascii="Times New Roman" w:hAnsi="Times New Roman" w:cs="Times New Roman"/>
          <w:sz w:val="28"/>
          <w:szCs w:val="28"/>
        </w:rPr>
        <w:t xml:space="preserve"> адаптированная основная образовательная программа</w:t>
      </w:r>
    </w:p>
    <w:p w14:paraId="277D4091"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АОП – адаптированная образовательная программа</w:t>
      </w:r>
    </w:p>
    <w:p w14:paraId="0B22CBE7"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ДО – дошкольное образование</w:t>
      </w:r>
    </w:p>
    <w:p w14:paraId="50F50C7F"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ДОО – дошкольная образовательная организация</w:t>
      </w:r>
    </w:p>
    <w:p w14:paraId="63ED4B16" w14:textId="01E9D4B2"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 xml:space="preserve">ДЦП </w:t>
      </w:r>
      <w:r w:rsidR="00126A3E">
        <w:rPr>
          <w:rFonts w:ascii="Times New Roman" w:hAnsi="Times New Roman" w:cs="Times New Roman"/>
          <w:sz w:val="28"/>
          <w:szCs w:val="28"/>
        </w:rPr>
        <w:t xml:space="preserve">– </w:t>
      </w:r>
      <w:r w:rsidRPr="00126A3E">
        <w:rPr>
          <w:rFonts w:ascii="Times New Roman" w:hAnsi="Times New Roman" w:cs="Times New Roman"/>
          <w:sz w:val="28"/>
          <w:szCs w:val="28"/>
        </w:rPr>
        <w:t>детский церебральный паралич</w:t>
      </w:r>
    </w:p>
    <w:p w14:paraId="21667ADD"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ВОЗ – всемирная организация здравоохранения</w:t>
      </w:r>
    </w:p>
    <w:p w14:paraId="73842B07"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МКБ – международная классификация болезней</w:t>
      </w:r>
    </w:p>
    <w:p w14:paraId="307394F8"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НОО – начальное общее образование</w:t>
      </w:r>
    </w:p>
    <w:p w14:paraId="5D26B772"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ОВЗ – ограниченные возможности здоровья</w:t>
      </w:r>
    </w:p>
    <w:p w14:paraId="315889F3"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ООП – основная образовательная программа</w:t>
      </w:r>
    </w:p>
    <w:p w14:paraId="2CB0FA95"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ППД – предметно-практическая деятельность</w:t>
      </w:r>
    </w:p>
    <w:p w14:paraId="1C89EEA9"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ПМПК – психолого-медико-педагогическая комиссия</w:t>
      </w:r>
    </w:p>
    <w:p w14:paraId="72959CA3"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РАО – Российская академия образования</w:t>
      </w:r>
    </w:p>
    <w:p w14:paraId="70A711D9"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РАС – расстройство (расстройства) аутистического спектра</w:t>
      </w:r>
    </w:p>
    <w:p w14:paraId="54649CC1"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СДВГ – синдром дефицита внимания и гиперактивности</w:t>
      </w:r>
    </w:p>
    <w:p w14:paraId="32DE79BF"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ТМНР – тяжёлые множественные нарушения развития</w:t>
      </w:r>
    </w:p>
    <w:p w14:paraId="1BF161DD"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ФГОС – федеральный государственный образовательный стандарт</w:t>
      </w:r>
    </w:p>
    <w:p w14:paraId="16442E15"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ЭСП эмоционально-смысловой подход</w:t>
      </w:r>
    </w:p>
    <w:p w14:paraId="50A8AA74" w14:textId="1872B81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rPr>
        <w:t xml:space="preserve">АВА </w:t>
      </w:r>
      <w:r w:rsidR="00126A3E">
        <w:rPr>
          <w:rFonts w:ascii="Times New Roman" w:hAnsi="Times New Roman" w:cs="Times New Roman"/>
          <w:sz w:val="28"/>
          <w:szCs w:val="28"/>
        </w:rPr>
        <w:t>–</w:t>
      </w:r>
      <w:r w:rsidRPr="00126A3E">
        <w:rPr>
          <w:rFonts w:ascii="Times New Roman" w:hAnsi="Times New Roman" w:cs="Times New Roman"/>
          <w:sz w:val="28"/>
          <w:szCs w:val="28"/>
        </w:rPr>
        <w:t xml:space="preserve"> </w:t>
      </w:r>
      <w:r w:rsidRPr="00126A3E">
        <w:rPr>
          <w:rFonts w:ascii="Times New Roman" w:hAnsi="Times New Roman"/>
          <w:sz w:val="28"/>
          <w:szCs w:val="28"/>
          <w:lang w:val="en-US"/>
        </w:rPr>
        <w:t>applied</w:t>
      </w:r>
      <w:r w:rsidRPr="00126A3E">
        <w:rPr>
          <w:rFonts w:ascii="Times New Roman" w:hAnsi="Times New Roman"/>
          <w:sz w:val="28"/>
          <w:szCs w:val="28"/>
        </w:rPr>
        <w:t xml:space="preserve"> </w:t>
      </w:r>
      <w:r w:rsidRPr="00126A3E">
        <w:rPr>
          <w:rFonts w:ascii="Times New Roman" w:hAnsi="Times New Roman"/>
          <w:sz w:val="28"/>
          <w:szCs w:val="28"/>
          <w:lang w:val="en-US"/>
        </w:rPr>
        <w:t>behavioral</w:t>
      </w:r>
      <w:r w:rsidRPr="00126A3E">
        <w:rPr>
          <w:rFonts w:ascii="Times New Roman" w:hAnsi="Times New Roman"/>
          <w:sz w:val="28"/>
          <w:szCs w:val="28"/>
        </w:rPr>
        <w:t xml:space="preserve"> </w:t>
      </w:r>
      <w:r w:rsidRPr="00126A3E">
        <w:rPr>
          <w:rFonts w:ascii="Times New Roman" w:hAnsi="Times New Roman"/>
          <w:sz w:val="28"/>
          <w:szCs w:val="28"/>
          <w:lang w:val="en-US"/>
        </w:rPr>
        <w:t>analysis</w:t>
      </w:r>
      <w:r w:rsidRPr="00126A3E">
        <w:rPr>
          <w:rFonts w:ascii="Times New Roman" w:hAnsi="Times New Roman"/>
          <w:sz w:val="28"/>
          <w:szCs w:val="28"/>
        </w:rPr>
        <w:t>, прикладной анализ поведения</w:t>
      </w:r>
    </w:p>
    <w:p w14:paraId="225DD22B" w14:textId="113CCC23"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lang w:val="en-US"/>
        </w:rPr>
        <w:t>DIR</w:t>
      </w:r>
      <w:r w:rsidRPr="00126A3E">
        <w:rPr>
          <w:rFonts w:ascii="Times New Roman" w:hAnsi="Times New Roman" w:cs="Times New Roman"/>
          <w:sz w:val="28"/>
          <w:szCs w:val="28"/>
        </w:rPr>
        <w:t>-</w:t>
      </w:r>
      <w:r w:rsidRPr="00126A3E">
        <w:rPr>
          <w:rFonts w:ascii="Times New Roman" w:hAnsi="Times New Roman" w:cs="Times New Roman"/>
          <w:sz w:val="28"/>
          <w:szCs w:val="28"/>
          <w:lang w:val="en-US"/>
        </w:rPr>
        <w:t>FT</w:t>
      </w:r>
      <w:r w:rsidRPr="00126A3E">
        <w:rPr>
          <w:rFonts w:ascii="Times New Roman" w:hAnsi="Times New Roman" w:cs="Times New Roman"/>
          <w:sz w:val="28"/>
          <w:szCs w:val="28"/>
        </w:rPr>
        <w:t xml:space="preserve"> </w:t>
      </w:r>
      <w:r w:rsidRPr="00126A3E">
        <w:rPr>
          <w:rFonts w:ascii="Times New Roman" w:hAnsi="Times New Roman"/>
          <w:sz w:val="28"/>
          <w:szCs w:val="28"/>
        </w:rPr>
        <w:t xml:space="preserve">– </w:t>
      </w:r>
      <w:r w:rsidRPr="00126A3E">
        <w:rPr>
          <w:rFonts w:ascii="Times New Roman" w:hAnsi="Times New Roman"/>
          <w:sz w:val="28"/>
          <w:szCs w:val="28"/>
          <w:lang w:val="en-US"/>
        </w:rPr>
        <w:t>development</w:t>
      </w:r>
      <w:r w:rsidRPr="00126A3E">
        <w:rPr>
          <w:rFonts w:ascii="Times New Roman" w:hAnsi="Times New Roman"/>
          <w:sz w:val="28"/>
          <w:szCs w:val="28"/>
        </w:rPr>
        <w:t xml:space="preserve">, </w:t>
      </w:r>
      <w:r w:rsidRPr="00126A3E">
        <w:rPr>
          <w:rFonts w:ascii="Times New Roman" w:hAnsi="Times New Roman"/>
          <w:sz w:val="28"/>
          <w:szCs w:val="28"/>
          <w:lang w:val="en-US"/>
        </w:rPr>
        <w:t>individualized</w:t>
      </w:r>
      <w:r w:rsidRPr="00126A3E">
        <w:rPr>
          <w:rFonts w:ascii="Times New Roman" w:hAnsi="Times New Roman"/>
          <w:sz w:val="28"/>
          <w:szCs w:val="28"/>
        </w:rPr>
        <w:t xml:space="preserve">, </w:t>
      </w:r>
      <w:r w:rsidRPr="00126A3E">
        <w:rPr>
          <w:rFonts w:ascii="Times New Roman" w:hAnsi="Times New Roman"/>
          <w:sz w:val="28"/>
          <w:szCs w:val="28"/>
          <w:lang w:val="en-US"/>
        </w:rPr>
        <w:t>relationship</w:t>
      </w:r>
      <w:r w:rsidRPr="00126A3E">
        <w:rPr>
          <w:rFonts w:ascii="Times New Roman" w:hAnsi="Times New Roman"/>
          <w:sz w:val="28"/>
          <w:szCs w:val="28"/>
        </w:rPr>
        <w:t xml:space="preserve"> - </w:t>
      </w:r>
      <w:r w:rsidRPr="00126A3E">
        <w:rPr>
          <w:rFonts w:ascii="Times New Roman" w:hAnsi="Times New Roman"/>
          <w:sz w:val="28"/>
          <w:szCs w:val="28"/>
          <w:lang w:val="en-US"/>
        </w:rPr>
        <w:t>based</w:t>
      </w:r>
      <w:r w:rsidRPr="00126A3E">
        <w:rPr>
          <w:rFonts w:ascii="Times New Roman" w:hAnsi="Times New Roman"/>
          <w:sz w:val="28"/>
          <w:szCs w:val="28"/>
        </w:rPr>
        <w:t xml:space="preserve"> </w:t>
      </w:r>
      <w:r w:rsidRPr="00126A3E">
        <w:rPr>
          <w:rFonts w:ascii="Times New Roman" w:hAnsi="Times New Roman"/>
          <w:sz w:val="28"/>
          <w:szCs w:val="28"/>
          <w:lang w:val="en-US"/>
        </w:rPr>
        <w:t>approach</w:t>
      </w:r>
      <w:r w:rsidRPr="00126A3E">
        <w:rPr>
          <w:rFonts w:ascii="Times New Roman" w:hAnsi="Times New Roman"/>
          <w:sz w:val="28"/>
          <w:szCs w:val="28"/>
        </w:rPr>
        <w:t xml:space="preserve"> – </w:t>
      </w:r>
      <w:r w:rsidRPr="00126A3E">
        <w:rPr>
          <w:rFonts w:ascii="Times New Roman" w:hAnsi="Times New Roman"/>
          <w:sz w:val="28"/>
          <w:szCs w:val="28"/>
          <w:lang w:val="en-US"/>
        </w:rPr>
        <w:t>Floortime</w:t>
      </w:r>
      <w:r w:rsidRPr="00126A3E">
        <w:rPr>
          <w:rFonts w:ascii="Times New Roman" w:hAnsi="Times New Roman"/>
          <w:sz w:val="28"/>
          <w:szCs w:val="28"/>
        </w:rPr>
        <w:t xml:space="preserve"> – подход, основанный на развитии, индивидуализации и взаимоотношениях - «время на полу»</w:t>
      </w:r>
    </w:p>
    <w:p w14:paraId="0454794B" w14:textId="77777777" w:rsidR="0018434B" w:rsidRPr="00126A3E" w:rsidRDefault="0018434B" w:rsidP="00126A3E">
      <w:pPr>
        <w:spacing w:after="0" w:line="240" w:lineRule="auto"/>
        <w:rPr>
          <w:rFonts w:ascii="Times New Roman" w:hAnsi="Times New Roman" w:cs="Times New Roman"/>
          <w:sz w:val="28"/>
          <w:szCs w:val="28"/>
        </w:rPr>
      </w:pPr>
      <w:r w:rsidRPr="00126A3E">
        <w:rPr>
          <w:rFonts w:ascii="Times New Roman" w:hAnsi="Times New Roman" w:cs="Times New Roman"/>
          <w:sz w:val="28"/>
          <w:szCs w:val="28"/>
          <w:lang w:val="en-US"/>
        </w:rPr>
        <w:t>DSM</w:t>
      </w:r>
      <w:r w:rsidRPr="00126A3E">
        <w:rPr>
          <w:rFonts w:ascii="Times New Roman" w:hAnsi="Times New Roman" w:cs="Times New Roman"/>
          <w:sz w:val="28"/>
          <w:szCs w:val="28"/>
        </w:rPr>
        <w:t xml:space="preserve"> </w:t>
      </w:r>
      <w:r w:rsidRPr="00126A3E">
        <w:rPr>
          <w:rFonts w:ascii="Times New Roman" w:hAnsi="Times New Roman"/>
          <w:sz w:val="28"/>
          <w:szCs w:val="28"/>
        </w:rPr>
        <w:t xml:space="preserve">– </w:t>
      </w:r>
      <w:r w:rsidRPr="00126A3E">
        <w:rPr>
          <w:rFonts w:ascii="Times New Roman" w:hAnsi="Times New Roman"/>
          <w:sz w:val="28"/>
          <w:szCs w:val="28"/>
          <w:lang w:val="en-US"/>
        </w:rPr>
        <w:t>diagnostic</w:t>
      </w:r>
      <w:r w:rsidRPr="00126A3E">
        <w:rPr>
          <w:rFonts w:ascii="Times New Roman" w:hAnsi="Times New Roman"/>
          <w:sz w:val="28"/>
          <w:szCs w:val="28"/>
        </w:rPr>
        <w:t xml:space="preserve"> </w:t>
      </w:r>
      <w:r w:rsidRPr="00126A3E">
        <w:rPr>
          <w:rFonts w:ascii="Times New Roman" w:hAnsi="Times New Roman"/>
          <w:sz w:val="28"/>
          <w:szCs w:val="28"/>
          <w:lang w:val="en-US"/>
        </w:rPr>
        <w:t>and</w:t>
      </w:r>
      <w:r w:rsidRPr="00126A3E">
        <w:rPr>
          <w:rFonts w:ascii="Times New Roman" w:hAnsi="Times New Roman"/>
          <w:sz w:val="28"/>
          <w:szCs w:val="28"/>
        </w:rPr>
        <w:t xml:space="preserve"> </w:t>
      </w:r>
      <w:r w:rsidRPr="00126A3E">
        <w:rPr>
          <w:rFonts w:ascii="Times New Roman" w:hAnsi="Times New Roman"/>
          <w:sz w:val="28"/>
          <w:szCs w:val="28"/>
          <w:lang w:val="en-US"/>
        </w:rPr>
        <w:t>statistical</w:t>
      </w:r>
      <w:r w:rsidRPr="00126A3E">
        <w:rPr>
          <w:rFonts w:ascii="Times New Roman" w:hAnsi="Times New Roman"/>
          <w:sz w:val="28"/>
          <w:szCs w:val="28"/>
        </w:rPr>
        <w:t xml:space="preserve"> </w:t>
      </w:r>
      <w:r w:rsidRPr="00126A3E">
        <w:rPr>
          <w:rFonts w:ascii="Times New Roman" w:hAnsi="Times New Roman"/>
          <w:sz w:val="28"/>
          <w:szCs w:val="28"/>
          <w:lang w:val="en-US"/>
        </w:rPr>
        <w:t>manual</w:t>
      </w:r>
      <w:r w:rsidRPr="00126A3E">
        <w:rPr>
          <w:rFonts w:ascii="Times New Roman" w:hAnsi="Times New Roman"/>
          <w:sz w:val="28"/>
          <w:szCs w:val="28"/>
        </w:rPr>
        <w:t>, диагностическое и статистическое руководство</w:t>
      </w:r>
    </w:p>
    <w:p w14:paraId="37BDD22B" w14:textId="77777777" w:rsidR="0018434B" w:rsidRPr="00126A3E" w:rsidRDefault="0018434B" w:rsidP="00126A3E">
      <w:pPr>
        <w:spacing w:after="0" w:line="240" w:lineRule="auto"/>
        <w:rPr>
          <w:rFonts w:ascii="Times New Roman" w:hAnsi="Times New Roman"/>
          <w:sz w:val="28"/>
          <w:szCs w:val="28"/>
        </w:rPr>
      </w:pPr>
      <w:r w:rsidRPr="00126A3E">
        <w:rPr>
          <w:rFonts w:ascii="Times New Roman" w:hAnsi="Times New Roman" w:cs="Times New Roman"/>
          <w:sz w:val="28"/>
          <w:szCs w:val="28"/>
          <w:lang w:val="en-US"/>
        </w:rPr>
        <w:t>EIBI</w:t>
      </w:r>
      <w:r w:rsidRPr="00126A3E">
        <w:rPr>
          <w:rFonts w:ascii="Times New Roman" w:hAnsi="Times New Roman" w:cs="Times New Roman"/>
          <w:sz w:val="28"/>
          <w:szCs w:val="28"/>
        </w:rPr>
        <w:t xml:space="preserve"> </w:t>
      </w:r>
      <w:r w:rsidRPr="00126A3E">
        <w:rPr>
          <w:rFonts w:ascii="Times New Roman" w:hAnsi="Times New Roman"/>
          <w:sz w:val="28"/>
          <w:szCs w:val="28"/>
        </w:rPr>
        <w:t xml:space="preserve">– </w:t>
      </w:r>
      <w:r w:rsidRPr="00126A3E">
        <w:rPr>
          <w:rFonts w:ascii="Times New Roman" w:hAnsi="Times New Roman"/>
          <w:sz w:val="28"/>
          <w:szCs w:val="28"/>
          <w:lang w:val="en-US"/>
        </w:rPr>
        <w:t>early</w:t>
      </w:r>
      <w:r w:rsidRPr="00126A3E">
        <w:rPr>
          <w:rFonts w:ascii="Times New Roman" w:hAnsi="Times New Roman"/>
          <w:sz w:val="28"/>
          <w:szCs w:val="28"/>
        </w:rPr>
        <w:t xml:space="preserve"> </w:t>
      </w:r>
      <w:r w:rsidRPr="00126A3E">
        <w:rPr>
          <w:rFonts w:ascii="Times New Roman" w:hAnsi="Times New Roman"/>
          <w:sz w:val="28"/>
          <w:szCs w:val="28"/>
          <w:lang w:val="en-US"/>
        </w:rPr>
        <w:t>intensive</w:t>
      </w:r>
      <w:r w:rsidRPr="00126A3E">
        <w:rPr>
          <w:rFonts w:ascii="Times New Roman" w:hAnsi="Times New Roman"/>
          <w:sz w:val="28"/>
          <w:szCs w:val="28"/>
        </w:rPr>
        <w:t xml:space="preserve"> </w:t>
      </w:r>
      <w:r w:rsidRPr="00126A3E">
        <w:rPr>
          <w:rFonts w:ascii="Times New Roman" w:hAnsi="Times New Roman"/>
          <w:sz w:val="28"/>
          <w:szCs w:val="28"/>
          <w:lang w:val="en-US"/>
        </w:rPr>
        <w:t>behavioral</w:t>
      </w:r>
      <w:r w:rsidRPr="00126A3E">
        <w:rPr>
          <w:rFonts w:ascii="Times New Roman" w:hAnsi="Times New Roman"/>
          <w:sz w:val="28"/>
          <w:szCs w:val="28"/>
        </w:rPr>
        <w:t xml:space="preserve"> </w:t>
      </w:r>
      <w:r w:rsidRPr="00126A3E">
        <w:rPr>
          <w:rFonts w:ascii="Times New Roman" w:hAnsi="Times New Roman"/>
          <w:sz w:val="28"/>
          <w:szCs w:val="28"/>
          <w:lang w:val="en-US"/>
        </w:rPr>
        <w:t>intervention</w:t>
      </w:r>
      <w:r w:rsidRPr="00126A3E">
        <w:rPr>
          <w:rFonts w:ascii="Times New Roman" w:hAnsi="Times New Roman"/>
          <w:sz w:val="28"/>
          <w:szCs w:val="28"/>
        </w:rPr>
        <w:t>, раннее интенсивное поведенческое вмешательство</w:t>
      </w:r>
    </w:p>
    <w:p w14:paraId="08347DA3" w14:textId="77777777" w:rsidR="0018434B" w:rsidRPr="00126A3E" w:rsidRDefault="0018434B" w:rsidP="00126A3E">
      <w:pPr>
        <w:spacing w:after="0" w:line="240" w:lineRule="auto"/>
        <w:rPr>
          <w:rFonts w:ascii="Times New Roman" w:hAnsi="Times New Roman"/>
          <w:sz w:val="28"/>
          <w:szCs w:val="28"/>
        </w:rPr>
      </w:pPr>
      <w:r w:rsidRPr="00126A3E">
        <w:rPr>
          <w:rFonts w:ascii="Times New Roman" w:hAnsi="Times New Roman" w:cs="Times New Roman"/>
          <w:sz w:val="28"/>
          <w:szCs w:val="28"/>
          <w:lang w:val="en-US"/>
        </w:rPr>
        <w:t>IQ</w:t>
      </w:r>
      <w:r w:rsidRPr="00126A3E">
        <w:rPr>
          <w:rFonts w:ascii="Times New Roman" w:hAnsi="Times New Roman" w:cs="Times New Roman"/>
          <w:sz w:val="28"/>
          <w:szCs w:val="28"/>
        </w:rPr>
        <w:t xml:space="preserve"> </w:t>
      </w:r>
      <w:r w:rsidRPr="00126A3E">
        <w:rPr>
          <w:rFonts w:ascii="Times New Roman" w:hAnsi="Times New Roman"/>
          <w:sz w:val="28"/>
          <w:szCs w:val="28"/>
        </w:rPr>
        <w:t>–</w:t>
      </w:r>
      <w:r w:rsidRPr="00126A3E">
        <w:rPr>
          <w:i/>
          <w:iCs/>
          <w:sz w:val="28"/>
          <w:szCs w:val="28"/>
        </w:rPr>
        <w:t xml:space="preserve"> </w:t>
      </w:r>
      <w:r w:rsidRPr="00126A3E">
        <w:rPr>
          <w:rFonts w:ascii="Times New Roman" w:hAnsi="Times New Roman"/>
          <w:iCs/>
          <w:sz w:val="28"/>
          <w:szCs w:val="28"/>
        </w:rPr>
        <w:t>intelligence quotient</w:t>
      </w:r>
      <w:r w:rsidRPr="00126A3E">
        <w:rPr>
          <w:rFonts w:ascii="Times New Roman" w:hAnsi="Times New Roman"/>
          <w:i/>
          <w:iCs/>
          <w:sz w:val="28"/>
          <w:szCs w:val="28"/>
        </w:rPr>
        <w:t xml:space="preserve"> </w:t>
      </w:r>
      <w:r w:rsidRPr="00126A3E">
        <w:rPr>
          <w:rFonts w:ascii="Times New Roman" w:hAnsi="Times New Roman"/>
          <w:sz w:val="28"/>
          <w:szCs w:val="28"/>
        </w:rPr>
        <w:t>(коэффициент умственного развития)</w:t>
      </w:r>
    </w:p>
    <w:p w14:paraId="759E64BC" w14:textId="77777777" w:rsidR="00A57A1A" w:rsidRPr="00126A3E" w:rsidRDefault="00A57A1A" w:rsidP="00126A3E">
      <w:pPr>
        <w:spacing w:after="0" w:line="240" w:lineRule="auto"/>
        <w:rPr>
          <w:rFonts w:ascii="Times New Roman" w:hAnsi="Times New Roman" w:cs="Times New Roman"/>
          <w:sz w:val="28"/>
          <w:szCs w:val="28"/>
        </w:rPr>
      </w:pPr>
      <w:r w:rsidRPr="00126A3E">
        <w:rPr>
          <w:rFonts w:ascii="Times New Roman" w:hAnsi="Times New Roman"/>
          <w:sz w:val="28"/>
          <w:szCs w:val="28"/>
        </w:rPr>
        <w:t xml:space="preserve">РЕР </w:t>
      </w:r>
      <w:r w:rsidRPr="00126A3E">
        <w:rPr>
          <w:rFonts w:ascii="Times New Roman" w:hAnsi="Times New Roman"/>
          <w:sz w:val="28"/>
          <w:szCs w:val="28"/>
          <w:lang w:val="en-US"/>
        </w:rPr>
        <w:t>psychologico</w:t>
      </w:r>
      <w:r w:rsidRPr="00126A3E">
        <w:rPr>
          <w:rFonts w:ascii="Times New Roman" w:hAnsi="Times New Roman"/>
          <w:sz w:val="28"/>
          <w:szCs w:val="28"/>
        </w:rPr>
        <w:t>-</w:t>
      </w:r>
      <w:r w:rsidRPr="00126A3E">
        <w:rPr>
          <w:rFonts w:ascii="Times New Roman" w:hAnsi="Times New Roman"/>
          <w:sz w:val="28"/>
          <w:szCs w:val="28"/>
          <w:lang w:val="en-US"/>
        </w:rPr>
        <w:t>educational</w:t>
      </w:r>
      <w:r w:rsidRPr="00126A3E">
        <w:rPr>
          <w:rFonts w:ascii="Times New Roman" w:hAnsi="Times New Roman"/>
          <w:sz w:val="28"/>
          <w:szCs w:val="28"/>
        </w:rPr>
        <w:t xml:space="preserve"> </w:t>
      </w:r>
      <w:r w:rsidRPr="00126A3E">
        <w:rPr>
          <w:rFonts w:ascii="Times New Roman" w:hAnsi="Times New Roman"/>
          <w:sz w:val="28"/>
          <w:szCs w:val="28"/>
          <w:lang w:val="en-US"/>
        </w:rPr>
        <w:t>profile</w:t>
      </w:r>
      <w:r w:rsidRPr="00126A3E">
        <w:rPr>
          <w:rFonts w:ascii="Times New Roman" w:hAnsi="Times New Roman"/>
          <w:sz w:val="28"/>
          <w:szCs w:val="28"/>
        </w:rPr>
        <w:t>, психолого-образовательный профиль</w:t>
      </w:r>
      <w:r w:rsidRPr="00126A3E">
        <w:rPr>
          <w:rFonts w:ascii="Times New Roman" w:hAnsi="Times New Roman" w:cs="Times New Roman"/>
          <w:sz w:val="28"/>
          <w:szCs w:val="28"/>
        </w:rPr>
        <w:t xml:space="preserve"> </w:t>
      </w:r>
    </w:p>
    <w:p w14:paraId="66DAFEDC" w14:textId="588B848B" w:rsidR="00A57A1A" w:rsidRPr="00126A3E" w:rsidRDefault="00A57A1A" w:rsidP="00126A3E">
      <w:pPr>
        <w:spacing w:after="0" w:line="240" w:lineRule="auto"/>
        <w:rPr>
          <w:rFonts w:ascii="Times New Roman" w:hAnsi="Times New Roman"/>
          <w:sz w:val="28"/>
          <w:szCs w:val="28"/>
          <w:lang w:val="en-US"/>
        </w:rPr>
      </w:pPr>
      <w:r w:rsidRPr="00126A3E">
        <w:rPr>
          <w:rFonts w:ascii="Times New Roman" w:hAnsi="Times New Roman" w:cs="Times New Roman"/>
          <w:sz w:val="28"/>
          <w:szCs w:val="28"/>
          <w:lang w:val="en-US"/>
        </w:rPr>
        <w:t xml:space="preserve">PRT  </w:t>
      </w:r>
      <w:r w:rsidRPr="00126A3E">
        <w:rPr>
          <w:rFonts w:ascii="Times New Roman" w:hAnsi="Times New Roman"/>
          <w:sz w:val="28"/>
          <w:szCs w:val="28"/>
          <w:lang w:val="en-US"/>
        </w:rPr>
        <w:t xml:space="preserve">– pivotal response training (treatment, teaching) – </w:t>
      </w:r>
      <w:r w:rsidRPr="00126A3E">
        <w:rPr>
          <w:rFonts w:ascii="Times New Roman" w:hAnsi="Times New Roman"/>
          <w:sz w:val="28"/>
          <w:szCs w:val="28"/>
        </w:rPr>
        <w:t>отработка</w:t>
      </w:r>
      <w:r w:rsidRPr="00126A3E">
        <w:rPr>
          <w:rFonts w:ascii="Times New Roman" w:hAnsi="Times New Roman"/>
          <w:sz w:val="28"/>
          <w:szCs w:val="28"/>
          <w:lang w:val="en-US"/>
        </w:rPr>
        <w:t xml:space="preserve"> </w:t>
      </w:r>
      <w:r w:rsidRPr="00126A3E">
        <w:rPr>
          <w:rFonts w:ascii="Times New Roman" w:hAnsi="Times New Roman"/>
          <w:sz w:val="28"/>
          <w:szCs w:val="28"/>
        </w:rPr>
        <w:t>основного</w:t>
      </w:r>
      <w:r w:rsidRPr="00126A3E">
        <w:rPr>
          <w:rFonts w:ascii="Times New Roman" w:hAnsi="Times New Roman"/>
          <w:sz w:val="28"/>
          <w:szCs w:val="28"/>
          <w:lang w:val="en-US"/>
        </w:rPr>
        <w:t xml:space="preserve">     </w:t>
      </w:r>
      <w:r w:rsidRPr="00126A3E">
        <w:rPr>
          <w:rFonts w:ascii="Times New Roman" w:hAnsi="Times New Roman"/>
          <w:sz w:val="28"/>
          <w:szCs w:val="28"/>
        </w:rPr>
        <w:t>ответа</w:t>
      </w:r>
    </w:p>
    <w:p w14:paraId="38DFE5ED" w14:textId="77777777" w:rsidR="0018434B" w:rsidRPr="00126A3E" w:rsidRDefault="0018434B" w:rsidP="00126A3E">
      <w:pPr>
        <w:spacing w:after="0" w:line="240" w:lineRule="auto"/>
        <w:rPr>
          <w:rFonts w:ascii="Times New Roman" w:hAnsi="Times New Roman"/>
          <w:sz w:val="28"/>
          <w:szCs w:val="28"/>
        </w:rPr>
      </w:pPr>
      <w:r w:rsidRPr="00126A3E">
        <w:rPr>
          <w:rFonts w:ascii="Times New Roman" w:hAnsi="Times New Roman" w:cs="Times New Roman"/>
          <w:sz w:val="28"/>
          <w:szCs w:val="28"/>
        </w:rPr>
        <w:t xml:space="preserve">ТЕАССН </w:t>
      </w:r>
      <w:r w:rsidRPr="00126A3E">
        <w:rPr>
          <w:rFonts w:ascii="Times New Roman" w:hAnsi="Times New Roman"/>
          <w:sz w:val="28"/>
          <w:szCs w:val="28"/>
        </w:rPr>
        <w:t xml:space="preserve">– аббревиатура английского названия программы «Коррекция и образование аутичных детей и детей со сходными коммуникативными расстройствами» основана в середине 1960-х годов </w:t>
      </w:r>
      <w:r w:rsidRPr="00126A3E">
        <w:rPr>
          <w:rFonts w:ascii="Times New Roman" w:hAnsi="Times New Roman"/>
          <w:sz w:val="28"/>
          <w:szCs w:val="28"/>
          <w:lang w:val="en-US"/>
        </w:rPr>
        <w:t>Eric</w:t>
      </w:r>
      <w:r w:rsidRPr="00126A3E">
        <w:rPr>
          <w:rFonts w:ascii="Times New Roman" w:hAnsi="Times New Roman"/>
          <w:sz w:val="28"/>
          <w:szCs w:val="28"/>
        </w:rPr>
        <w:t xml:space="preserve"> </w:t>
      </w:r>
      <w:r w:rsidRPr="00126A3E">
        <w:rPr>
          <w:rFonts w:ascii="Times New Roman" w:hAnsi="Times New Roman"/>
          <w:sz w:val="28"/>
          <w:szCs w:val="28"/>
          <w:lang w:val="en-US"/>
        </w:rPr>
        <w:t>Schopler</w:t>
      </w:r>
      <w:r w:rsidRPr="00126A3E">
        <w:rPr>
          <w:rFonts w:ascii="Times New Roman" w:hAnsi="Times New Roman"/>
          <w:sz w:val="28"/>
          <w:szCs w:val="28"/>
        </w:rPr>
        <w:t>, с 1972 г. – государственная программа помощи детям с аутизмом штата Северная Каролина.</w:t>
      </w:r>
    </w:p>
    <w:p w14:paraId="1A0EFEDB" w14:textId="77777777" w:rsidR="00A57A1A" w:rsidRPr="00417C72" w:rsidRDefault="00A57A1A" w:rsidP="0018434B">
      <w:pPr>
        <w:spacing w:after="0" w:line="240" w:lineRule="auto"/>
        <w:ind w:left="426" w:hanging="426"/>
        <w:rPr>
          <w:rFonts w:ascii="Times New Roman" w:hAnsi="Times New Roman" w:cs="Times New Roman"/>
          <w:sz w:val="24"/>
          <w:szCs w:val="24"/>
        </w:rPr>
      </w:pPr>
    </w:p>
    <w:p w14:paraId="00848ABF" w14:textId="77777777" w:rsidR="0018434B" w:rsidRDefault="0018434B" w:rsidP="0018434B">
      <w:pPr>
        <w:rPr>
          <w:rFonts w:ascii="Times New Roman" w:hAnsi="Times New Roman" w:cs="Times New Roman"/>
          <w:sz w:val="24"/>
          <w:szCs w:val="24"/>
        </w:rPr>
      </w:pPr>
    </w:p>
    <w:p w14:paraId="040D0D0C" w14:textId="77777777" w:rsidR="00126A3E" w:rsidRDefault="00126A3E" w:rsidP="0018434B">
      <w:pPr>
        <w:rPr>
          <w:rFonts w:ascii="Times New Roman" w:hAnsi="Times New Roman" w:cs="Times New Roman"/>
          <w:sz w:val="24"/>
          <w:szCs w:val="24"/>
        </w:rPr>
      </w:pPr>
    </w:p>
    <w:p w14:paraId="03BA2BCD" w14:textId="77777777" w:rsidR="00126A3E" w:rsidRDefault="00126A3E" w:rsidP="0018434B">
      <w:pPr>
        <w:rPr>
          <w:rFonts w:ascii="Times New Roman" w:hAnsi="Times New Roman" w:cs="Times New Roman"/>
          <w:sz w:val="24"/>
          <w:szCs w:val="24"/>
        </w:rPr>
      </w:pPr>
    </w:p>
    <w:p w14:paraId="73FE722B" w14:textId="25361A9F" w:rsidR="00A57A1A" w:rsidRDefault="00A57A1A" w:rsidP="0018434B">
      <w:pPr>
        <w:rPr>
          <w:rFonts w:ascii="Times New Roman" w:hAnsi="Times New Roman" w:cs="Times New Roman"/>
          <w:sz w:val="24"/>
          <w:szCs w:val="24"/>
        </w:rPr>
      </w:pPr>
    </w:p>
    <w:p w14:paraId="27A8109E" w14:textId="77777777" w:rsidR="00273325" w:rsidRDefault="00273325" w:rsidP="0018434B">
      <w:pPr>
        <w:rPr>
          <w:rFonts w:ascii="Times New Roman" w:hAnsi="Times New Roman" w:cs="Times New Roman"/>
          <w:sz w:val="24"/>
          <w:szCs w:val="24"/>
        </w:rPr>
      </w:pPr>
    </w:p>
    <w:p w14:paraId="77CB6619" w14:textId="451F8FC3" w:rsidR="000A0964" w:rsidRPr="00A57A1A" w:rsidRDefault="000A0964" w:rsidP="00A57A1A">
      <w:pPr>
        <w:spacing w:after="0" w:line="276" w:lineRule="auto"/>
        <w:ind w:firstLine="709"/>
        <w:jc w:val="right"/>
        <w:rPr>
          <w:rFonts w:ascii="Times New Roman" w:hAnsi="Times New Roman" w:cs="Times New Roman"/>
          <w:sz w:val="28"/>
          <w:szCs w:val="28"/>
        </w:rPr>
      </w:pPr>
      <w:r w:rsidRPr="00A57A1A">
        <w:rPr>
          <w:rFonts w:ascii="Times New Roman" w:hAnsi="Times New Roman" w:cs="Times New Roman"/>
          <w:sz w:val="28"/>
          <w:szCs w:val="28"/>
        </w:rPr>
        <w:lastRenderedPageBreak/>
        <w:t xml:space="preserve">Приложение </w:t>
      </w:r>
      <w:r w:rsidR="00A57A1A" w:rsidRPr="00A57A1A">
        <w:rPr>
          <w:rFonts w:ascii="Times New Roman" w:hAnsi="Times New Roman" w:cs="Times New Roman"/>
          <w:sz w:val="28"/>
          <w:szCs w:val="28"/>
        </w:rPr>
        <w:t>2</w:t>
      </w:r>
    </w:p>
    <w:p w14:paraId="5118CD6F" w14:textId="77777777" w:rsidR="0018434B" w:rsidRPr="00A57A1A" w:rsidRDefault="0018434B" w:rsidP="00A57A1A">
      <w:pPr>
        <w:spacing w:after="0" w:line="276" w:lineRule="auto"/>
        <w:ind w:firstLine="709"/>
        <w:rPr>
          <w:rFonts w:ascii="Times New Roman" w:hAnsi="Times New Roman" w:cs="Times New Roman"/>
          <w:b/>
          <w:sz w:val="28"/>
          <w:szCs w:val="28"/>
        </w:rPr>
      </w:pPr>
      <w:r w:rsidRPr="00A57A1A">
        <w:rPr>
          <w:rFonts w:ascii="Times New Roman" w:hAnsi="Times New Roman" w:cs="Times New Roman"/>
          <w:b/>
          <w:sz w:val="28"/>
          <w:szCs w:val="28"/>
        </w:rPr>
        <w:t>Словарь терминов</w:t>
      </w:r>
    </w:p>
    <w:p w14:paraId="3F8E068C"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t xml:space="preserve">Абилитация </w:t>
      </w:r>
      <w:r w:rsidRPr="00126A3E">
        <w:rPr>
          <w:rFonts w:ascii="Times New Roman" w:hAnsi="Times New Roman" w:cs="Times New Roman"/>
          <w:b/>
          <w:i/>
          <w:sz w:val="28"/>
          <w:szCs w:val="28"/>
        </w:rPr>
        <w:t>(</w:t>
      </w:r>
      <w:r w:rsidRPr="00126A3E">
        <w:rPr>
          <w:rFonts w:ascii="Times New Roman" w:hAnsi="Times New Roman" w:cs="Times New Roman"/>
          <w:i/>
          <w:sz w:val="28"/>
          <w:szCs w:val="28"/>
        </w:rPr>
        <w:t>от лат. habilis — быть способным к чему—либо)</w:t>
      </w:r>
      <w:r w:rsidRPr="00126A3E">
        <w:rPr>
          <w:rFonts w:ascii="Times New Roman" w:hAnsi="Times New Roman" w:cs="Times New Roman"/>
          <w:sz w:val="28"/>
          <w:szCs w:val="28"/>
        </w:rPr>
        <w:t xml:space="preserve"> - процесс, цель которого помочь приобрести или развить еще несформированные функции и навыки. Термин применяется прежде всего по отношению к детям, имеющим нарушения развития с раннего возраста. </w:t>
      </w:r>
    </w:p>
    <w:p w14:paraId="469DFFED"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Амбивалентность</w:t>
      </w:r>
      <w:r w:rsidRPr="00126A3E">
        <w:rPr>
          <w:rFonts w:cs="Times New Roman"/>
          <w:sz w:val="28"/>
          <w:szCs w:val="28"/>
        </w:rPr>
        <w:t xml:space="preserve"> – от лат</w:t>
      </w:r>
      <w:r w:rsidRPr="00126A3E">
        <w:rPr>
          <w:rFonts w:cs="Times New Roman"/>
          <w:i/>
          <w:sz w:val="28"/>
          <w:szCs w:val="28"/>
        </w:rPr>
        <w:t>. а</w:t>
      </w:r>
      <w:r w:rsidRPr="00126A3E">
        <w:rPr>
          <w:rFonts w:cs="Times New Roman"/>
          <w:i/>
          <w:sz w:val="28"/>
          <w:szCs w:val="28"/>
          <w:lang w:val="en-US"/>
        </w:rPr>
        <w:t>mbi</w:t>
      </w:r>
      <w:r w:rsidRPr="00126A3E">
        <w:rPr>
          <w:rFonts w:cs="Times New Roman"/>
          <w:sz w:val="28"/>
          <w:szCs w:val="28"/>
        </w:rPr>
        <w:t xml:space="preserve"> (оба) и </w:t>
      </w:r>
      <w:r w:rsidRPr="00126A3E">
        <w:rPr>
          <w:rFonts w:cs="Times New Roman"/>
          <w:i/>
          <w:sz w:val="28"/>
          <w:szCs w:val="28"/>
          <w:lang w:val="en-US"/>
        </w:rPr>
        <w:t>valens</w:t>
      </w:r>
      <w:r w:rsidRPr="00126A3E">
        <w:rPr>
          <w:rFonts w:cs="Times New Roman"/>
          <w:sz w:val="28"/>
          <w:szCs w:val="28"/>
        </w:rPr>
        <w:t xml:space="preserve"> (сила) – двойственный, содержащий в себе противоположные элементы (приятный – неприятный, положительный – отрицательный), неоднозначный. </w:t>
      </w:r>
    </w:p>
    <w:p w14:paraId="3670037C" w14:textId="77777777" w:rsidR="0018434B" w:rsidRPr="00126A3E" w:rsidRDefault="0018434B" w:rsidP="00126A3E">
      <w:pPr>
        <w:spacing w:after="0" w:line="276" w:lineRule="auto"/>
        <w:ind w:firstLine="709"/>
        <w:jc w:val="both"/>
        <w:rPr>
          <w:rFonts w:ascii="Times New Roman" w:hAnsi="Times New Roman" w:cs="Times New Roman"/>
          <w:i/>
          <w:sz w:val="28"/>
          <w:szCs w:val="28"/>
        </w:rPr>
      </w:pPr>
      <w:r w:rsidRPr="00126A3E">
        <w:rPr>
          <w:rFonts w:ascii="Times New Roman" w:hAnsi="Times New Roman" w:cs="Times New Roman"/>
          <w:b/>
          <w:sz w:val="28"/>
          <w:szCs w:val="28"/>
        </w:rPr>
        <w:t xml:space="preserve">Амплификация -от англ. </w:t>
      </w:r>
      <w:r w:rsidRPr="00126A3E">
        <w:rPr>
          <w:rFonts w:ascii="Times New Roman" w:hAnsi="Times New Roman" w:cs="Times New Roman"/>
          <w:i/>
          <w:sz w:val="28"/>
          <w:szCs w:val="28"/>
          <w:lang w:val="en-US"/>
        </w:rPr>
        <w:t>amplification</w:t>
      </w:r>
      <w:r w:rsidRPr="00126A3E">
        <w:rPr>
          <w:rFonts w:ascii="Times New Roman" w:hAnsi="Times New Roman" w:cs="Times New Roman"/>
          <w:i/>
          <w:sz w:val="28"/>
          <w:szCs w:val="28"/>
        </w:rPr>
        <w:t xml:space="preserve"> – </w:t>
      </w:r>
      <w:r w:rsidRPr="00126A3E">
        <w:rPr>
          <w:rFonts w:ascii="Times New Roman" w:hAnsi="Times New Roman" w:cs="Times New Roman"/>
          <w:sz w:val="28"/>
          <w:szCs w:val="28"/>
        </w:rPr>
        <w:t>усиление.  Всемерное использование потенциала возможностей развития на каждой возрастной стадии (как альтернатива искусственной акселерации).</w:t>
      </w:r>
    </w:p>
    <w:p w14:paraId="02428477"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Антиципация</w:t>
      </w:r>
      <w:r w:rsidRPr="00126A3E">
        <w:rPr>
          <w:rFonts w:cs="Times New Roman"/>
          <w:sz w:val="28"/>
          <w:szCs w:val="28"/>
        </w:rPr>
        <w:t xml:space="preserve"> – от лат. </w:t>
      </w:r>
      <w:r w:rsidRPr="00126A3E">
        <w:rPr>
          <w:rFonts w:cs="Times New Roman"/>
          <w:i/>
          <w:sz w:val="28"/>
          <w:szCs w:val="28"/>
        </w:rPr>
        <w:t>а</w:t>
      </w:r>
      <w:r w:rsidRPr="00126A3E">
        <w:rPr>
          <w:rFonts w:cs="Times New Roman"/>
          <w:i/>
          <w:sz w:val="28"/>
          <w:szCs w:val="28"/>
          <w:lang w:val="en-US"/>
        </w:rPr>
        <w:t>nticipatio</w:t>
      </w:r>
      <w:r w:rsidRPr="00126A3E">
        <w:rPr>
          <w:rFonts w:cs="Times New Roman"/>
          <w:sz w:val="28"/>
          <w:szCs w:val="28"/>
        </w:rPr>
        <w:t xml:space="preserve"> (предвосхищение). В психологии: 1) способность человека представить себе возможный результат действия до его осуществления, а также возможность его мышления представить способ решения проблемы до того, как она реально будет решена; 2) способность организма человека или животного подготовиться к реакции на какое-либо событие до его наступления. Это ожидание (или "опережающее отражение") обычно выражается в определенной позе или движении и обеспечивается механизмом акцептора результатов действия (П. К. Анохин). Антиципация особенно значима в творческой, научно-исследовательской деятельности.</w:t>
      </w:r>
    </w:p>
    <w:p w14:paraId="4CE08998"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 xml:space="preserve">Асинхрония развития </w:t>
      </w:r>
      <w:r w:rsidRPr="00126A3E">
        <w:rPr>
          <w:rFonts w:cs="Times New Roman"/>
          <w:sz w:val="28"/>
          <w:szCs w:val="28"/>
        </w:rPr>
        <w:t>– один из механизмов психического дизонтогенеза, при котором некоторые функции развиваются задержано, некоторые – патологически ускорено; основной дизонтогенетический механизм при аутизме.</w:t>
      </w:r>
    </w:p>
    <w:p w14:paraId="5D0B672F"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 xml:space="preserve">Аугментативный </w:t>
      </w:r>
      <w:r w:rsidRPr="00126A3E">
        <w:rPr>
          <w:rFonts w:cs="Times New Roman"/>
          <w:sz w:val="28"/>
          <w:szCs w:val="28"/>
        </w:rPr>
        <w:t xml:space="preserve">(от англ. </w:t>
      </w:r>
      <w:r w:rsidRPr="00126A3E">
        <w:rPr>
          <w:rFonts w:cs="Times New Roman"/>
          <w:i/>
          <w:sz w:val="28"/>
          <w:szCs w:val="28"/>
          <w:lang w:val="en-US"/>
        </w:rPr>
        <w:t>augmentative</w:t>
      </w:r>
      <w:r w:rsidRPr="00126A3E">
        <w:rPr>
          <w:rFonts w:cs="Times New Roman"/>
          <w:sz w:val="28"/>
          <w:szCs w:val="28"/>
        </w:rPr>
        <w:t xml:space="preserve"> – увеличивающий). Альтернативная аугментативная коммуникация – процесс установления через систему специальных знаков связей с людьми, неспособными полноценно общаться на вербальном уровне по тем или иным причинам.</w:t>
      </w:r>
    </w:p>
    <w:p w14:paraId="19825430"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Аутизм</w:t>
      </w:r>
      <w:r w:rsidRPr="00126A3E">
        <w:rPr>
          <w:rFonts w:cs="Times New Roman"/>
          <w:sz w:val="28"/>
          <w:szCs w:val="28"/>
        </w:rPr>
        <w:t xml:space="preserve"> (от греч. ἀυτοσ) – нарушение развития,  характеризующееся выраженным и всесторонним дефицитом социального взаимодействия и коммуникации, а также ограниченными, повторяющимися, стереотипными движениями и  действиями.</w:t>
      </w:r>
    </w:p>
    <w:p w14:paraId="37E46E4F" w14:textId="77777777" w:rsidR="0018434B" w:rsidRPr="00126A3E" w:rsidRDefault="0018434B" w:rsidP="00126A3E">
      <w:pPr>
        <w:spacing w:after="0" w:line="276" w:lineRule="auto"/>
        <w:ind w:firstLine="709"/>
        <w:jc w:val="both"/>
        <w:rPr>
          <w:rFonts w:ascii="Times New Roman" w:hAnsi="Times New Roman" w:cs="Times New Roman"/>
          <w:b/>
          <w:sz w:val="28"/>
          <w:szCs w:val="28"/>
        </w:rPr>
      </w:pPr>
      <w:r w:rsidRPr="00126A3E">
        <w:rPr>
          <w:rFonts w:ascii="Times New Roman" w:hAnsi="Times New Roman" w:cs="Times New Roman"/>
          <w:b/>
          <w:sz w:val="28"/>
          <w:szCs w:val="28"/>
        </w:rPr>
        <w:t xml:space="preserve">Бихевиоризм </w:t>
      </w:r>
      <w:r w:rsidRPr="00126A3E">
        <w:rPr>
          <w:rFonts w:ascii="Times New Roman" w:hAnsi="Times New Roman" w:cs="Times New Roman"/>
          <w:sz w:val="28"/>
          <w:szCs w:val="28"/>
        </w:rPr>
        <w:t xml:space="preserve">(от англ. </w:t>
      </w:r>
      <w:r w:rsidRPr="00126A3E">
        <w:rPr>
          <w:rFonts w:ascii="Times New Roman" w:hAnsi="Times New Roman" w:cs="Times New Roman"/>
          <w:i/>
          <w:sz w:val="28"/>
          <w:szCs w:val="28"/>
          <w:lang w:val="en-US"/>
        </w:rPr>
        <w:t>behavior</w:t>
      </w:r>
      <w:r w:rsidRPr="00126A3E">
        <w:rPr>
          <w:rFonts w:ascii="Times New Roman" w:hAnsi="Times New Roman" w:cs="Times New Roman"/>
          <w:sz w:val="28"/>
          <w:szCs w:val="28"/>
        </w:rPr>
        <w:t xml:space="preserve"> – поведение) – направление в психологии, которое считает предметом психологии поведение – внешние проявления, которые можно количественно зафиксировать невооруженным глазом или с помощью специальных приборов, и отказывается от рассмотрения внутреннего мира человека.</w:t>
      </w:r>
    </w:p>
    <w:p w14:paraId="5168A15E" w14:textId="77777777" w:rsidR="0018434B" w:rsidRPr="00126A3E" w:rsidRDefault="0018434B" w:rsidP="00126A3E">
      <w:pPr>
        <w:spacing w:after="0" w:line="276" w:lineRule="auto"/>
        <w:ind w:firstLine="709"/>
        <w:jc w:val="both"/>
        <w:rPr>
          <w:rFonts w:ascii="Times New Roman" w:hAnsi="Times New Roman" w:cs="Times New Roman"/>
          <w:bCs/>
          <w:i/>
          <w:iCs/>
          <w:sz w:val="28"/>
          <w:szCs w:val="28"/>
        </w:rPr>
      </w:pPr>
      <w:r w:rsidRPr="00126A3E">
        <w:rPr>
          <w:rFonts w:ascii="Times New Roman" w:hAnsi="Times New Roman" w:cs="Times New Roman"/>
          <w:b/>
          <w:sz w:val="28"/>
          <w:szCs w:val="28"/>
        </w:rPr>
        <w:t xml:space="preserve">Вариативность образования - </w:t>
      </w:r>
      <w:r w:rsidRPr="00126A3E">
        <w:rPr>
          <w:rFonts w:ascii="Times New Roman" w:hAnsi="Times New Roman" w:cs="Times New Roman"/>
          <w:bCs/>
          <w:sz w:val="28"/>
          <w:szCs w:val="28"/>
        </w:rPr>
        <w:t xml:space="preserve">свойства, способности системы образования...  предоставлять учащимся достаточно большое многообразие полноценных, качественно специфичных и привлекательных вариантов образовательных </w:t>
      </w:r>
      <w:r w:rsidRPr="00126A3E">
        <w:rPr>
          <w:rFonts w:ascii="Times New Roman" w:hAnsi="Times New Roman" w:cs="Times New Roman"/>
          <w:bCs/>
          <w:sz w:val="28"/>
          <w:szCs w:val="28"/>
        </w:rPr>
        <w:lastRenderedPageBreak/>
        <w:t xml:space="preserve">траекторий, спектр возможностей (осмысленного и адекватного запросам учащихся) выбора такой траектории» </w:t>
      </w:r>
      <w:r w:rsidRPr="00126A3E">
        <w:rPr>
          <w:rFonts w:ascii="Times New Roman" w:hAnsi="Times New Roman" w:cs="Times New Roman"/>
          <w:bCs/>
          <w:i/>
          <w:iCs/>
          <w:sz w:val="28"/>
          <w:szCs w:val="28"/>
        </w:rPr>
        <w:t>(Академик РАО Б.М.Бим-Бад).</w:t>
      </w:r>
    </w:p>
    <w:p w14:paraId="360376BB"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t xml:space="preserve">Гетерохрония – </w:t>
      </w:r>
      <w:r w:rsidRPr="00126A3E">
        <w:rPr>
          <w:rFonts w:ascii="Times New Roman" w:hAnsi="Times New Roman" w:cs="Times New Roman"/>
          <w:sz w:val="28"/>
          <w:szCs w:val="28"/>
        </w:rPr>
        <w:t xml:space="preserve">неодновременность созревания различных функций в ходе  онтогенеза. </w:t>
      </w:r>
    </w:p>
    <w:p w14:paraId="3DEEA6C5"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 xml:space="preserve">Дизонтогенез </w:t>
      </w:r>
      <w:r w:rsidRPr="00126A3E">
        <w:rPr>
          <w:rFonts w:cs="Times New Roman"/>
          <w:sz w:val="28"/>
          <w:szCs w:val="28"/>
        </w:rPr>
        <w:t xml:space="preserve">– в психологии – нарушение развития психики в целом или отдельных сфер психики. В.В.Лебединский выделяет общее психическое недоразвитие, задержанное, поврежденное, дефицитарное, дисгармоническое развитие. Детский аутизм рассматривается как модель искаженного развития, когда отдельные функции развиваются задержано, а другие – патологически ускоренно. </w:t>
      </w:r>
    </w:p>
    <w:p w14:paraId="0780AE4F"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 xml:space="preserve">Доказательная медицина </w:t>
      </w:r>
      <w:r w:rsidRPr="00126A3E">
        <w:rPr>
          <w:rFonts w:cs="Times New Roman"/>
          <w:sz w:val="28"/>
          <w:szCs w:val="28"/>
        </w:rPr>
        <w:t>– (англ. </w:t>
      </w:r>
      <w:r w:rsidRPr="00126A3E">
        <w:rPr>
          <w:rFonts w:cs="Times New Roman"/>
          <w:i/>
          <w:iCs/>
          <w:sz w:val="28"/>
          <w:szCs w:val="28"/>
        </w:rPr>
        <w:t>Evidence-based medicine</w:t>
      </w:r>
      <w:r w:rsidRPr="00126A3E">
        <w:rPr>
          <w:rFonts w:cs="Times New Roman"/>
          <w:sz w:val="28"/>
          <w:szCs w:val="28"/>
        </w:rPr>
        <w:t xml:space="preserve"> — </w:t>
      </w:r>
      <w:r w:rsidRPr="00126A3E">
        <w:rPr>
          <w:rFonts w:cs="Times New Roman"/>
          <w:i/>
          <w:iCs/>
          <w:sz w:val="28"/>
          <w:szCs w:val="28"/>
        </w:rPr>
        <w:t>медицина, основанная на доказательствах</w:t>
      </w:r>
      <w:r w:rsidRPr="00126A3E">
        <w:rPr>
          <w:rFonts w:cs="Times New Roman"/>
          <w:sz w:val="28"/>
          <w:szCs w:val="28"/>
        </w:rPr>
        <w:t xml:space="preserve">) — подход к медицинской практике, при котором решения о применении профилактических, диагностических и лечебных мероприятий принимаются исходя из имеющихся доказательств их эффективности и безопасности, а такие доказательства подвергаются поиску, сравнению, обобщению и широкому распространению для использования в интересах </w:t>
      </w:r>
      <w:hyperlink r:id="rId7">
        <w:r w:rsidRPr="00126A3E">
          <w:rPr>
            <w:rStyle w:val="-"/>
            <w:color w:val="auto"/>
            <w:sz w:val="28"/>
            <w:szCs w:val="28"/>
          </w:rPr>
          <w:t>пациентов</w:t>
        </w:r>
      </w:hyperlink>
      <w:r w:rsidRPr="00126A3E">
        <w:rPr>
          <w:rFonts w:cs="Times New Roman"/>
          <w:color w:val="auto"/>
          <w:sz w:val="28"/>
          <w:szCs w:val="28"/>
        </w:rPr>
        <w:t xml:space="preserve">. </w:t>
      </w:r>
      <w:r w:rsidRPr="00126A3E">
        <w:rPr>
          <w:rFonts w:cs="Times New Roman"/>
          <w:sz w:val="28"/>
          <w:szCs w:val="28"/>
        </w:rPr>
        <w:t>Возможность использования принципов доказательной медицины в психиатрии расценивается неоднозначно.</w:t>
      </w:r>
    </w:p>
    <w:p w14:paraId="6EABBEE6"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 xml:space="preserve">Дименсиональный подход </w:t>
      </w:r>
      <w:r w:rsidRPr="00126A3E">
        <w:rPr>
          <w:rFonts w:cs="Times New Roman"/>
          <w:sz w:val="28"/>
          <w:szCs w:val="28"/>
        </w:rPr>
        <w:t>ориентируется не на наличие расстройства как такового, а на степени проявления (интенсивности, тяжести, выраженности и т.д.) поведения или отдельных симптомов.</w:t>
      </w:r>
    </w:p>
    <w:p w14:paraId="4DC77238"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t xml:space="preserve">Имманентный </w:t>
      </w:r>
      <w:r w:rsidRPr="00126A3E">
        <w:rPr>
          <w:rFonts w:ascii="Times New Roman" w:hAnsi="Times New Roman" w:cs="Times New Roman"/>
          <w:sz w:val="28"/>
          <w:szCs w:val="28"/>
        </w:rPr>
        <w:t xml:space="preserve">– внутренне присущий природе самого предмета. </w:t>
      </w:r>
    </w:p>
    <w:p w14:paraId="7775A123"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t xml:space="preserve">Имплицитный – </w:t>
      </w:r>
      <w:r w:rsidRPr="00126A3E">
        <w:rPr>
          <w:rFonts w:ascii="Times New Roman" w:hAnsi="Times New Roman" w:cs="Times New Roman"/>
          <w:sz w:val="28"/>
          <w:szCs w:val="28"/>
        </w:rPr>
        <w:t xml:space="preserve">скрытый, неявный, невыраженный, подразумеваемый. Имплицитные формы обучения – неявные, через игру, подражание и др. </w:t>
      </w:r>
    </w:p>
    <w:p w14:paraId="76B3B0E6" w14:textId="77777777" w:rsidR="0018434B" w:rsidRPr="00126A3E" w:rsidRDefault="0018434B" w:rsidP="00126A3E">
      <w:pPr>
        <w:spacing w:after="0" w:line="276" w:lineRule="auto"/>
        <w:ind w:firstLine="709"/>
        <w:jc w:val="both"/>
        <w:rPr>
          <w:rFonts w:ascii="Times New Roman" w:eastAsia="Times New Roman" w:hAnsi="Times New Roman" w:cs="Times New Roman"/>
          <w:sz w:val="28"/>
          <w:szCs w:val="28"/>
          <w:lang w:eastAsia="ru-RU"/>
        </w:rPr>
      </w:pPr>
      <w:r w:rsidRPr="00126A3E">
        <w:rPr>
          <w:rFonts w:ascii="Times New Roman" w:hAnsi="Times New Roman" w:cs="Times New Roman"/>
          <w:b/>
          <w:sz w:val="28"/>
          <w:szCs w:val="28"/>
        </w:rPr>
        <w:t>Интравербальный</w:t>
      </w:r>
      <w:r w:rsidRPr="00126A3E">
        <w:rPr>
          <w:rFonts w:ascii="Times New Roman" w:hAnsi="Times New Roman" w:cs="Times New Roman"/>
          <w:sz w:val="28"/>
          <w:szCs w:val="28"/>
        </w:rPr>
        <w:t xml:space="preserve"> – класс вербальных оперантов, состоящий из социальных реакций и случайных диалоговых реплик. </w:t>
      </w:r>
      <w:r w:rsidRPr="00126A3E">
        <w:rPr>
          <w:rFonts w:ascii="Times New Roman" w:eastAsia="Times New Roman" w:hAnsi="Times New Roman" w:cs="Times New Roman"/>
          <w:sz w:val="28"/>
          <w:szCs w:val="28"/>
          <w:lang w:eastAsia="ru-RU"/>
        </w:rPr>
        <w:t xml:space="preserve">Определение понятию «интравербальное действие» впервые было дано Б.Ф. Скиннером в его книге «Вербальное поведение». </w:t>
      </w:r>
      <w:hyperlink r:id="rId8">
        <w:r w:rsidRPr="00A4030A">
          <w:rPr>
            <w:rStyle w:val="-"/>
            <w:rFonts w:ascii="Times New Roman" w:eastAsia="Times New Roman" w:hAnsi="Times New Roman"/>
            <w:color w:val="auto"/>
            <w:sz w:val="28"/>
            <w:szCs w:val="28"/>
            <w:lang w:eastAsia="ru-RU"/>
          </w:rPr>
          <w:t>Интравербальное действие</w:t>
        </w:r>
      </w:hyperlink>
      <w:r w:rsidRPr="00A4030A">
        <w:rPr>
          <w:rFonts w:ascii="Times New Roman" w:eastAsia="Times New Roman" w:hAnsi="Times New Roman" w:cs="Times New Roman"/>
          <w:sz w:val="28"/>
          <w:szCs w:val="28"/>
          <w:lang w:eastAsia="ru-RU"/>
        </w:rPr>
        <w:t xml:space="preserve"> яв</w:t>
      </w:r>
      <w:r w:rsidRPr="00126A3E">
        <w:rPr>
          <w:rFonts w:ascii="Times New Roman" w:eastAsia="Times New Roman" w:hAnsi="Times New Roman" w:cs="Times New Roman"/>
          <w:sz w:val="28"/>
          <w:szCs w:val="28"/>
          <w:lang w:eastAsia="ru-RU"/>
        </w:rPr>
        <w:t>ляется одним из типов речи, который включает в себя объяснение, обсуждение или описание предметов или событий, отсутствующих в окружающей среде в настоящий момент времени.</w:t>
      </w:r>
    </w:p>
    <w:p w14:paraId="66966B0D"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t xml:space="preserve">Квазимотивация – </w:t>
      </w:r>
      <w:r w:rsidRPr="00126A3E">
        <w:rPr>
          <w:rFonts w:ascii="Times New Roman" w:hAnsi="Times New Roman" w:cs="Times New Roman"/>
          <w:sz w:val="28"/>
          <w:szCs w:val="28"/>
        </w:rPr>
        <w:t>структура, в которой</w:t>
      </w:r>
      <w:r w:rsidRPr="00126A3E">
        <w:rPr>
          <w:rFonts w:ascii="Times New Roman" w:hAnsi="Times New Roman" w:cs="Times New Roman"/>
          <w:b/>
          <w:sz w:val="28"/>
          <w:szCs w:val="28"/>
        </w:rPr>
        <w:t xml:space="preserve"> </w:t>
      </w:r>
      <w:r w:rsidRPr="00126A3E">
        <w:rPr>
          <w:rFonts w:ascii="Times New Roman" w:hAnsi="Times New Roman" w:cs="Times New Roman"/>
          <w:sz w:val="28"/>
          <w:szCs w:val="28"/>
        </w:rPr>
        <w:t>мотив поступка, действия, поведенческого акта не входит в их структуру, является заданным из вне, произвольно.</w:t>
      </w:r>
    </w:p>
    <w:p w14:paraId="3395C989"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t xml:space="preserve">Коморбидность </w:t>
      </w:r>
      <w:r w:rsidRPr="00126A3E">
        <w:rPr>
          <w:rFonts w:ascii="Times New Roman" w:hAnsi="Times New Roman" w:cs="Times New Roman"/>
          <w:sz w:val="28"/>
          <w:szCs w:val="28"/>
        </w:rPr>
        <w:t xml:space="preserve">(от лат. </w:t>
      </w:r>
      <w:r w:rsidRPr="00126A3E">
        <w:rPr>
          <w:rFonts w:ascii="Times New Roman" w:hAnsi="Times New Roman" w:cs="Times New Roman"/>
          <w:i/>
          <w:sz w:val="28"/>
          <w:szCs w:val="28"/>
        </w:rPr>
        <w:t>со</w:t>
      </w:r>
      <w:r w:rsidRPr="00126A3E">
        <w:rPr>
          <w:rFonts w:ascii="Times New Roman" w:hAnsi="Times New Roman" w:cs="Times New Roman"/>
          <w:sz w:val="28"/>
          <w:szCs w:val="28"/>
        </w:rPr>
        <w:t xml:space="preserve"> – приставка со и </w:t>
      </w:r>
      <w:r w:rsidRPr="00126A3E">
        <w:rPr>
          <w:rFonts w:ascii="Times New Roman" w:hAnsi="Times New Roman" w:cs="Times New Roman"/>
          <w:i/>
          <w:sz w:val="28"/>
          <w:szCs w:val="28"/>
          <w:lang w:val="en-US"/>
        </w:rPr>
        <w:t>morbus</w:t>
      </w:r>
      <w:r w:rsidRPr="00126A3E">
        <w:rPr>
          <w:rFonts w:ascii="Times New Roman" w:hAnsi="Times New Roman" w:cs="Times New Roman"/>
          <w:sz w:val="28"/>
          <w:szCs w:val="28"/>
        </w:rPr>
        <w:t xml:space="preserve"> – болезнь) – сочетание двух или нескольких самостоятельных заболеваний или синдромов, ни один из которых не является осложнением другого, если частота этого сочетания превышает вероятность случайного совпадения. В основе коморбидности могут быть как патогенетические моменты, так и совпадение по времени проявления (хронологическая коморбидность).</w:t>
      </w:r>
    </w:p>
    <w:p w14:paraId="14615142"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lastRenderedPageBreak/>
        <w:t xml:space="preserve">Конвенциональные формы общения – </w:t>
      </w:r>
      <w:r w:rsidRPr="00126A3E">
        <w:rPr>
          <w:rFonts w:cs="Times New Roman"/>
          <w:sz w:val="28"/>
          <w:szCs w:val="28"/>
        </w:rPr>
        <w:t>совокупность общепринятых правил и норм общения (приветствие при встрече, благодарность за помощь и услугу, извинение за беспокойство, определенные слова при расставании и т.п.).</w:t>
      </w:r>
    </w:p>
    <w:p w14:paraId="74770533"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t>Лабильность</w:t>
      </w:r>
      <w:r w:rsidRPr="00126A3E">
        <w:rPr>
          <w:rFonts w:ascii="Times New Roman" w:hAnsi="Times New Roman" w:cs="Times New Roman"/>
          <w:sz w:val="28"/>
          <w:szCs w:val="28"/>
        </w:rPr>
        <w:t xml:space="preserve"> (от лат. </w:t>
      </w:r>
      <w:r w:rsidRPr="00126A3E">
        <w:rPr>
          <w:rFonts w:ascii="Times New Roman" w:hAnsi="Times New Roman" w:cs="Times New Roman"/>
          <w:sz w:val="28"/>
          <w:szCs w:val="28"/>
          <w:lang w:val="en-US"/>
        </w:rPr>
        <w:t>labilis</w:t>
      </w:r>
      <w:r w:rsidRPr="00126A3E">
        <w:rPr>
          <w:rFonts w:ascii="Times New Roman" w:hAnsi="Times New Roman" w:cs="Times New Roman"/>
          <w:sz w:val="28"/>
          <w:szCs w:val="28"/>
        </w:rPr>
        <w:t xml:space="preserve"> - скользящий, неустойчивый) – функциональная подвижность.</w:t>
      </w:r>
    </w:p>
    <w:p w14:paraId="150F6686" w14:textId="77777777" w:rsidR="0018434B" w:rsidRPr="00126A3E" w:rsidRDefault="0018434B" w:rsidP="00126A3E">
      <w:pPr>
        <w:spacing w:after="0" w:line="276" w:lineRule="auto"/>
        <w:ind w:firstLine="709"/>
        <w:jc w:val="both"/>
        <w:rPr>
          <w:rFonts w:ascii="Times New Roman" w:hAnsi="Times New Roman" w:cs="Times New Roman"/>
          <w:b/>
          <w:sz w:val="28"/>
          <w:szCs w:val="28"/>
        </w:rPr>
      </w:pPr>
      <w:r w:rsidRPr="00126A3E">
        <w:rPr>
          <w:rFonts w:ascii="Times New Roman" w:hAnsi="Times New Roman" w:cs="Times New Roman"/>
          <w:b/>
          <w:sz w:val="28"/>
          <w:szCs w:val="28"/>
        </w:rPr>
        <w:t xml:space="preserve">Нозология - </w:t>
      </w:r>
      <w:r w:rsidRPr="00126A3E">
        <w:rPr>
          <w:rFonts w:ascii="Times New Roman" w:hAnsi="Times New Roman" w:cs="Times New Roman"/>
          <w:sz w:val="28"/>
          <w:szCs w:val="28"/>
        </w:rPr>
        <w:t>учение о болезнях, позволяющее решать основную задачу частной патологии и клинической медицины: познание структурно-функциональных взаимосвязей при патологии, биологические и медицинские основы болезней. Она включает в себя этиологию и патогенез. Нозологическая характеристика аутизма в настоящее время определена недостаточно.</w:t>
      </w:r>
    </w:p>
    <w:p w14:paraId="0ADCD2DD"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Патогенез</w:t>
      </w:r>
      <w:r w:rsidRPr="00126A3E">
        <w:rPr>
          <w:rFonts w:cs="Times New Roman"/>
          <w:sz w:val="28"/>
          <w:szCs w:val="28"/>
        </w:rPr>
        <w:t xml:space="preserve"> (в медицине)  – механизм развития болезни,  последовательность, совокупность физиологических, биохимических, иммунных и прочих реакции, результатом чего является формирование болезни, патологического состояния, нарушения нормальной жизнедеятельности.</w:t>
      </w:r>
    </w:p>
    <w:p w14:paraId="549213E4"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Патогномоничный</w:t>
      </w:r>
      <w:r w:rsidRPr="00126A3E">
        <w:rPr>
          <w:rFonts w:cs="Times New Roman"/>
          <w:sz w:val="28"/>
          <w:szCs w:val="28"/>
        </w:rPr>
        <w:t xml:space="preserve"> (в медицине) – симптом, признак, безусловно характерный для данного расстройства, болезни.</w:t>
      </w:r>
    </w:p>
    <w:p w14:paraId="03120718"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Первазивный</w:t>
      </w:r>
      <w:r w:rsidRPr="00126A3E">
        <w:rPr>
          <w:rFonts w:cs="Times New Roman"/>
          <w:sz w:val="28"/>
          <w:szCs w:val="28"/>
        </w:rPr>
        <w:t xml:space="preserve"> (от лат. </w:t>
      </w:r>
      <w:r w:rsidRPr="00126A3E">
        <w:rPr>
          <w:rFonts w:cs="Times New Roman"/>
          <w:i/>
          <w:sz w:val="28"/>
          <w:szCs w:val="28"/>
          <w:lang w:val="en-US"/>
        </w:rPr>
        <w:t>pervasio</w:t>
      </w:r>
      <w:r w:rsidRPr="00126A3E">
        <w:rPr>
          <w:rFonts w:cs="Times New Roman"/>
          <w:sz w:val="28"/>
          <w:szCs w:val="28"/>
        </w:rPr>
        <w:t xml:space="preserve"> – проникаю) – всепроникающий, всеохватывающий. В психиатрии (МКБ-10, </w:t>
      </w:r>
      <w:r w:rsidRPr="00126A3E">
        <w:rPr>
          <w:rFonts w:cs="Times New Roman"/>
          <w:sz w:val="28"/>
          <w:szCs w:val="28"/>
          <w:lang w:val="en-US"/>
        </w:rPr>
        <w:t>DSM</w:t>
      </w:r>
      <w:r w:rsidRPr="00126A3E">
        <w:rPr>
          <w:rFonts w:cs="Times New Roman"/>
          <w:sz w:val="28"/>
          <w:szCs w:val="28"/>
        </w:rPr>
        <w:t>-</w:t>
      </w:r>
      <w:r w:rsidRPr="00126A3E">
        <w:rPr>
          <w:rFonts w:cs="Times New Roman"/>
          <w:sz w:val="28"/>
          <w:szCs w:val="28"/>
          <w:lang w:val="en-US"/>
        </w:rPr>
        <w:t>IV</w:t>
      </w:r>
      <w:r w:rsidRPr="00126A3E">
        <w:rPr>
          <w:rFonts w:cs="Times New Roman"/>
          <w:sz w:val="28"/>
          <w:szCs w:val="28"/>
        </w:rPr>
        <w:t xml:space="preserve">) к первазивным расстройствам относят нарушения развития, при которых страдают все психические (а также неврологические и соматическиме) функции. К первазивным относят расстройства аутистического спектра и некоторые другие расстройства.  </w:t>
      </w:r>
    </w:p>
    <w:p w14:paraId="65A6E175"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 xml:space="preserve">Полиморфизм </w:t>
      </w:r>
      <w:r w:rsidRPr="00126A3E">
        <w:rPr>
          <w:rFonts w:cs="Times New Roman"/>
          <w:sz w:val="28"/>
          <w:szCs w:val="28"/>
        </w:rPr>
        <w:t xml:space="preserve">в биологии (от греч. πολύμορφος - многообразный) - способность некоторых организмов существовать в состояниях с различной внутренней структурой или в разных внешних формах. Применительно к аутизму </w:t>
      </w:r>
      <w:r w:rsidRPr="00126A3E">
        <w:rPr>
          <w:rFonts w:cs="Times New Roman"/>
          <w:b/>
          <w:bCs/>
          <w:sz w:val="28"/>
          <w:szCs w:val="28"/>
        </w:rPr>
        <w:t>полиморфизм</w:t>
      </w:r>
      <w:r w:rsidRPr="00126A3E">
        <w:rPr>
          <w:rFonts w:cs="Times New Roman"/>
          <w:sz w:val="28"/>
          <w:szCs w:val="28"/>
        </w:rPr>
        <w:t xml:space="preserve"> – разнообразие клинических проявлений. </w:t>
      </w:r>
    </w:p>
    <w:p w14:paraId="4E24391F"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 xml:space="preserve">Предикторы – </w:t>
      </w:r>
      <w:r w:rsidRPr="00126A3E">
        <w:rPr>
          <w:rFonts w:cs="Times New Roman"/>
          <w:sz w:val="28"/>
          <w:szCs w:val="28"/>
        </w:rPr>
        <w:t>прогностические параметры, средства прогнозирования.</w:t>
      </w:r>
    </w:p>
    <w:p w14:paraId="5EB02F27"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Протодекларатив</w:t>
      </w:r>
      <w:r w:rsidRPr="00126A3E">
        <w:rPr>
          <w:rFonts w:cs="Times New Roman"/>
          <w:sz w:val="28"/>
          <w:szCs w:val="28"/>
        </w:rPr>
        <w:t xml:space="preserve"> – однословное высказывание, которым ребенок хочет привлечь внимание взрослого к тому или иному предмету.</w:t>
      </w:r>
    </w:p>
    <w:p w14:paraId="280DE3A8"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 xml:space="preserve">Протодиакризис – </w:t>
      </w:r>
      <w:r w:rsidRPr="00126A3E">
        <w:rPr>
          <w:rFonts w:cs="Times New Roman"/>
          <w:sz w:val="28"/>
          <w:szCs w:val="28"/>
        </w:rPr>
        <w:t>неспособность дифференцировать живые и неживые объекты.</w:t>
      </w:r>
    </w:p>
    <w:p w14:paraId="37E35A81"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Протоимператив</w:t>
      </w:r>
      <w:r w:rsidRPr="00126A3E">
        <w:rPr>
          <w:rFonts w:cs="Times New Roman"/>
          <w:sz w:val="28"/>
          <w:szCs w:val="28"/>
        </w:rPr>
        <w:t xml:space="preserve"> – однословное высказывание, которым ребенок хочет при помощи взрослого хочет получить тот или иной предмет, добиться того или иного действия. </w:t>
      </w:r>
    </w:p>
    <w:p w14:paraId="2813E2BA"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t xml:space="preserve">Реабилитация </w:t>
      </w:r>
      <w:r w:rsidRPr="00126A3E">
        <w:rPr>
          <w:rFonts w:ascii="Times New Roman" w:hAnsi="Times New Roman" w:cs="Times New Roman"/>
          <w:sz w:val="28"/>
          <w:szCs w:val="28"/>
        </w:rPr>
        <w:t>(медицинская) – комплекс клинических, психолого-педагогических и социальных мероприятий, направленных на восстановление или компенсацию нарушенных функций.</w:t>
      </w:r>
    </w:p>
    <w:p w14:paraId="1DEDC793"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t xml:space="preserve">Реоэнцефалография (РЭГ) – </w:t>
      </w:r>
      <w:r w:rsidRPr="00126A3E">
        <w:rPr>
          <w:rFonts w:ascii="Times New Roman" w:hAnsi="Times New Roman" w:cs="Times New Roman"/>
          <w:sz w:val="28"/>
          <w:szCs w:val="28"/>
        </w:rPr>
        <w:t xml:space="preserve">метод исследования сосудов головного мозга, основанные на записи изменений электрического сопротивления при прохождении крови по сосудам. </w:t>
      </w:r>
    </w:p>
    <w:p w14:paraId="460E0940"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lastRenderedPageBreak/>
        <w:t xml:space="preserve">Репрезентативная выборка </w:t>
      </w:r>
      <w:r w:rsidRPr="00126A3E">
        <w:rPr>
          <w:rFonts w:ascii="Times New Roman" w:hAnsi="Times New Roman" w:cs="Times New Roman"/>
          <w:sz w:val="28"/>
          <w:szCs w:val="28"/>
        </w:rPr>
        <w:t xml:space="preserve">– представительная выборка, дающая объективное представление об общей совокупности, популяции.  </w:t>
      </w:r>
    </w:p>
    <w:p w14:paraId="2385B498"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Реципрокный</w:t>
      </w:r>
      <w:r w:rsidRPr="00126A3E">
        <w:rPr>
          <w:rFonts w:cs="Times New Roman"/>
          <w:sz w:val="28"/>
          <w:szCs w:val="28"/>
        </w:rPr>
        <w:t xml:space="preserve"> (</w:t>
      </w:r>
      <w:r w:rsidRPr="00126A3E">
        <w:rPr>
          <w:rStyle w:val="w"/>
          <w:iCs/>
          <w:sz w:val="28"/>
          <w:szCs w:val="28"/>
        </w:rPr>
        <w:t>лат</w:t>
      </w:r>
      <w:r w:rsidRPr="00126A3E">
        <w:rPr>
          <w:rStyle w:val="af2"/>
          <w:sz w:val="28"/>
          <w:szCs w:val="28"/>
        </w:rPr>
        <w:t>.</w:t>
      </w:r>
      <w:r w:rsidRPr="00126A3E">
        <w:rPr>
          <w:rFonts w:cs="Times New Roman"/>
          <w:sz w:val="28"/>
          <w:szCs w:val="28"/>
        </w:rPr>
        <w:t xml:space="preserve"> </w:t>
      </w:r>
      <w:r w:rsidRPr="00126A3E">
        <w:rPr>
          <w:rStyle w:val="w"/>
          <w:i/>
          <w:sz w:val="28"/>
          <w:szCs w:val="28"/>
        </w:rPr>
        <w:t>reciprocus</w:t>
      </w:r>
      <w:r w:rsidRPr="00126A3E">
        <w:rPr>
          <w:rFonts w:cs="Times New Roman"/>
          <w:i/>
          <w:sz w:val="28"/>
          <w:szCs w:val="28"/>
        </w:rPr>
        <w:t>)</w:t>
      </w:r>
      <w:r w:rsidRPr="00126A3E">
        <w:rPr>
          <w:rFonts w:cs="Times New Roman"/>
          <w:sz w:val="28"/>
          <w:szCs w:val="28"/>
        </w:rPr>
        <w:t xml:space="preserve"> </w:t>
      </w:r>
      <w:r w:rsidRPr="00126A3E">
        <w:rPr>
          <w:rStyle w:val="w"/>
          <w:sz w:val="28"/>
          <w:szCs w:val="28"/>
        </w:rPr>
        <w:t>взаимный</w:t>
      </w:r>
      <w:r w:rsidRPr="00126A3E">
        <w:rPr>
          <w:rFonts w:cs="Times New Roman"/>
          <w:sz w:val="28"/>
          <w:szCs w:val="28"/>
        </w:rPr>
        <w:t xml:space="preserve"> (</w:t>
      </w:r>
      <w:r w:rsidRPr="00126A3E">
        <w:rPr>
          <w:rStyle w:val="w"/>
          <w:sz w:val="28"/>
          <w:szCs w:val="28"/>
        </w:rPr>
        <w:t>сопряженный</w:t>
      </w:r>
      <w:r w:rsidRPr="00126A3E">
        <w:rPr>
          <w:rFonts w:cs="Times New Roman"/>
          <w:sz w:val="28"/>
          <w:szCs w:val="28"/>
        </w:rPr>
        <w:t xml:space="preserve">, </w:t>
      </w:r>
      <w:r w:rsidRPr="00126A3E">
        <w:rPr>
          <w:rStyle w:val="w"/>
          <w:sz w:val="28"/>
          <w:szCs w:val="28"/>
        </w:rPr>
        <w:t>перекрестный, возвращающийся</w:t>
      </w:r>
      <w:r w:rsidRPr="00126A3E">
        <w:rPr>
          <w:rFonts w:cs="Times New Roman"/>
          <w:sz w:val="28"/>
          <w:szCs w:val="28"/>
        </w:rPr>
        <w:t xml:space="preserve">). Например, реципрокная иннервация – </w:t>
      </w:r>
      <w:r w:rsidRPr="00126A3E">
        <w:rPr>
          <w:rStyle w:val="w"/>
          <w:sz w:val="28"/>
          <w:szCs w:val="28"/>
        </w:rPr>
        <w:t>рефлекторный</w:t>
      </w:r>
      <w:r w:rsidRPr="00126A3E">
        <w:rPr>
          <w:rFonts w:cs="Times New Roman"/>
          <w:sz w:val="28"/>
          <w:szCs w:val="28"/>
        </w:rPr>
        <w:t xml:space="preserve"> </w:t>
      </w:r>
      <w:r w:rsidRPr="00126A3E">
        <w:rPr>
          <w:rStyle w:val="w"/>
          <w:sz w:val="28"/>
          <w:szCs w:val="28"/>
        </w:rPr>
        <w:t>механизм</w:t>
      </w:r>
      <w:r w:rsidRPr="00126A3E">
        <w:rPr>
          <w:rFonts w:cs="Times New Roman"/>
          <w:sz w:val="28"/>
          <w:szCs w:val="28"/>
        </w:rPr>
        <w:t xml:space="preserve">, </w:t>
      </w:r>
      <w:r w:rsidRPr="00126A3E">
        <w:rPr>
          <w:rStyle w:val="w"/>
          <w:sz w:val="28"/>
          <w:szCs w:val="28"/>
        </w:rPr>
        <w:t>обеспечивающий</w:t>
      </w:r>
      <w:r w:rsidRPr="00126A3E">
        <w:rPr>
          <w:rFonts w:cs="Times New Roman"/>
          <w:sz w:val="28"/>
          <w:szCs w:val="28"/>
        </w:rPr>
        <w:t xml:space="preserve"> </w:t>
      </w:r>
      <w:r w:rsidRPr="00126A3E">
        <w:rPr>
          <w:rStyle w:val="w"/>
          <w:sz w:val="28"/>
          <w:szCs w:val="28"/>
        </w:rPr>
        <w:t>иннервацию</w:t>
      </w:r>
      <w:r w:rsidRPr="00126A3E">
        <w:rPr>
          <w:rFonts w:cs="Times New Roman"/>
          <w:sz w:val="28"/>
          <w:szCs w:val="28"/>
        </w:rPr>
        <w:t xml:space="preserve"> </w:t>
      </w:r>
      <w:r w:rsidRPr="00126A3E">
        <w:rPr>
          <w:rStyle w:val="w"/>
          <w:sz w:val="28"/>
          <w:szCs w:val="28"/>
        </w:rPr>
        <w:t>взаимосвязанных</w:t>
      </w:r>
      <w:r w:rsidRPr="00126A3E">
        <w:rPr>
          <w:rFonts w:cs="Times New Roman"/>
          <w:sz w:val="28"/>
          <w:szCs w:val="28"/>
        </w:rPr>
        <w:t xml:space="preserve"> </w:t>
      </w:r>
      <w:r w:rsidRPr="00126A3E">
        <w:rPr>
          <w:rStyle w:val="w"/>
          <w:sz w:val="28"/>
          <w:szCs w:val="28"/>
        </w:rPr>
        <w:t>групп</w:t>
      </w:r>
      <w:r w:rsidRPr="00126A3E">
        <w:rPr>
          <w:rFonts w:cs="Times New Roman"/>
          <w:sz w:val="28"/>
          <w:szCs w:val="28"/>
        </w:rPr>
        <w:t xml:space="preserve"> </w:t>
      </w:r>
      <w:r w:rsidRPr="00126A3E">
        <w:rPr>
          <w:rStyle w:val="w"/>
          <w:sz w:val="28"/>
          <w:szCs w:val="28"/>
        </w:rPr>
        <w:t>скелетных</w:t>
      </w:r>
      <w:r w:rsidRPr="00126A3E">
        <w:rPr>
          <w:rFonts w:cs="Times New Roman"/>
          <w:sz w:val="28"/>
          <w:szCs w:val="28"/>
        </w:rPr>
        <w:t xml:space="preserve"> </w:t>
      </w:r>
      <w:r w:rsidRPr="00126A3E">
        <w:rPr>
          <w:rStyle w:val="w"/>
          <w:sz w:val="28"/>
          <w:szCs w:val="28"/>
        </w:rPr>
        <w:t>мышц</w:t>
      </w:r>
      <w:r w:rsidRPr="00126A3E">
        <w:rPr>
          <w:rFonts w:cs="Times New Roman"/>
          <w:sz w:val="28"/>
          <w:szCs w:val="28"/>
        </w:rPr>
        <w:t xml:space="preserve"> так, что сокращение одной группы мышц сопровождается расслаблением другой.</w:t>
      </w:r>
    </w:p>
    <w:p w14:paraId="5B6DE49D"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Рецептивная речь</w:t>
      </w:r>
      <w:r w:rsidRPr="00126A3E">
        <w:rPr>
          <w:rFonts w:cs="Times New Roman"/>
          <w:sz w:val="28"/>
          <w:szCs w:val="28"/>
        </w:rPr>
        <w:t xml:space="preserve"> – </w:t>
      </w:r>
      <w:r w:rsidRPr="00126A3E">
        <w:rPr>
          <w:rStyle w:val="w"/>
          <w:sz w:val="28"/>
          <w:szCs w:val="28"/>
        </w:rPr>
        <w:t>виды</w:t>
      </w:r>
      <w:r w:rsidRPr="00126A3E">
        <w:rPr>
          <w:rFonts w:cs="Times New Roman"/>
          <w:sz w:val="28"/>
          <w:szCs w:val="28"/>
        </w:rPr>
        <w:t xml:space="preserve"> </w:t>
      </w:r>
      <w:r w:rsidRPr="00126A3E">
        <w:rPr>
          <w:rStyle w:val="w"/>
          <w:i/>
          <w:iCs/>
          <w:sz w:val="28"/>
          <w:szCs w:val="28"/>
        </w:rPr>
        <w:t>речевой</w:t>
      </w:r>
      <w:r w:rsidRPr="00126A3E">
        <w:rPr>
          <w:rStyle w:val="af2"/>
          <w:sz w:val="28"/>
          <w:szCs w:val="28"/>
        </w:rPr>
        <w:t xml:space="preserve"> </w:t>
      </w:r>
      <w:r w:rsidRPr="00126A3E">
        <w:rPr>
          <w:rStyle w:val="w"/>
          <w:i/>
          <w:iCs/>
          <w:sz w:val="28"/>
          <w:szCs w:val="28"/>
        </w:rPr>
        <w:t>деятельности</w:t>
      </w:r>
      <w:r w:rsidRPr="00126A3E">
        <w:rPr>
          <w:rFonts w:cs="Times New Roman"/>
          <w:sz w:val="28"/>
          <w:szCs w:val="28"/>
        </w:rPr>
        <w:t xml:space="preserve">, </w:t>
      </w:r>
      <w:r w:rsidRPr="00126A3E">
        <w:rPr>
          <w:rStyle w:val="w"/>
          <w:sz w:val="28"/>
          <w:szCs w:val="28"/>
        </w:rPr>
        <w:t>связанные</w:t>
      </w:r>
      <w:r w:rsidRPr="00126A3E">
        <w:rPr>
          <w:rFonts w:cs="Times New Roman"/>
          <w:sz w:val="28"/>
          <w:szCs w:val="28"/>
        </w:rPr>
        <w:t xml:space="preserve"> </w:t>
      </w:r>
      <w:r w:rsidRPr="00126A3E">
        <w:rPr>
          <w:rStyle w:val="w"/>
          <w:sz w:val="28"/>
          <w:szCs w:val="28"/>
        </w:rPr>
        <w:t>с</w:t>
      </w:r>
      <w:r w:rsidRPr="00126A3E">
        <w:rPr>
          <w:rFonts w:cs="Times New Roman"/>
          <w:sz w:val="28"/>
          <w:szCs w:val="28"/>
        </w:rPr>
        <w:t xml:space="preserve"> </w:t>
      </w:r>
      <w:r w:rsidRPr="00126A3E">
        <w:rPr>
          <w:rStyle w:val="w"/>
          <w:sz w:val="28"/>
          <w:szCs w:val="28"/>
        </w:rPr>
        <w:t>восприятием</w:t>
      </w:r>
      <w:r w:rsidRPr="00126A3E">
        <w:rPr>
          <w:rFonts w:cs="Times New Roman"/>
          <w:sz w:val="28"/>
          <w:szCs w:val="28"/>
        </w:rPr>
        <w:t xml:space="preserve"> </w:t>
      </w:r>
      <w:r w:rsidRPr="00126A3E">
        <w:rPr>
          <w:rStyle w:val="w"/>
          <w:i/>
          <w:iCs/>
          <w:sz w:val="28"/>
          <w:szCs w:val="28"/>
        </w:rPr>
        <w:t>речи</w:t>
      </w:r>
      <w:r w:rsidRPr="00126A3E">
        <w:rPr>
          <w:rStyle w:val="af2"/>
          <w:sz w:val="28"/>
          <w:szCs w:val="28"/>
        </w:rPr>
        <w:t xml:space="preserve"> </w:t>
      </w:r>
      <w:r w:rsidRPr="00126A3E">
        <w:rPr>
          <w:rFonts w:cs="Times New Roman"/>
          <w:sz w:val="28"/>
          <w:szCs w:val="28"/>
        </w:rPr>
        <w:t xml:space="preserve">– </w:t>
      </w:r>
      <w:r w:rsidRPr="00126A3E">
        <w:rPr>
          <w:rStyle w:val="w"/>
          <w:sz w:val="28"/>
          <w:szCs w:val="28"/>
        </w:rPr>
        <w:t>устной</w:t>
      </w:r>
      <w:r w:rsidRPr="00126A3E">
        <w:rPr>
          <w:rFonts w:cs="Times New Roman"/>
          <w:sz w:val="28"/>
          <w:szCs w:val="28"/>
        </w:rPr>
        <w:t xml:space="preserve"> (</w:t>
      </w:r>
      <w:hyperlink r:id="rId9">
        <w:r w:rsidRPr="00126A3E">
          <w:rPr>
            <w:rStyle w:val="w"/>
            <w:i/>
            <w:iCs/>
            <w:sz w:val="28"/>
            <w:szCs w:val="28"/>
          </w:rPr>
          <w:t>слушание</w:t>
        </w:r>
      </w:hyperlink>
      <w:r w:rsidRPr="00126A3E">
        <w:rPr>
          <w:rFonts w:cs="Times New Roman"/>
          <w:sz w:val="28"/>
          <w:szCs w:val="28"/>
        </w:rPr>
        <w:t xml:space="preserve">) </w:t>
      </w:r>
      <w:r w:rsidRPr="00126A3E">
        <w:rPr>
          <w:rStyle w:val="w"/>
          <w:sz w:val="28"/>
          <w:szCs w:val="28"/>
        </w:rPr>
        <w:t>и</w:t>
      </w:r>
      <w:r w:rsidRPr="00126A3E">
        <w:rPr>
          <w:rFonts w:cs="Times New Roman"/>
          <w:sz w:val="28"/>
          <w:szCs w:val="28"/>
        </w:rPr>
        <w:t xml:space="preserve"> </w:t>
      </w:r>
      <w:r w:rsidRPr="00126A3E">
        <w:rPr>
          <w:rStyle w:val="w"/>
          <w:sz w:val="28"/>
          <w:szCs w:val="28"/>
        </w:rPr>
        <w:t>письменной</w:t>
      </w:r>
      <w:r w:rsidRPr="00126A3E">
        <w:rPr>
          <w:rFonts w:cs="Times New Roman"/>
          <w:sz w:val="28"/>
          <w:szCs w:val="28"/>
        </w:rPr>
        <w:t xml:space="preserve"> (</w:t>
      </w:r>
      <w:r w:rsidRPr="00126A3E">
        <w:rPr>
          <w:rStyle w:val="w"/>
          <w:i/>
          <w:iCs/>
          <w:sz w:val="28"/>
          <w:szCs w:val="28"/>
        </w:rPr>
        <w:t>чтение</w:t>
      </w:r>
      <w:r w:rsidRPr="00126A3E">
        <w:rPr>
          <w:rFonts w:cs="Times New Roman"/>
          <w:sz w:val="28"/>
          <w:szCs w:val="28"/>
        </w:rPr>
        <w:t>).</w:t>
      </w:r>
    </w:p>
    <w:p w14:paraId="21E83A1F" w14:textId="77777777" w:rsidR="0018434B" w:rsidRPr="00126A3E" w:rsidRDefault="0018434B" w:rsidP="00126A3E">
      <w:pPr>
        <w:pStyle w:val="a6"/>
        <w:spacing w:line="276" w:lineRule="auto"/>
        <w:ind w:firstLine="709"/>
        <w:rPr>
          <w:rFonts w:ascii="Times New Roman" w:hAnsi="Times New Roman" w:cs="Times New Roman"/>
          <w:sz w:val="28"/>
          <w:szCs w:val="28"/>
        </w:rPr>
      </w:pPr>
      <w:r w:rsidRPr="00126A3E">
        <w:rPr>
          <w:rFonts w:ascii="Times New Roman" w:hAnsi="Times New Roman" w:cs="Times New Roman"/>
          <w:b/>
          <w:sz w:val="28"/>
          <w:szCs w:val="28"/>
        </w:rPr>
        <w:t xml:space="preserve">Ригидность </w:t>
      </w:r>
      <w:r w:rsidRPr="00126A3E">
        <w:rPr>
          <w:rFonts w:ascii="Times New Roman" w:hAnsi="Times New Roman" w:cs="Times New Roman"/>
          <w:sz w:val="28"/>
          <w:szCs w:val="28"/>
        </w:rPr>
        <w:t xml:space="preserve">  (от лат. </w:t>
      </w:r>
      <w:r w:rsidRPr="00126A3E">
        <w:rPr>
          <w:rFonts w:ascii="Times New Roman" w:hAnsi="Times New Roman" w:cs="Times New Roman"/>
          <w:sz w:val="28"/>
          <w:szCs w:val="28"/>
          <w:lang w:val="en-US"/>
        </w:rPr>
        <w:t>rigidus</w:t>
      </w:r>
      <w:r w:rsidRPr="00126A3E">
        <w:rPr>
          <w:rFonts w:ascii="Times New Roman" w:hAnsi="Times New Roman" w:cs="Times New Roman"/>
          <w:sz w:val="28"/>
          <w:szCs w:val="28"/>
        </w:rPr>
        <w:t xml:space="preserve"> – жёсткий, твёрдый) – функциональная негибкость, трудная адаптируемость. </w:t>
      </w:r>
    </w:p>
    <w:p w14:paraId="650A7DFE"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Симультанирование</w:t>
      </w:r>
      <w:r w:rsidRPr="00126A3E">
        <w:rPr>
          <w:rFonts w:cs="Times New Roman"/>
          <w:sz w:val="28"/>
          <w:szCs w:val="28"/>
        </w:rPr>
        <w:t xml:space="preserve"> – фиксация последовательных моментов прошлого в единый комплекс как целого.</w:t>
      </w:r>
    </w:p>
    <w:p w14:paraId="5E906518" w14:textId="77777777" w:rsidR="0018434B" w:rsidRPr="00126A3E" w:rsidRDefault="0018434B" w:rsidP="00126A3E">
      <w:pPr>
        <w:pStyle w:val="1"/>
        <w:widowControl/>
        <w:suppressAutoHyphens w:val="0"/>
        <w:spacing w:after="0"/>
        <w:ind w:firstLine="709"/>
        <w:jc w:val="both"/>
        <w:rPr>
          <w:rFonts w:cs="Times New Roman"/>
          <w:b/>
          <w:bCs/>
          <w:sz w:val="28"/>
          <w:szCs w:val="28"/>
        </w:rPr>
      </w:pPr>
      <w:r w:rsidRPr="00126A3E">
        <w:rPr>
          <w:rFonts w:cs="Times New Roman"/>
          <w:b/>
          <w:sz w:val="28"/>
          <w:szCs w:val="28"/>
        </w:rPr>
        <w:t xml:space="preserve">Сквозные психические процессы </w:t>
      </w:r>
      <w:r w:rsidRPr="00126A3E">
        <w:rPr>
          <w:rFonts w:cs="Times New Roman"/>
          <w:sz w:val="28"/>
          <w:szCs w:val="28"/>
        </w:rPr>
        <w:t>– психические процессы / функции, имеющие отношение к всем психическим функциям, связывающие их в единую систему психики (внимание, память, воображение, речь, сознание).</w:t>
      </w:r>
    </w:p>
    <w:p w14:paraId="6483322B"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Скрининг</w:t>
      </w:r>
      <w:r w:rsidRPr="00126A3E">
        <w:rPr>
          <w:rFonts w:cs="Times New Roman"/>
          <w:sz w:val="28"/>
          <w:szCs w:val="28"/>
        </w:rPr>
        <w:t xml:space="preserve"> (от англ. </w:t>
      </w:r>
      <w:r w:rsidRPr="00126A3E">
        <w:rPr>
          <w:rFonts w:cs="Times New Roman"/>
          <w:i/>
          <w:iCs/>
          <w:sz w:val="28"/>
          <w:szCs w:val="28"/>
        </w:rPr>
        <w:t>screening</w:t>
      </w:r>
      <w:r w:rsidRPr="00126A3E">
        <w:rPr>
          <w:rFonts w:cs="Times New Roman"/>
          <w:sz w:val="28"/>
          <w:szCs w:val="28"/>
        </w:rPr>
        <w:t> — отбор, сортировка) — стратегия в организации здравоохранения, направленная на выявление заболеваний у клинически бессимптомных лиц в популяции.</w:t>
      </w:r>
    </w:p>
    <w:p w14:paraId="18287D68"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t xml:space="preserve">Сукцессивный </w:t>
      </w:r>
      <w:r w:rsidRPr="00126A3E">
        <w:rPr>
          <w:rFonts w:ascii="Times New Roman" w:hAnsi="Times New Roman" w:cs="Times New Roman"/>
          <w:sz w:val="28"/>
          <w:szCs w:val="28"/>
        </w:rPr>
        <w:t xml:space="preserve">(от англ. </w:t>
      </w:r>
      <w:r w:rsidRPr="00126A3E">
        <w:rPr>
          <w:rFonts w:ascii="Times New Roman" w:hAnsi="Times New Roman" w:cs="Times New Roman"/>
          <w:sz w:val="28"/>
          <w:szCs w:val="28"/>
          <w:lang w:val="en-US"/>
        </w:rPr>
        <w:t>successive</w:t>
      </w:r>
      <w:r w:rsidRPr="00126A3E">
        <w:rPr>
          <w:rFonts w:ascii="Times New Roman" w:hAnsi="Times New Roman" w:cs="Times New Roman"/>
          <w:sz w:val="28"/>
          <w:szCs w:val="28"/>
        </w:rPr>
        <w:t xml:space="preserve"> – последовательный) – последовательно развивающийся, развёрнутый во времени.</w:t>
      </w:r>
    </w:p>
    <w:p w14:paraId="645FB3D4" w14:textId="77777777" w:rsidR="0018434B" w:rsidRPr="00126A3E" w:rsidRDefault="0018434B" w:rsidP="00126A3E">
      <w:pPr>
        <w:spacing w:after="0" w:line="276" w:lineRule="auto"/>
        <w:ind w:firstLine="709"/>
        <w:jc w:val="both"/>
        <w:rPr>
          <w:rFonts w:ascii="Times New Roman" w:hAnsi="Times New Roman" w:cs="Times New Roman"/>
          <w:sz w:val="28"/>
          <w:szCs w:val="28"/>
        </w:rPr>
      </w:pPr>
      <w:r w:rsidRPr="00126A3E">
        <w:rPr>
          <w:rFonts w:ascii="Times New Roman" w:hAnsi="Times New Roman" w:cs="Times New Roman"/>
          <w:b/>
          <w:sz w:val="28"/>
          <w:szCs w:val="28"/>
        </w:rPr>
        <w:t xml:space="preserve">Тонус – </w:t>
      </w:r>
      <w:r w:rsidRPr="00126A3E">
        <w:rPr>
          <w:rFonts w:ascii="Times New Roman" w:hAnsi="Times New Roman" w:cs="Times New Roman"/>
          <w:bCs/>
          <w:sz w:val="28"/>
          <w:szCs w:val="28"/>
        </w:rPr>
        <w:t xml:space="preserve">способность организма, функциональной системы, органа к длительному, как бы неутомляемому функционированию. У человека за поддержание достаточного уровня тонических процессов и их регуляцию отвечает </w:t>
      </w:r>
      <w:r w:rsidRPr="00126A3E">
        <w:rPr>
          <w:rFonts w:ascii="Times New Roman" w:hAnsi="Times New Roman" w:cs="Times New Roman"/>
          <w:b/>
          <w:i/>
          <w:iCs/>
          <w:sz w:val="28"/>
          <w:szCs w:val="28"/>
        </w:rPr>
        <w:t>блок регуляции тонуса и бодрствования, «тонический блок» мозга</w:t>
      </w:r>
      <w:r w:rsidRPr="00126A3E">
        <w:rPr>
          <w:rFonts w:ascii="Times New Roman" w:hAnsi="Times New Roman" w:cs="Times New Roman"/>
          <w:bCs/>
          <w:sz w:val="28"/>
          <w:szCs w:val="28"/>
        </w:rPr>
        <w:t xml:space="preserve"> (А.Р.Лурия) </w:t>
      </w:r>
    </w:p>
    <w:p w14:paraId="4682BCEF"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Шизофрения</w:t>
      </w:r>
      <w:r w:rsidRPr="00126A3E">
        <w:rPr>
          <w:rFonts w:cs="Times New Roman"/>
          <w:sz w:val="28"/>
          <w:szCs w:val="28"/>
        </w:rPr>
        <w:t xml:space="preserve"> – полиморфное психическое расстройство (или группа расстройств), связанное с распадом мышления, личности, нарушениями восприятия, характеризующееся хроническим непрерывным или приступообразным течением.</w:t>
      </w:r>
    </w:p>
    <w:p w14:paraId="2096EC66"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 xml:space="preserve">Эксплицитный – </w:t>
      </w:r>
      <w:r w:rsidRPr="00126A3E">
        <w:rPr>
          <w:rFonts w:cs="Times New Roman"/>
          <w:sz w:val="28"/>
          <w:szCs w:val="28"/>
        </w:rPr>
        <w:t>явный, открыто выраженный, поддающийся наблюдению и анализу.</w:t>
      </w:r>
    </w:p>
    <w:p w14:paraId="58F7DB25"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Экстраполяция</w:t>
      </w:r>
      <w:r w:rsidRPr="00126A3E">
        <w:rPr>
          <w:rFonts w:cs="Times New Roman"/>
          <w:sz w:val="28"/>
          <w:szCs w:val="28"/>
        </w:rPr>
        <w:t xml:space="preserve"> – распространение выводов, сделанных на частой совокупности явлений или объектов на их бóльшую или генеральную совокупность.</w:t>
      </w:r>
    </w:p>
    <w:p w14:paraId="379F0F55" w14:textId="77777777" w:rsidR="0018434B" w:rsidRPr="00126A3E" w:rsidRDefault="0018434B" w:rsidP="00126A3E">
      <w:pPr>
        <w:pStyle w:val="1"/>
        <w:widowControl/>
        <w:suppressAutoHyphens w:val="0"/>
        <w:spacing w:after="0"/>
        <w:ind w:firstLine="709"/>
        <w:jc w:val="both"/>
        <w:rPr>
          <w:rFonts w:cs="Times New Roman"/>
          <w:sz w:val="28"/>
          <w:szCs w:val="28"/>
        </w:rPr>
      </w:pPr>
      <w:r w:rsidRPr="00126A3E">
        <w:rPr>
          <w:rFonts w:cs="Times New Roman"/>
          <w:b/>
          <w:sz w:val="28"/>
          <w:szCs w:val="28"/>
        </w:rPr>
        <w:t xml:space="preserve">Этиология </w:t>
      </w:r>
      <w:r w:rsidRPr="00126A3E">
        <w:rPr>
          <w:rFonts w:cs="Times New Roman"/>
          <w:sz w:val="28"/>
          <w:szCs w:val="28"/>
        </w:rPr>
        <w:t>– учение о причинах болезней.</w:t>
      </w:r>
    </w:p>
    <w:sectPr w:rsidR="0018434B" w:rsidRPr="00126A3E" w:rsidSect="00252272">
      <w:footerReference w:type="default" r:id="rId10"/>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CF31E" w14:textId="77777777" w:rsidR="00B12915" w:rsidRDefault="00B12915" w:rsidP="0018434B">
      <w:pPr>
        <w:spacing w:after="0" w:line="240" w:lineRule="auto"/>
      </w:pPr>
      <w:r>
        <w:separator/>
      </w:r>
    </w:p>
  </w:endnote>
  <w:endnote w:type="continuationSeparator" w:id="0">
    <w:p w14:paraId="760233E4" w14:textId="77777777" w:rsidR="00B12915" w:rsidRDefault="00B12915" w:rsidP="00184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77909"/>
      <w:docPartObj>
        <w:docPartGallery w:val="Page Numbers (Bottom of Page)"/>
        <w:docPartUnique/>
      </w:docPartObj>
    </w:sdtPr>
    <w:sdtEndPr>
      <w:rPr>
        <w:rFonts w:ascii="Times New Roman" w:hAnsi="Times New Roman" w:cs="Times New Roman"/>
        <w:sz w:val="24"/>
        <w:szCs w:val="24"/>
      </w:rPr>
    </w:sdtEndPr>
    <w:sdtContent>
      <w:p w14:paraId="750FBFBA" w14:textId="19825843" w:rsidR="0083073E" w:rsidRPr="00252272" w:rsidRDefault="0083073E">
        <w:pPr>
          <w:pStyle w:val="aa"/>
          <w:jc w:val="center"/>
          <w:rPr>
            <w:rFonts w:ascii="Times New Roman" w:hAnsi="Times New Roman" w:cs="Times New Roman"/>
            <w:sz w:val="24"/>
            <w:szCs w:val="24"/>
          </w:rPr>
        </w:pPr>
        <w:r w:rsidRPr="00252272">
          <w:rPr>
            <w:rFonts w:ascii="Times New Roman" w:hAnsi="Times New Roman" w:cs="Times New Roman"/>
            <w:sz w:val="24"/>
            <w:szCs w:val="24"/>
          </w:rPr>
          <w:fldChar w:fldCharType="begin"/>
        </w:r>
        <w:r w:rsidRPr="00252272">
          <w:rPr>
            <w:rFonts w:ascii="Times New Roman" w:hAnsi="Times New Roman" w:cs="Times New Roman"/>
            <w:sz w:val="24"/>
            <w:szCs w:val="24"/>
          </w:rPr>
          <w:instrText>PAGE   \* MERGEFORMAT</w:instrText>
        </w:r>
        <w:r w:rsidRPr="00252272">
          <w:rPr>
            <w:rFonts w:ascii="Times New Roman" w:hAnsi="Times New Roman" w:cs="Times New Roman"/>
            <w:sz w:val="24"/>
            <w:szCs w:val="24"/>
          </w:rPr>
          <w:fldChar w:fldCharType="separate"/>
        </w:r>
        <w:r w:rsidR="00606E9C">
          <w:rPr>
            <w:rFonts w:ascii="Times New Roman" w:hAnsi="Times New Roman" w:cs="Times New Roman"/>
            <w:noProof/>
            <w:sz w:val="24"/>
            <w:szCs w:val="24"/>
          </w:rPr>
          <w:t>124</w:t>
        </w:r>
        <w:r w:rsidRPr="00252272">
          <w:rPr>
            <w:rFonts w:ascii="Times New Roman" w:hAnsi="Times New Roman" w:cs="Times New Roman"/>
            <w:noProof/>
            <w:sz w:val="24"/>
            <w:szCs w:val="24"/>
          </w:rPr>
          <w:fldChar w:fldCharType="end"/>
        </w:r>
      </w:p>
    </w:sdtContent>
  </w:sdt>
  <w:p w14:paraId="4276521F" w14:textId="77777777" w:rsidR="007920CC" w:rsidRDefault="007920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981233" w14:textId="77777777" w:rsidR="00B12915" w:rsidRDefault="00B12915" w:rsidP="0018434B">
      <w:pPr>
        <w:spacing w:after="0" w:line="240" w:lineRule="auto"/>
      </w:pPr>
      <w:r>
        <w:separator/>
      </w:r>
    </w:p>
  </w:footnote>
  <w:footnote w:type="continuationSeparator" w:id="0">
    <w:p w14:paraId="520DE58C" w14:textId="77777777" w:rsidR="00B12915" w:rsidRDefault="00B12915" w:rsidP="0018434B">
      <w:pPr>
        <w:spacing w:after="0" w:line="240" w:lineRule="auto"/>
      </w:pPr>
      <w:r>
        <w:continuationSeparator/>
      </w:r>
    </w:p>
  </w:footnote>
  <w:footnote w:id="1">
    <w:p w14:paraId="4AFFAA47" w14:textId="77777777" w:rsidR="0083073E" w:rsidRPr="009B7A75" w:rsidRDefault="0083073E" w:rsidP="0018434B">
      <w:pPr>
        <w:pStyle w:val="a6"/>
        <w:rPr>
          <w:rFonts w:ascii="Times New Roman" w:hAnsi="Times New Roman" w:cs="Times New Roman"/>
          <w:sz w:val="20"/>
          <w:szCs w:val="20"/>
        </w:rPr>
      </w:pPr>
      <w:r w:rsidRPr="009B7A75">
        <w:rPr>
          <w:rStyle w:val="a5"/>
          <w:rFonts w:ascii="Times New Roman" w:hAnsi="Times New Roman" w:cs="Times New Roman"/>
          <w:sz w:val="20"/>
          <w:szCs w:val="20"/>
        </w:rPr>
        <w:footnoteRef/>
      </w:r>
      <w:r w:rsidRPr="009B7A75">
        <w:rPr>
          <w:rFonts w:ascii="Times New Roman" w:hAnsi="Times New Roman" w:cs="Times New Roman"/>
          <w:sz w:val="20"/>
          <w:szCs w:val="20"/>
        </w:rPr>
        <w:t xml:space="preserve"> В настоящей программе термины «расстройства аутистического спектра» (РАС) и более привычное «аутизм» рассматриваются как синонимы (в том числе и в стилистических целях).</w:t>
      </w:r>
      <w:r>
        <w:rPr>
          <w:rFonts w:ascii="Times New Roman" w:hAnsi="Times New Roman" w:cs="Times New Roman"/>
          <w:sz w:val="20"/>
          <w:szCs w:val="20"/>
        </w:rPr>
        <w:t xml:space="preserve"> Так же предполагается в МКБ-11</w:t>
      </w:r>
    </w:p>
  </w:footnote>
  <w:footnote w:id="2">
    <w:p w14:paraId="4D34427B" w14:textId="77777777" w:rsidR="0083073E" w:rsidRPr="004A3590" w:rsidRDefault="0083073E" w:rsidP="0018434B">
      <w:pPr>
        <w:pStyle w:val="a6"/>
      </w:pPr>
      <w:r w:rsidRPr="009B7A75">
        <w:rPr>
          <w:rStyle w:val="a5"/>
          <w:rFonts w:ascii="Times New Roman" w:hAnsi="Times New Roman" w:cs="Times New Roman"/>
          <w:sz w:val="20"/>
          <w:szCs w:val="20"/>
        </w:rPr>
        <w:footnoteRef/>
      </w:r>
      <w:r w:rsidRPr="009B7A75">
        <w:rPr>
          <w:rFonts w:ascii="Times New Roman" w:hAnsi="Times New Roman" w:cs="Times New Roman"/>
          <w:sz w:val="20"/>
          <w:szCs w:val="20"/>
        </w:rPr>
        <w:t xml:space="preserve"> Отнесение к РАС синдрома Ретта (</w:t>
      </w:r>
      <w:r w:rsidRPr="009B7A75">
        <w:rPr>
          <w:rFonts w:ascii="Times New Roman" w:hAnsi="Times New Roman" w:cs="Times New Roman"/>
          <w:sz w:val="20"/>
          <w:szCs w:val="20"/>
          <w:lang w:val="en-US"/>
        </w:rPr>
        <w:t>F</w:t>
      </w:r>
      <w:r w:rsidRPr="009B7A75">
        <w:rPr>
          <w:rFonts w:ascii="Times New Roman" w:hAnsi="Times New Roman" w:cs="Times New Roman"/>
          <w:sz w:val="20"/>
          <w:szCs w:val="20"/>
        </w:rPr>
        <w:t xml:space="preserve">84.2) в настоящее время считается </w:t>
      </w:r>
      <w:r>
        <w:rPr>
          <w:rFonts w:ascii="Times New Roman" w:hAnsi="Times New Roman" w:cs="Times New Roman"/>
          <w:sz w:val="20"/>
          <w:szCs w:val="20"/>
        </w:rPr>
        <w:t>не вполне правомерным</w:t>
      </w:r>
      <w:r w:rsidRPr="009B7A75">
        <w:rPr>
          <w:rFonts w:ascii="Times New Roman" w:hAnsi="Times New Roman" w:cs="Times New Roman"/>
          <w:sz w:val="20"/>
          <w:szCs w:val="20"/>
        </w:rPr>
        <w:t>.</w:t>
      </w:r>
    </w:p>
  </w:footnote>
  <w:footnote w:id="3">
    <w:p w14:paraId="68E7369B" w14:textId="77777777" w:rsidR="0083073E" w:rsidRPr="00E97D89" w:rsidRDefault="0083073E" w:rsidP="0018434B">
      <w:pPr>
        <w:pStyle w:val="a6"/>
      </w:pPr>
      <w:r>
        <w:rPr>
          <w:rStyle w:val="a5"/>
        </w:rPr>
        <w:footnoteRef/>
      </w:r>
      <w:r>
        <w:t xml:space="preserve"> </w:t>
      </w:r>
      <w:r>
        <w:rPr>
          <w:lang w:val="en-US"/>
        </w:rPr>
        <w:t>I</w:t>
      </w:r>
      <w:r w:rsidRPr="00E97D89">
        <w:rPr>
          <w:rFonts w:ascii="Times New Roman" w:hAnsi="Times New Roman" w:cs="Times New Roman"/>
          <w:sz w:val="20"/>
          <w:szCs w:val="20"/>
          <w:lang w:val="en-US"/>
        </w:rPr>
        <w:t>Q</w:t>
      </w:r>
      <w:r w:rsidRPr="00E97D8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97D89">
        <w:rPr>
          <w:rFonts w:ascii="Times New Roman" w:hAnsi="Times New Roman" w:cs="Times New Roman"/>
          <w:sz w:val="20"/>
          <w:szCs w:val="20"/>
        </w:rPr>
        <w:t>интеллектуальный коэффициент</w:t>
      </w:r>
      <w:r>
        <w:rPr>
          <w:rFonts w:ascii="Times New Roman" w:hAnsi="Times New Roman" w:cs="Times New Roman"/>
          <w:sz w:val="20"/>
          <w:szCs w:val="20"/>
        </w:rPr>
        <w:t xml:space="preserve"> (отношение психического возраста к паспортному), используется для количественной оценки уровня интеллектуального развития.</w:t>
      </w:r>
    </w:p>
  </w:footnote>
  <w:footnote w:id="4">
    <w:p w14:paraId="0926D4EB" w14:textId="77777777" w:rsidR="0083073E" w:rsidRPr="00127AFC" w:rsidRDefault="0083073E" w:rsidP="0018434B">
      <w:pPr>
        <w:pStyle w:val="a6"/>
        <w:rPr>
          <w:rFonts w:ascii="Times New Roman" w:hAnsi="Times New Roman" w:cs="Times New Roman"/>
          <w:sz w:val="20"/>
          <w:szCs w:val="20"/>
        </w:rPr>
      </w:pPr>
      <w:r w:rsidRPr="00127AFC">
        <w:rPr>
          <w:rStyle w:val="a5"/>
          <w:rFonts w:ascii="Times New Roman" w:hAnsi="Times New Roman" w:cs="Times New Roman"/>
          <w:sz w:val="20"/>
          <w:szCs w:val="20"/>
        </w:rPr>
        <w:footnoteRef/>
      </w:r>
      <w:r w:rsidRPr="00127AFC">
        <w:rPr>
          <w:rFonts w:ascii="Times New Roman" w:hAnsi="Times New Roman" w:cs="Times New Roman"/>
          <w:sz w:val="20"/>
          <w:szCs w:val="20"/>
        </w:rPr>
        <w:t xml:space="preserve"> Более детальная характеристика степеней тяжести аутистических расстройств по </w:t>
      </w:r>
      <w:r w:rsidRPr="00127AFC">
        <w:rPr>
          <w:rFonts w:ascii="Times New Roman" w:hAnsi="Times New Roman" w:cs="Times New Roman"/>
          <w:sz w:val="20"/>
          <w:szCs w:val="20"/>
          <w:lang w:val="en-US"/>
        </w:rPr>
        <w:t>DSM</w:t>
      </w:r>
      <w:r w:rsidRPr="00127AFC">
        <w:rPr>
          <w:rFonts w:ascii="Times New Roman" w:hAnsi="Times New Roman" w:cs="Times New Roman"/>
          <w:sz w:val="20"/>
          <w:szCs w:val="20"/>
        </w:rPr>
        <w:t xml:space="preserve">-5 приведена в Приложении 1. </w:t>
      </w:r>
    </w:p>
  </w:footnote>
  <w:footnote w:id="5">
    <w:p w14:paraId="40913CA8" w14:textId="77777777" w:rsidR="0083073E" w:rsidRPr="004E41CD" w:rsidRDefault="0083073E" w:rsidP="00252272">
      <w:pPr>
        <w:pStyle w:val="a6"/>
        <w:rPr>
          <w:rFonts w:ascii="Times New Roman" w:hAnsi="Times New Roman" w:cs="Times New Roman"/>
          <w:sz w:val="20"/>
          <w:szCs w:val="20"/>
        </w:rPr>
      </w:pPr>
      <w:r w:rsidRPr="004E41CD">
        <w:rPr>
          <w:rStyle w:val="a5"/>
          <w:rFonts w:ascii="Times New Roman" w:hAnsi="Times New Roman" w:cs="Times New Roman"/>
          <w:sz w:val="20"/>
          <w:szCs w:val="20"/>
        </w:rPr>
        <w:footnoteRef/>
      </w:r>
      <w:r w:rsidRPr="004E41CD">
        <w:rPr>
          <w:rFonts w:ascii="Times New Roman" w:hAnsi="Times New Roman" w:cs="Times New Roman"/>
          <w:sz w:val="20"/>
          <w:szCs w:val="20"/>
        </w:rPr>
        <w:t xml:space="preserve"> Под феноменом слабости центральной когеренции понимают сконцетрированность на деталях сенсорного воздействия при затруднённости восприятия целостного образа.</w:t>
      </w:r>
    </w:p>
  </w:footnote>
  <w:footnote w:id="6">
    <w:p w14:paraId="0FF1F127" w14:textId="77777777" w:rsidR="0083073E" w:rsidRPr="00E44DD3" w:rsidRDefault="0083073E" w:rsidP="00945B10">
      <w:pPr>
        <w:pStyle w:val="a6"/>
        <w:rPr>
          <w:rFonts w:ascii="Times New Roman" w:hAnsi="Times New Roman" w:cs="Times New Roman"/>
          <w:sz w:val="20"/>
          <w:szCs w:val="20"/>
        </w:rPr>
      </w:pPr>
      <w:r>
        <w:rPr>
          <w:rStyle w:val="a5"/>
        </w:rPr>
        <w:footnoteRef/>
      </w:r>
      <w:r>
        <w:t xml:space="preserve"> </w:t>
      </w:r>
      <w:r w:rsidRPr="00E44DD3">
        <w:rPr>
          <w:rFonts w:ascii="Times New Roman" w:hAnsi="Times New Roman" w:cs="Times New Roman"/>
          <w:sz w:val="20"/>
          <w:szCs w:val="20"/>
        </w:rPr>
        <w:t xml:space="preserve">Подробно о методах коррекции поведения </w:t>
      </w:r>
      <w:r>
        <w:rPr>
          <w:rFonts w:ascii="Times New Roman" w:hAnsi="Times New Roman" w:cs="Times New Roman"/>
          <w:sz w:val="20"/>
          <w:szCs w:val="20"/>
        </w:rPr>
        <w:t xml:space="preserve">у детей с аутизмом </w:t>
      </w:r>
      <w:r w:rsidRPr="00E44DD3">
        <w:rPr>
          <w:rFonts w:ascii="Times New Roman" w:hAnsi="Times New Roman" w:cs="Times New Roman"/>
          <w:sz w:val="20"/>
          <w:szCs w:val="20"/>
        </w:rPr>
        <w:t xml:space="preserve">можно прочитать </w:t>
      </w:r>
      <w:r>
        <w:rPr>
          <w:rFonts w:ascii="Times New Roman" w:hAnsi="Times New Roman" w:cs="Times New Roman"/>
          <w:sz w:val="20"/>
          <w:szCs w:val="20"/>
        </w:rPr>
        <w:t xml:space="preserve">во многих источниках, например, С.С. Морозова, 2007; 2013; О. Мелешкевич, Ю. Эрц, 2014; </w:t>
      </w:r>
      <w:r w:rsidRPr="00E44DD3">
        <w:rPr>
          <w:rFonts w:ascii="Times New Roman" w:hAnsi="Times New Roman" w:cs="Times New Roman"/>
          <w:color w:val="000000"/>
          <w:sz w:val="20"/>
          <w:szCs w:val="20"/>
          <w:shd w:val="clear" w:color="auto" w:fill="FFFFFF"/>
        </w:rPr>
        <w:t>Ф.Р.</w:t>
      </w:r>
      <w:r>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rPr>
        <w:t>Волкмар, Л.А.</w:t>
      </w:r>
      <w:r>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rPr>
        <w:t xml:space="preserve">Вайзнер, 2014; </w:t>
      </w:r>
      <w:r>
        <w:rPr>
          <w:rFonts w:ascii="Times New Roman" w:hAnsi="Times New Roman" w:cs="Times New Roman"/>
          <w:color w:val="000000"/>
          <w:sz w:val="20"/>
          <w:szCs w:val="20"/>
          <w:shd w:val="clear" w:color="auto" w:fill="FFFFFF"/>
        </w:rPr>
        <w:t xml:space="preserve">С. Дж. Роджерс и др., 2016; </w:t>
      </w:r>
      <w:r w:rsidRPr="00E44DD3">
        <w:rPr>
          <w:rFonts w:ascii="Times New Roman" w:hAnsi="Times New Roman" w:cs="Times New Roman"/>
          <w:color w:val="000000"/>
          <w:sz w:val="20"/>
          <w:szCs w:val="20"/>
          <w:shd w:val="clear" w:color="auto" w:fill="FFFFFF"/>
          <w:lang w:val="en-US"/>
        </w:rPr>
        <w:t>F</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R</w:t>
      </w:r>
      <w:r w:rsidRPr="00E44DD3">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Volkmar</w:t>
      </w:r>
      <w:r w:rsidRPr="00E44DD3">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R</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Paul</w:t>
      </w:r>
      <w:r w:rsidRPr="00E44DD3">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A</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Klin</w:t>
      </w:r>
      <w:r w:rsidRPr="00E44DD3">
        <w:rPr>
          <w:rFonts w:ascii="Times New Roman" w:hAnsi="Times New Roman" w:cs="Times New Roman"/>
          <w:color w:val="000000"/>
          <w:sz w:val="20"/>
          <w:szCs w:val="20"/>
          <w:shd w:val="clear" w:color="auto" w:fill="FFFFFF"/>
        </w:rPr>
        <w:t xml:space="preserve">, </w:t>
      </w:r>
      <w:r w:rsidRPr="00E44DD3">
        <w:rPr>
          <w:rFonts w:ascii="Times New Roman" w:hAnsi="Times New Roman" w:cs="Times New Roman"/>
          <w:color w:val="000000"/>
          <w:sz w:val="20"/>
          <w:szCs w:val="20"/>
          <w:shd w:val="clear" w:color="auto" w:fill="FFFFFF"/>
          <w:lang w:val="en-US"/>
        </w:rPr>
        <w:t>D</w:t>
      </w:r>
      <w:r w:rsidRPr="00E44DD3">
        <w:rPr>
          <w:rFonts w:ascii="Times New Roman" w:hAnsi="Times New Roman" w:cs="Times New Roman"/>
          <w:color w:val="000000"/>
          <w:sz w:val="20"/>
          <w:szCs w:val="20"/>
          <w:shd w:val="clear" w:color="auto" w:fill="FFFFFF"/>
        </w:rPr>
        <w:t>.</w:t>
      </w:r>
      <w:r w:rsidRPr="00E44DD3">
        <w:rPr>
          <w:rFonts w:ascii="Times New Roman" w:hAnsi="Times New Roman" w:cs="Times New Roman"/>
          <w:color w:val="000000"/>
          <w:sz w:val="20"/>
          <w:szCs w:val="20"/>
          <w:shd w:val="clear" w:color="auto" w:fill="FFFFFF"/>
          <w:lang w:val="en-US"/>
        </w:rPr>
        <w:t>Cohen</w:t>
      </w:r>
      <w:r w:rsidRPr="00E44DD3">
        <w:rPr>
          <w:rFonts w:ascii="Times New Roman" w:hAnsi="Times New Roman" w:cs="Times New Roman"/>
          <w:color w:val="000000"/>
          <w:sz w:val="20"/>
          <w:szCs w:val="20"/>
          <w:shd w:val="clear" w:color="auto" w:fill="FFFFFF"/>
        </w:rPr>
        <w:t xml:space="preserve">, 2005 </w:t>
      </w:r>
      <w:r>
        <w:rPr>
          <w:rFonts w:ascii="Times New Roman" w:hAnsi="Times New Roman" w:cs="Times New Roman"/>
          <w:color w:val="000000"/>
          <w:sz w:val="20"/>
          <w:szCs w:val="20"/>
          <w:shd w:val="clear" w:color="auto" w:fill="FFFFFF"/>
        </w:rPr>
        <w:t xml:space="preserve"> и мн. др.</w:t>
      </w:r>
    </w:p>
  </w:footnote>
  <w:footnote w:id="7">
    <w:p w14:paraId="4FBD2275" w14:textId="77777777" w:rsidR="0083073E" w:rsidRPr="007D1A54" w:rsidRDefault="0083073E" w:rsidP="00945B10">
      <w:pPr>
        <w:pStyle w:val="a6"/>
        <w:rPr>
          <w:rFonts w:ascii="Times New Roman" w:hAnsi="Times New Roman" w:cs="Times New Roman"/>
          <w:sz w:val="20"/>
          <w:szCs w:val="20"/>
        </w:rPr>
      </w:pPr>
      <w:r>
        <w:rPr>
          <w:rStyle w:val="a5"/>
        </w:rPr>
        <w:footnoteRef/>
      </w:r>
      <w:r>
        <w:t xml:space="preserve"> </w:t>
      </w:r>
      <w:r>
        <w:rPr>
          <w:rFonts w:ascii="Times New Roman" w:hAnsi="Times New Roman" w:cs="Times New Roman"/>
          <w:sz w:val="20"/>
          <w:szCs w:val="20"/>
        </w:rPr>
        <w:t xml:space="preserve">Вопрос о природе коморбидности (наличии патогенетической связи с аутизмом или просто совпадения по времени) очень сложен и решается разными авторами неодинаково. </w:t>
      </w:r>
    </w:p>
  </w:footnote>
  <w:footnote w:id="8">
    <w:p w14:paraId="52F97ED6" w14:textId="77777777" w:rsidR="0083073E" w:rsidRPr="0005550A" w:rsidRDefault="0083073E" w:rsidP="00945B10">
      <w:pPr>
        <w:pStyle w:val="a6"/>
        <w:rPr>
          <w:rFonts w:ascii="Times New Roman" w:hAnsi="Times New Roman" w:cs="Times New Roman"/>
          <w:sz w:val="20"/>
          <w:szCs w:val="20"/>
        </w:rPr>
      </w:pPr>
      <w:r w:rsidRPr="0005550A">
        <w:rPr>
          <w:rStyle w:val="a5"/>
          <w:rFonts w:ascii="Times New Roman" w:hAnsi="Times New Roman" w:cs="Times New Roman"/>
          <w:sz w:val="20"/>
          <w:szCs w:val="20"/>
        </w:rPr>
        <w:footnoteRef/>
      </w:r>
      <w:r w:rsidRPr="0005550A">
        <w:rPr>
          <w:rFonts w:ascii="Times New Roman" w:hAnsi="Times New Roman" w:cs="Times New Roman"/>
          <w:sz w:val="20"/>
          <w:szCs w:val="20"/>
        </w:rPr>
        <w:t xml:space="preserve"> См. классификацию стереотипий при РАС</w:t>
      </w:r>
      <w:r>
        <w:rPr>
          <w:rFonts w:ascii="Times New Roman" w:hAnsi="Times New Roman" w:cs="Times New Roman"/>
          <w:sz w:val="20"/>
          <w:szCs w:val="20"/>
        </w:rPr>
        <w:t xml:space="preserve"> –  С.А. Морозов, 2014; 2015.</w:t>
      </w:r>
    </w:p>
  </w:footnote>
  <w:footnote w:id="9">
    <w:p w14:paraId="20E1B949" w14:textId="77777777" w:rsidR="0083073E" w:rsidRDefault="0083073E" w:rsidP="00945B10">
      <w:pPr>
        <w:pStyle w:val="a6"/>
      </w:pPr>
      <w:r>
        <w:rPr>
          <w:rStyle w:val="a5"/>
        </w:rPr>
        <w:footnoteRef/>
      </w:r>
      <w:r>
        <w:t xml:space="preserve"> </w:t>
      </w:r>
      <w:r w:rsidRPr="00D879EE">
        <w:rPr>
          <w:rFonts w:ascii="Times New Roman" w:hAnsi="Times New Roman" w:cs="Times New Roman"/>
          <w:sz w:val="20"/>
          <w:szCs w:val="20"/>
        </w:rPr>
        <w:t>После введения МКБ-11 появится официальный медицинский диагноз «расстройство аутистического спектра»</w:t>
      </w:r>
    </w:p>
  </w:footnote>
  <w:footnote w:id="10">
    <w:p w14:paraId="17086414" w14:textId="77777777" w:rsidR="0083073E" w:rsidRPr="00712DF5" w:rsidRDefault="0083073E" w:rsidP="00945B10">
      <w:pPr>
        <w:pStyle w:val="a6"/>
        <w:rPr>
          <w:rFonts w:ascii="Times New Roman" w:hAnsi="Times New Roman" w:cs="Times New Roman"/>
          <w:sz w:val="20"/>
          <w:szCs w:val="20"/>
        </w:rPr>
      </w:pPr>
      <w:r>
        <w:rPr>
          <w:rStyle w:val="a5"/>
        </w:rPr>
        <w:footnoteRef/>
      </w:r>
      <w:r>
        <w:t xml:space="preserve"> </w:t>
      </w:r>
      <w:r>
        <w:rPr>
          <w:rFonts w:ascii="Times New Roman" w:hAnsi="Times New Roman" w:cs="Times New Roman"/>
          <w:sz w:val="20"/>
          <w:szCs w:val="20"/>
        </w:rPr>
        <w:t>Понятия «образовательной траектории», «образовательного маршрута» не являются официально утверждёнными и могут допускать иную трактовку.</w:t>
      </w:r>
    </w:p>
  </w:footnote>
  <w:footnote w:id="11">
    <w:p w14:paraId="39D81FB3" w14:textId="77777777" w:rsidR="0083073E" w:rsidRDefault="0083073E" w:rsidP="00945B10">
      <w:pPr>
        <w:pStyle w:val="a6"/>
      </w:pPr>
      <w:r>
        <w:rPr>
          <w:rStyle w:val="a5"/>
        </w:rPr>
        <w:footnoteRef/>
      </w:r>
      <w:r>
        <w:t xml:space="preserve"> </w:t>
      </w:r>
      <w:r w:rsidRPr="008C3517">
        <w:rPr>
          <w:rFonts w:ascii="Times New Roman" w:hAnsi="Times New Roman" w:cs="Times New Roman"/>
          <w:sz w:val="20"/>
          <w:szCs w:val="20"/>
        </w:rPr>
        <w:t>См. С.А.</w:t>
      </w:r>
      <w:r>
        <w:rPr>
          <w:rFonts w:ascii="Times New Roman" w:hAnsi="Times New Roman" w:cs="Times New Roman"/>
          <w:sz w:val="20"/>
          <w:szCs w:val="20"/>
        </w:rPr>
        <w:t xml:space="preserve"> </w:t>
      </w:r>
      <w:r w:rsidRPr="008C3517">
        <w:rPr>
          <w:rFonts w:ascii="Times New Roman" w:hAnsi="Times New Roman" w:cs="Times New Roman"/>
          <w:sz w:val="20"/>
          <w:szCs w:val="20"/>
        </w:rPr>
        <w:t>Морозов, С.С.</w:t>
      </w:r>
      <w:r>
        <w:rPr>
          <w:rFonts w:ascii="Times New Roman" w:hAnsi="Times New Roman" w:cs="Times New Roman"/>
          <w:sz w:val="20"/>
          <w:szCs w:val="20"/>
        </w:rPr>
        <w:t xml:space="preserve"> </w:t>
      </w:r>
      <w:r w:rsidRPr="008C3517">
        <w:rPr>
          <w:rFonts w:ascii="Times New Roman" w:hAnsi="Times New Roman" w:cs="Times New Roman"/>
          <w:sz w:val="20"/>
          <w:szCs w:val="20"/>
        </w:rPr>
        <w:t>Морозова, Т.И.</w:t>
      </w:r>
      <w:r>
        <w:rPr>
          <w:rFonts w:ascii="Times New Roman" w:hAnsi="Times New Roman" w:cs="Times New Roman"/>
          <w:sz w:val="20"/>
          <w:szCs w:val="20"/>
        </w:rPr>
        <w:t xml:space="preserve"> </w:t>
      </w:r>
      <w:r w:rsidRPr="008C3517">
        <w:rPr>
          <w:rFonts w:ascii="Times New Roman" w:hAnsi="Times New Roman" w:cs="Times New Roman"/>
          <w:sz w:val="20"/>
          <w:szCs w:val="20"/>
        </w:rPr>
        <w:t xml:space="preserve">Морозова. Некоторые особенности ранней помощи детям с расстройствами аутистического спектра. – Аутизм и нарушения развития, 2017, №2. – С. </w:t>
      </w:r>
      <w:r>
        <w:rPr>
          <w:rFonts w:ascii="Times New Roman" w:hAnsi="Times New Roman" w:cs="Times New Roman"/>
          <w:sz w:val="20"/>
          <w:szCs w:val="20"/>
        </w:rPr>
        <w:t>1</w:t>
      </w:r>
      <w:r w:rsidRPr="008C3517">
        <w:rPr>
          <w:rFonts w:ascii="Times New Roman" w:hAnsi="Times New Roman" w:cs="Times New Roman"/>
          <w:sz w:val="20"/>
          <w:szCs w:val="20"/>
        </w:rPr>
        <w:t>9-</w:t>
      </w:r>
      <w:r>
        <w:rPr>
          <w:rFonts w:ascii="Times New Roman" w:hAnsi="Times New Roman" w:cs="Times New Roman"/>
          <w:sz w:val="20"/>
          <w:szCs w:val="20"/>
        </w:rPr>
        <w:t>31</w:t>
      </w:r>
      <w:r w:rsidRPr="008C3517">
        <w:rPr>
          <w:rFonts w:ascii="Times New Roman" w:hAnsi="Times New Roman" w:cs="Times New Roman"/>
          <w:sz w:val="20"/>
          <w:szCs w:val="20"/>
        </w:rPr>
        <w:t>.</w:t>
      </w:r>
    </w:p>
  </w:footnote>
  <w:footnote w:id="12">
    <w:p w14:paraId="4AB53B6D" w14:textId="77777777" w:rsidR="0083073E" w:rsidRPr="00444900" w:rsidRDefault="0083073E" w:rsidP="00945B10">
      <w:pPr>
        <w:pStyle w:val="a6"/>
        <w:rPr>
          <w:rFonts w:ascii="Times New Roman" w:hAnsi="Times New Roman" w:cs="Times New Roman"/>
          <w:sz w:val="20"/>
          <w:szCs w:val="20"/>
        </w:rPr>
      </w:pPr>
      <w:r>
        <w:rPr>
          <w:rStyle w:val="a5"/>
        </w:rPr>
        <w:footnoteRef/>
      </w:r>
      <w:r>
        <w:t xml:space="preserve"> </w:t>
      </w:r>
      <w:r w:rsidRPr="00444900">
        <w:rPr>
          <w:rFonts w:ascii="Times New Roman" w:hAnsi="Times New Roman" w:cs="Times New Roman"/>
          <w:sz w:val="20"/>
          <w:szCs w:val="20"/>
        </w:rPr>
        <w:t xml:space="preserve">Метод </w:t>
      </w:r>
      <w:r w:rsidRPr="00444900">
        <w:rPr>
          <w:rFonts w:ascii="Times New Roman" w:hAnsi="Times New Roman" w:cs="Times New Roman"/>
          <w:sz w:val="20"/>
          <w:szCs w:val="20"/>
          <w:lang w:val="en-US"/>
        </w:rPr>
        <w:t>EIBI</w:t>
      </w:r>
      <w:r w:rsidRPr="00444900">
        <w:rPr>
          <w:rFonts w:ascii="Times New Roman" w:hAnsi="Times New Roman" w:cs="Times New Roman"/>
          <w:sz w:val="20"/>
          <w:szCs w:val="20"/>
        </w:rPr>
        <w:t xml:space="preserve"> разработан </w:t>
      </w:r>
      <w:r>
        <w:rPr>
          <w:rFonts w:ascii="Times New Roman" w:hAnsi="Times New Roman" w:cs="Times New Roman"/>
          <w:sz w:val="20"/>
          <w:szCs w:val="20"/>
        </w:rPr>
        <w:t xml:space="preserve">в </w:t>
      </w:r>
      <w:r w:rsidRPr="00444900">
        <w:rPr>
          <w:rFonts w:ascii="Times New Roman" w:hAnsi="Times New Roman" w:cs="Times New Roman"/>
          <w:sz w:val="20"/>
          <w:szCs w:val="20"/>
        </w:rPr>
        <w:t>университете штата Калифорния</w:t>
      </w:r>
    </w:p>
  </w:footnote>
  <w:footnote w:id="13">
    <w:p w14:paraId="00407B94" w14:textId="77777777" w:rsidR="0083073E" w:rsidRPr="00FB5056" w:rsidRDefault="0083073E" w:rsidP="00945B10">
      <w:pPr>
        <w:pStyle w:val="a6"/>
        <w:rPr>
          <w:sz w:val="20"/>
          <w:szCs w:val="20"/>
        </w:rPr>
      </w:pPr>
      <w:r>
        <w:rPr>
          <w:rStyle w:val="a5"/>
        </w:rPr>
        <w:footnoteRef/>
      </w:r>
      <w:r>
        <w:rPr>
          <w:rStyle w:val="a5"/>
        </w:rPr>
        <w:tab/>
      </w:r>
      <w:r w:rsidRPr="00FB5056">
        <w:rPr>
          <w:sz w:val="20"/>
          <w:szCs w:val="20"/>
        </w:rPr>
        <w:t xml:space="preserve"> </w:t>
      </w:r>
      <w:r w:rsidRPr="00FB5056">
        <w:rPr>
          <w:rFonts w:ascii="Times New Roman" w:hAnsi="Times New Roman" w:cs="Times New Roman"/>
          <w:sz w:val="20"/>
          <w:szCs w:val="20"/>
        </w:rPr>
        <w:t xml:space="preserve">В настоящее время на базе ДОО №214 создаётся Краснодарский краевой ресурсный центр образования обучающихся с РАС.  </w:t>
      </w:r>
    </w:p>
  </w:footnote>
  <w:footnote w:id="14">
    <w:p w14:paraId="563DC145" w14:textId="77777777" w:rsidR="0083073E" w:rsidRPr="00614253" w:rsidRDefault="0083073E" w:rsidP="0018434B">
      <w:pPr>
        <w:pStyle w:val="a6"/>
        <w:rPr>
          <w:rFonts w:ascii="Times New Roman" w:hAnsi="Times New Roman" w:cs="Times New Roman"/>
          <w:sz w:val="20"/>
          <w:szCs w:val="20"/>
        </w:rPr>
      </w:pPr>
      <w:r w:rsidRPr="00614253">
        <w:rPr>
          <w:rStyle w:val="a5"/>
          <w:rFonts w:ascii="Times New Roman" w:hAnsi="Times New Roman" w:cs="Times New Roman"/>
          <w:sz w:val="20"/>
          <w:szCs w:val="20"/>
        </w:rPr>
        <w:footnoteRef/>
      </w:r>
      <w:r w:rsidRPr="00614253">
        <w:rPr>
          <w:rFonts w:ascii="Times New Roman" w:hAnsi="Times New Roman" w:cs="Times New Roman"/>
          <w:sz w:val="20"/>
          <w:szCs w:val="20"/>
        </w:rPr>
        <w:t xml:space="preserve"> * - см. 2.2.2.1 «формирование и развитие коммуникации».</w:t>
      </w:r>
    </w:p>
  </w:footnote>
  <w:footnote w:id="15">
    <w:p w14:paraId="1A2C680F" w14:textId="77777777" w:rsidR="0083073E" w:rsidRPr="00305F60" w:rsidRDefault="0083073E" w:rsidP="0018434B">
      <w:pPr>
        <w:pStyle w:val="a6"/>
        <w:rPr>
          <w:rFonts w:ascii="Times New Roman" w:hAnsi="Times New Roman" w:cs="Times New Roman"/>
          <w:sz w:val="20"/>
          <w:szCs w:val="20"/>
        </w:rPr>
      </w:pPr>
      <w:r w:rsidRPr="00305F60">
        <w:rPr>
          <w:rStyle w:val="a5"/>
          <w:rFonts w:ascii="Times New Roman" w:hAnsi="Times New Roman" w:cs="Times New Roman"/>
          <w:sz w:val="20"/>
          <w:szCs w:val="20"/>
        </w:rPr>
        <w:footnoteRef/>
      </w:r>
      <w:r w:rsidRPr="00305F60">
        <w:rPr>
          <w:rFonts w:ascii="Times New Roman" w:hAnsi="Times New Roman" w:cs="Times New Roman"/>
          <w:sz w:val="20"/>
          <w:szCs w:val="20"/>
        </w:rPr>
        <w:t xml:space="preserve"> Единственным эквивалентом естественного языка является жестовая речь глухих.</w:t>
      </w:r>
    </w:p>
  </w:footnote>
  <w:footnote w:id="16">
    <w:p w14:paraId="34A0C1D2" w14:textId="77777777" w:rsidR="0083073E" w:rsidRDefault="0083073E" w:rsidP="0018434B">
      <w:pPr>
        <w:pStyle w:val="a6"/>
      </w:pPr>
      <w:r w:rsidRPr="00305F60">
        <w:rPr>
          <w:rStyle w:val="a5"/>
          <w:rFonts w:ascii="Times New Roman" w:hAnsi="Times New Roman" w:cs="Times New Roman"/>
          <w:sz w:val="20"/>
          <w:szCs w:val="20"/>
        </w:rPr>
        <w:footnoteRef/>
      </w:r>
      <w:r w:rsidRPr="00305F60">
        <w:rPr>
          <w:rFonts w:ascii="Times New Roman" w:hAnsi="Times New Roman" w:cs="Times New Roman"/>
          <w:sz w:val="20"/>
          <w:szCs w:val="20"/>
        </w:rPr>
        <w:t xml:space="preserve"> К проблемному поведению относят и стереотипии; они рассматриваются ниже.</w:t>
      </w:r>
    </w:p>
  </w:footnote>
  <w:footnote w:id="17">
    <w:p w14:paraId="16385BE0" w14:textId="77777777" w:rsidR="0083073E" w:rsidRPr="009137AA" w:rsidRDefault="0083073E" w:rsidP="0018434B">
      <w:pPr>
        <w:pStyle w:val="a6"/>
        <w:rPr>
          <w:rFonts w:ascii="Times New Roman" w:hAnsi="Times New Roman" w:cs="Times New Roman"/>
          <w:sz w:val="20"/>
          <w:szCs w:val="20"/>
        </w:rPr>
      </w:pPr>
      <w:r w:rsidRPr="009137AA">
        <w:rPr>
          <w:rStyle w:val="a5"/>
          <w:rFonts w:ascii="Times New Roman" w:hAnsi="Times New Roman" w:cs="Times New Roman"/>
          <w:sz w:val="20"/>
          <w:szCs w:val="20"/>
        </w:rPr>
        <w:footnoteRef/>
      </w:r>
      <w:r w:rsidRPr="009137AA">
        <w:rPr>
          <w:rFonts w:ascii="Times New Roman" w:hAnsi="Times New Roman" w:cs="Times New Roman"/>
          <w:sz w:val="20"/>
          <w:szCs w:val="20"/>
        </w:rPr>
        <w:t xml:space="preserve"> В отношении типологии стереотипий см. С.А.</w:t>
      </w:r>
      <w:r>
        <w:rPr>
          <w:rFonts w:ascii="Times New Roman" w:hAnsi="Times New Roman" w:cs="Times New Roman"/>
          <w:sz w:val="20"/>
          <w:szCs w:val="20"/>
        </w:rPr>
        <w:t xml:space="preserve"> </w:t>
      </w:r>
      <w:r w:rsidRPr="009137AA">
        <w:rPr>
          <w:rFonts w:ascii="Times New Roman" w:hAnsi="Times New Roman" w:cs="Times New Roman"/>
          <w:sz w:val="20"/>
          <w:szCs w:val="20"/>
        </w:rPr>
        <w:t xml:space="preserve">Морозов, 2014;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B1AE448"/>
    <w:lvl w:ilvl="0">
      <w:start w:val="1"/>
      <w:numFmt w:val="bullet"/>
      <w:pStyle w:val="2"/>
      <w:lvlText w:val=""/>
      <w:lvlJc w:val="left"/>
      <w:pPr>
        <w:tabs>
          <w:tab w:val="num" w:pos="643"/>
        </w:tabs>
        <w:ind w:left="643" w:hanging="360"/>
      </w:pPr>
      <w:rPr>
        <w:rFonts w:ascii="Symbol" w:hAnsi="Symbol" w:hint="default"/>
      </w:rPr>
    </w:lvl>
  </w:abstractNum>
  <w:abstractNum w:abstractNumId="1">
    <w:nsid w:val="05291AAF"/>
    <w:multiLevelType w:val="multilevel"/>
    <w:tmpl w:val="D8B42B9C"/>
    <w:lvl w:ilvl="0">
      <w:start w:val="3"/>
      <w:numFmt w:val="decimal"/>
      <w:lvlText w:val="%1."/>
      <w:lvlJc w:val="left"/>
      <w:pPr>
        <w:ind w:left="540" w:hanging="540"/>
      </w:pPr>
      <w:rPr>
        <w:rFonts w:hint="default"/>
        <w:b/>
      </w:rPr>
    </w:lvl>
    <w:lvl w:ilvl="1">
      <w:start w:val="7"/>
      <w:numFmt w:val="decimal"/>
      <w:lvlText w:val="%1.%2."/>
      <w:lvlJc w:val="left"/>
      <w:pPr>
        <w:ind w:left="933" w:hanging="540"/>
      </w:pPr>
      <w:rPr>
        <w:rFonts w:hint="default"/>
        <w:b/>
      </w:rPr>
    </w:lvl>
    <w:lvl w:ilvl="2">
      <w:start w:val="1"/>
      <w:numFmt w:val="decimal"/>
      <w:lvlText w:val="%1.%2.%3."/>
      <w:lvlJc w:val="left"/>
      <w:pPr>
        <w:ind w:left="1506" w:hanging="720"/>
      </w:pPr>
      <w:rPr>
        <w:rFonts w:hint="default"/>
        <w:b/>
      </w:rPr>
    </w:lvl>
    <w:lvl w:ilvl="3">
      <w:start w:val="1"/>
      <w:numFmt w:val="decimal"/>
      <w:lvlText w:val="%1.%2.%3.%4."/>
      <w:lvlJc w:val="left"/>
      <w:pPr>
        <w:ind w:left="1899" w:hanging="720"/>
      </w:pPr>
      <w:rPr>
        <w:rFonts w:hint="default"/>
        <w:b/>
      </w:rPr>
    </w:lvl>
    <w:lvl w:ilvl="4">
      <w:start w:val="1"/>
      <w:numFmt w:val="decimal"/>
      <w:lvlText w:val="%1.%2.%3.%4.%5."/>
      <w:lvlJc w:val="left"/>
      <w:pPr>
        <w:ind w:left="2652" w:hanging="1080"/>
      </w:pPr>
      <w:rPr>
        <w:rFonts w:hint="default"/>
        <w:b/>
      </w:rPr>
    </w:lvl>
    <w:lvl w:ilvl="5">
      <w:start w:val="1"/>
      <w:numFmt w:val="decimal"/>
      <w:lvlText w:val="%1.%2.%3.%4.%5.%6."/>
      <w:lvlJc w:val="left"/>
      <w:pPr>
        <w:ind w:left="3045" w:hanging="1080"/>
      </w:pPr>
      <w:rPr>
        <w:rFonts w:hint="default"/>
        <w:b/>
      </w:rPr>
    </w:lvl>
    <w:lvl w:ilvl="6">
      <w:start w:val="1"/>
      <w:numFmt w:val="decimal"/>
      <w:lvlText w:val="%1.%2.%3.%4.%5.%6.%7."/>
      <w:lvlJc w:val="left"/>
      <w:pPr>
        <w:ind w:left="3798" w:hanging="1440"/>
      </w:pPr>
      <w:rPr>
        <w:rFonts w:hint="default"/>
        <w:b/>
      </w:rPr>
    </w:lvl>
    <w:lvl w:ilvl="7">
      <w:start w:val="1"/>
      <w:numFmt w:val="decimal"/>
      <w:lvlText w:val="%1.%2.%3.%4.%5.%6.%7.%8."/>
      <w:lvlJc w:val="left"/>
      <w:pPr>
        <w:ind w:left="4191" w:hanging="1440"/>
      </w:pPr>
      <w:rPr>
        <w:rFonts w:hint="default"/>
        <w:b/>
      </w:rPr>
    </w:lvl>
    <w:lvl w:ilvl="8">
      <w:start w:val="1"/>
      <w:numFmt w:val="decimal"/>
      <w:lvlText w:val="%1.%2.%3.%4.%5.%6.%7.%8.%9."/>
      <w:lvlJc w:val="left"/>
      <w:pPr>
        <w:ind w:left="4944" w:hanging="1800"/>
      </w:pPr>
      <w:rPr>
        <w:rFonts w:hint="default"/>
        <w:b/>
      </w:rPr>
    </w:lvl>
  </w:abstractNum>
  <w:abstractNum w:abstractNumId="2">
    <w:nsid w:val="07003D19"/>
    <w:multiLevelType w:val="hybridMultilevel"/>
    <w:tmpl w:val="35241A64"/>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05DA8"/>
    <w:multiLevelType w:val="hybridMultilevel"/>
    <w:tmpl w:val="80C46790"/>
    <w:lvl w:ilvl="0" w:tplc="E560123A">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225E3D"/>
    <w:multiLevelType w:val="hybridMultilevel"/>
    <w:tmpl w:val="7AE2CCDE"/>
    <w:lvl w:ilvl="0" w:tplc="6666E3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D76D3F"/>
    <w:multiLevelType w:val="hybridMultilevel"/>
    <w:tmpl w:val="34C038B4"/>
    <w:lvl w:ilvl="0" w:tplc="4BA45746">
      <w:start w:val="1"/>
      <w:numFmt w:val="none"/>
      <w:lvlText w:val="а)"/>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nsid w:val="0BEB63DF"/>
    <w:multiLevelType w:val="hybridMultilevel"/>
    <w:tmpl w:val="80188346"/>
    <w:lvl w:ilvl="0" w:tplc="7520B834">
      <w:start w:val="1"/>
      <w:numFmt w:val="decimal"/>
      <w:lvlText w:val="%1."/>
      <w:lvlJc w:val="left"/>
      <w:pPr>
        <w:ind w:left="1287" w:hanging="360"/>
      </w:pPr>
      <w:rPr>
        <w:sz w:val="28"/>
        <w:szCs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1056620D"/>
    <w:multiLevelType w:val="hybridMultilevel"/>
    <w:tmpl w:val="364C56D6"/>
    <w:lvl w:ilvl="0" w:tplc="A9E4011E">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8">
    <w:nsid w:val="105D665E"/>
    <w:multiLevelType w:val="hybridMultilevel"/>
    <w:tmpl w:val="C46CDE54"/>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6A6A47"/>
    <w:multiLevelType w:val="hybridMultilevel"/>
    <w:tmpl w:val="F592768E"/>
    <w:lvl w:ilvl="0" w:tplc="6804C3AE">
      <w:start w:val="1"/>
      <w:numFmt w:val="bullet"/>
      <w:lvlText w:val=""/>
      <w:lvlJc w:val="left"/>
      <w:pPr>
        <w:ind w:left="720" w:hanging="360"/>
      </w:pPr>
      <w:rPr>
        <w:rFonts w:ascii="Symbol" w:hAnsi="Symbol" w:hint="default"/>
        <w:b w:val="0"/>
        <w:i w:val="0"/>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0525AA"/>
    <w:multiLevelType w:val="hybridMultilevel"/>
    <w:tmpl w:val="6BA292AE"/>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792B31"/>
    <w:multiLevelType w:val="multilevel"/>
    <w:tmpl w:val="CC047350"/>
    <w:lvl w:ilvl="0">
      <w:start w:val="1"/>
      <w:numFmt w:val="decimal"/>
      <w:lvlText w:val="%1."/>
      <w:lvlJc w:val="left"/>
      <w:pPr>
        <w:ind w:left="36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2444" w:hanging="1080"/>
      </w:pPr>
      <w:rPr>
        <w:rFonts w:hint="default"/>
        <w:b/>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4244" w:hanging="180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12">
    <w:nsid w:val="20B56DEC"/>
    <w:multiLevelType w:val="hybridMultilevel"/>
    <w:tmpl w:val="44AA866C"/>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984F66"/>
    <w:multiLevelType w:val="hybridMultilevel"/>
    <w:tmpl w:val="22522E32"/>
    <w:lvl w:ilvl="0" w:tplc="AA8C6A10">
      <w:start w:val="1"/>
      <w:numFmt w:val="decimal"/>
      <w:lvlText w:val="%1)"/>
      <w:lvlJc w:val="left"/>
      <w:pPr>
        <w:ind w:left="720" w:hanging="360"/>
      </w:pPr>
      <w:rPr>
        <w:rFonts w:hint="default"/>
        <w:color w:val="000000" w:themeColor="text1"/>
      </w:rPr>
    </w:lvl>
    <w:lvl w:ilvl="1" w:tplc="6804C3AE">
      <w:start w:val="1"/>
      <w:numFmt w:val="bullet"/>
      <w:lvlText w:val=""/>
      <w:lvlJc w:val="left"/>
      <w:pPr>
        <w:ind w:left="720" w:hanging="360"/>
      </w:pPr>
      <w:rPr>
        <w:rFonts w:ascii="Symbol" w:hAnsi="Symbol" w:hint="default"/>
        <w:b w:val="0"/>
        <w:i w:val="0"/>
        <w:color w:val="auto"/>
        <w:sz w:val="24"/>
      </w:rPr>
    </w:lvl>
    <w:lvl w:ilvl="2" w:tplc="0409001B">
      <w:start w:val="1"/>
      <w:numFmt w:val="lowerRoman"/>
      <w:lvlText w:val="%3."/>
      <w:lvlJc w:val="right"/>
      <w:pPr>
        <w:ind w:left="2160" w:hanging="180"/>
      </w:pPr>
    </w:lvl>
    <w:lvl w:ilvl="3" w:tplc="B1186CAE">
      <w:start w:val="1"/>
      <w:numFmt w:val="decimal"/>
      <w:lvlText w:val="%4."/>
      <w:lvlJc w:val="left"/>
      <w:pPr>
        <w:ind w:left="2880" w:hanging="360"/>
      </w:pPr>
      <w:rPr>
        <w:rFonts w:hint="default"/>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CB5168"/>
    <w:multiLevelType w:val="hybridMultilevel"/>
    <w:tmpl w:val="8A463CF0"/>
    <w:lvl w:ilvl="0" w:tplc="6804C3AE">
      <w:start w:val="1"/>
      <w:numFmt w:val="bullet"/>
      <w:lvlText w:val=""/>
      <w:lvlJc w:val="left"/>
      <w:pPr>
        <w:ind w:left="1068" w:hanging="360"/>
      </w:pPr>
      <w:rPr>
        <w:rFonts w:ascii="Symbol" w:hAnsi="Symbol" w:hint="default"/>
        <w:b w:val="0"/>
        <w:i w:val="0"/>
        <w:color w:val="auto"/>
        <w:sz w:val="24"/>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5">
    <w:nsid w:val="23EB2B95"/>
    <w:multiLevelType w:val="hybridMultilevel"/>
    <w:tmpl w:val="77E06A0C"/>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200028"/>
    <w:multiLevelType w:val="hybridMultilevel"/>
    <w:tmpl w:val="3A149B32"/>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8C11AB"/>
    <w:multiLevelType w:val="hybridMultilevel"/>
    <w:tmpl w:val="732E44BE"/>
    <w:lvl w:ilvl="0" w:tplc="B1D60332">
      <w:start w:val="1"/>
      <w:numFmt w:val="decimal"/>
      <w:lvlText w:val="%1."/>
      <w:lvlJc w:val="left"/>
      <w:pPr>
        <w:ind w:left="1070" w:hanging="360"/>
      </w:pPr>
      <w:rPr>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D9613B2"/>
    <w:multiLevelType w:val="hybridMultilevel"/>
    <w:tmpl w:val="B3D469E4"/>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B636E9"/>
    <w:multiLevelType w:val="hybridMultilevel"/>
    <w:tmpl w:val="776CFDE0"/>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0F23CC"/>
    <w:multiLevelType w:val="hybridMultilevel"/>
    <w:tmpl w:val="27241724"/>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D41201"/>
    <w:multiLevelType w:val="hybridMultilevel"/>
    <w:tmpl w:val="CD62AB08"/>
    <w:lvl w:ilvl="0" w:tplc="A0624382">
      <w:numFmt w:val="none"/>
      <w:lvlText w:val="а)%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C17D9D"/>
    <w:multiLevelType w:val="hybridMultilevel"/>
    <w:tmpl w:val="A2868132"/>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1" w:hanging="360"/>
      </w:pPr>
      <w:rPr>
        <w:rFonts w:ascii="Courier New" w:hAnsi="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23">
    <w:nsid w:val="34D63FFD"/>
    <w:multiLevelType w:val="hybridMultilevel"/>
    <w:tmpl w:val="A418B436"/>
    <w:lvl w:ilvl="0" w:tplc="6BB68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5540E3D"/>
    <w:multiLevelType w:val="hybridMultilevel"/>
    <w:tmpl w:val="C2E8E664"/>
    <w:lvl w:ilvl="0" w:tplc="B0B4998C">
      <w:start w:val="1"/>
      <w:numFmt w:val="none"/>
      <w:lvlText w:val="б)"/>
      <w:lvlJc w:val="left"/>
      <w:pPr>
        <w:ind w:left="14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CE6D0B"/>
    <w:multiLevelType w:val="hybridMultilevel"/>
    <w:tmpl w:val="5D7CEFCC"/>
    <w:lvl w:ilvl="0" w:tplc="25C433F2">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5EF4451"/>
    <w:multiLevelType w:val="hybridMultilevel"/>
    <w:tmpl w:val="560A368E"/>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F92903"/>
    <w:multiLevelType w:val="hybridMultilevel"/>
    <w:tmpl w:val="112AF810"/>
    <w:lvl w:ilvl="0" w:tplc="6804C3AE">
      <w:start w:val="1"/>
      <w:numFmt w:val="bullet"/>
      <w:lvlText w:val=""/>
      <w:lvlJc w:val="left"/>
      <w:pPr>
        <w:ind w:left="709" w:hanging="360"/>
      </w:pPr>
      <w:rPr>
        <w:rFonts w:ascii="Symbol" w:hAnsi="Symbol" w:hint="default"/>
        <w:b w:val="0"/>
        <w:i w:val="0"/>
        <w:color w:val="auto"/>
        <w:sz w:val="24"/>
      </w:rPr>
    </w:lvl>
    <w:lvl w:ilvl="1" w:tplc="04090003">
      <w:start w:val="1"/>
      <w:numFmt w:val="bullet"/>
      <w:lvlText w:val="o"/>
      <w:lvlJc w:val="left"/>
      <w:pPr>
        <w:ind w:left="1429" w:hanging="360"/>
      </w:pPr>
      <w:rPr>
        <w:rFonts w:ascii="Courier New" w:hAnsi="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28">
    <w:nsid w:val="3CF70A4C"/>
    <w:multiLevelType w:val="hybridMultilevel"/>
    <w:tmpl w:val="D9007E62"/>
    <w:lvl w:ilvl="0" w:tplc="036CB8AC">
      <w:numFmt w:val="none"/>
      <w:lvlText w:val="б)%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E813DA"/>
    <w:multiLevelType w:val="hybridMultilevel"/>
    <w:tmpl w:val="AB788D24"/>
    <w:lvl w:ilvl="0" w:tplc="6804C3AE">
      <w:start w:val="1"/>
      <w:numFmt w:val="bullet"/>
      <w:lvlText w:val=""/>
      <w:lvlJc w:val="left"/>
      <w:pPr>
        <w:ind w:left="720" w:hanging="360"/>
      </w:pPr>
      <w:rPr>
        <w:rFonts w:ascii="Symbol" w:hAnsi="Symbol" w:hint="default"/>
        <w:b w:val="0"/>
        <w:i w:val="0"/>
        <w:color w:val="auto"/>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2A39EB"/>
    <w:multiLevelType w:val="hybridMultilevel"/>
    <w:tmpl w:val="441A1F94"/>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517447"/>
    <w:multiLevelType w:val="hybridMultilevel"/>
    <w:tmpl w:val="24B24D8E"/>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E870AE"/>
    <w:multiLevelType w:val="hybridMultilevel"/>
    <w:tmpl w:val="1EAAC644"/>
    <w:lvl w:ilvl="0" w:tplc="6804C3AE">
      <w:start w:val="1"/>
      <w:numFmt w:val="bullet"/>
      <w:lvlText w:val=""/>
      <w:lvlJc w:val="left"/>
      <w:pPr>
        <w:ind w:left="1068" w:hanging="360"/>
      </w:pPr>
      <w:rPr>
        <w:rFonts w:ascii="Symbol" w:hAnsi="Symbol" w:hint="default"/>
        <w:b w:val="0"/>
        <w:i w:val="0"/>
        <w:color w:val="auto"/>
        <w:sz w:val="24"/>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nsid w:val="453535D4"/>
    <w:multiLevelType w:val="multilevel"/>
    <w:tmpl w:val="A3047A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4">
    <w:nsid w:val="4D3E7EF8"/>
    <w:multiLevelType w:val="hybridMultilevel"/>
    <w:tmpl w:val="FCEC817C"/>
    <w:lvl w:ilvl="0" w:tplc="3078D2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4DC534F3"/>
    <w:multiLevelType w:val="hybridMultilevel"/>
    <w:tmpl w:val="050CF536"/>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14C07A5"/>
    <w:multiLevelType w:val="hybridMultilevel"/>
    <w:tmpl w:val="1D582042"/>
    <w:lvl w:ilvl="0" w:tplc="0284F0F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53D8477C"/>
    <w:multiLevelType w:val="hybridMultilevel"/>
    <w:tmpl w:val="CF56D5A2"/>
    <w:lvl w:ilvl="0" w:tplc="5D7A73CC">
      <w:start w:val="1"/>
      <w:numFmt w:val="decimal"/>
      <w:lvlText w:val="%1."/>
      <w:lvlJc w:val="left"/>
      <w:pPr>
        <w:ind w:left="1353"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65A15C4"/>
    <w:multiLevelType w:val="hybridMultilevel"/>
    <w:tmpl w:val="F794B298"/>
    <w:lvl w:ilvl="0" w:tplc="0D220F48">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6734AB2"/>
    <w:multiLevelType w:val="hybridMultilevel"/>
    <w:tmpl w:val="828E13EC"/>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95018A3"/>
    <w:multiLevelType w:val="hybridMultilevel"/>
    <w:tmpl w:val="B5C61176"/>
    <w:lvl w:ilvl="0" w:tplc="22FC6004">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A652096"/>
    <w:multiLevelType w:val="hybridMultilevel"/>
    <w:tmpl w:val="B58A1F68"/>
    <w:lvl w:ilvl="0" w:tplc="6804C3AE">
      <w:start w:val="1"/>
      <w:numFmt w:val="bullet"/>
      <w:lvlText w:val=""/>
      <w:lvlJc w:val="left"/>
      <w:pPr>
        <w:ind w:left="1068" w:hanging="360"/>
      </w:pPr>
      <w:rPr>
        <w:rFonts w:ascii="Symbol" w:hAnsi="Symbol" w:hint="default"/>
        <w:b w:val="0"/>
        <w:i w:val="0"/>
        <w:color w:val="auto"/>
        <w:sz w:val="24"/>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2">
    <w:nsid w:val="5B39632A"/>
    <w:multiLevelType w:val="hybridMultilevel"/>
    <w:tmpl w:val="F7A88AB6"/>
    <w:lvl w:ilvl="0" w:tplc="9F2241B8">
      <w:numFmt w:val="bullet"/>
      <w:lvlText w:val="-"/>
      <w:lvlJc w:val="left"/>
      <w:pPr>
        <w:ind w:left="1429" w:hanging="360"/>
      </w:pPr>
      <w:rPr>
        <w:rFonts w:hint="default"/>
      </w:rPr>
    </w:lvl>
    <w:lvl w:ilvl="1" w:tplc="6804C3AE">
      <w:start w:val="1"/>
      <w:numFmt w:val="bullet"/>
      <w:lvlText w:val=""/>
      <w:lvlJc w:val="left"/>
      <w:pPr>
        <w:ind w:left="720" w:hanging="360"/>
      </w:pPr>
      <w:rPr>
        <w:rFonts w:ascii="Symbol" w:hAnsi="Symbol" w:hint="default"/>
        <w:b w:val="0"/>
        <w:i w:val="0"/>
        <w:color w:val="auto"/>
        <w:sz w:val="24"/>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C840530"/>
    <w:multiLevelType w:val="hybridMultilevel"/>
    <w:tmpl w:val="88629DCE"/>
    <w:lvl w:ilvl="0" w:tplc="AA8C6A1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1F1C50"/>
    <w:multiLevelType w:val="hybridMultilevel"/>
    <w:tmpl w:val="A100F7DA"/>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E261796"/>
    <w:multiLevelType w:val="hybridMultilevel"/>
    <w:tmpl w:val="33B077FC"/>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FD1140B"/>
    <w:multiLevelType w:val="hybridMultilevel"/>
    <w:tmpl w:val="50AAE8F0"/>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1BC40DD"/>
    <w:multiLevelType w:val="hybridMultilevel"/>
    <w:tmpl w:val="1C008EB4"/>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667C001E"/>
    <w:multiLevelType w:val="hybridMultilevel"/>
    <w:tmpl w:val="574A230C"/>
    <w:lvl w:ilvl="0" w:tplc="6804C3AE">
      <w:start w:val="1"/>
      <w:numFmt w:val="bullet"/>
      <w:lvlText w:val=""/>
      <w:lvlJc w:val="left"/>
      <w:pPr>
        <w:ind w:left="1068" w:hanging="360"/>
      </w:pPr>
      <w:rPr>
        <w:rFonts w:ascii="Symbol" w:hAnsi="Symbol" w:hint="default"/>
        <w:b w:val="0"/>
        <w:i w:val="0"/>
        <w:color w:val="auto"/>
        <w:sz w:val="24"/>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9">
    <w:nsid w:val="689D09B3"/>
    <w:multiLevelType w:val="hybridMultilevel"/>
    <w:tmpl w:val="8F16C332"/>
    <w:lvl w:ilvl="0" w:tplc="C3124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694B39FB"/>
    <w:multiLevelType w:val="hybridMultilevel"/>
    <w:tmpl w:val="0AFA836C"/>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CC80FEB"/>
    <w:multiLevelType w:val="hybridMultilevel"/>
    <w:tmpl w:val="C994CB56"/>
    <w:lvl w:ilvl="0" w:tplc="13748C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6E16164D"/>
    <w:multiLevelType w:val="hybridMultilevel"/>
    <w:tmpl w:val="87902BBC"/>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FC3698B"/>
    <w:multiLevelType w:val="hybridMultilevel"/>
    <w:tmpl w:val="6C3C9B9E"/>
    <w:lvl w:ilvl="0" w:tplc="6804C3AE">
      <w:start w:val="1"/>
      <w:numFmt w:val="bullet"/>
      <w:lvlText w:val=""/>
      <w:lvlJc w:val="left"/>
      <w:pPr>
        <w:ind w:left="1068" w:hanging="360"/>
      </w:pPr>
      <w:rPr>
        <w:rFonts w:ascii="Symbol" w:hAnsi="Symbol" w:hint="default"/>
        <w:b w:val="0"/>
        <w:i w:val="0"/>
        <w:color w:val="auto"/>
        <w:sz w:val="24"/>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4">
    <w:nsid w:val="7115131F"/>
    <w:multiLevelType w:val="hybridMultilevel"/>
    <w:tmpl w:val="9AB69EC2"/>
    <w:lvl w:ilvl="0" w:tplc="6804C3AE">
      <w:start w:val="1"/>
      <w:numFmt w:val="bullet"/>
      <w:lvlText w:val=""/>
      <w:lvlJc w:val="left"/>
      <w:pPr>
        <w:ind w:left="720"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71657180"/>
    <w:multiLevelType w:val="hybridMultilevel"/>
    <w:tmpl w:val="3CE22A92"/>
    <w:lvl w:ilvl="0" w:tplc="713096DC">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729104BC"/>
    <w:multiLevelType w:val="multilevel"/>
    <w:tmpl w:val="F15851A0"/>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b/>
      </w:rPr>
    </w:lvl>
    <w:lvl w:ilvl="2">
      <w:start w:val="4"/>
      <w:numFmt w:val="decimal"/>
      <w:isLgl/>
      <w:lvlText w:val="%1.%2.%3."/>
      <w:lvlJc w:val="left"/>
      <w:pPr>
        <w:ind w:left="1713" w:hanging="72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57">
    <w:nsid w:val="74510C91"/>
    <w:multiLevelType w:val="hybridMultilevel"/>
    <w:tmpl w:val="A6F45D62"/>
    <w:lvl w:ilvl="0" w:tplc="6804C3AE">
      <w:start w:val="1"/>
      <w:numFmt w:val="bullet"/>
      <w:lvlText w:val=""/>
      <w:lvlJc w:val="left"/>
      <w:pPr>
        <w:ind w:left="1068" w:hanging="360"/>
      </w:pPr>
      <w:rPr>
        <w:rFonts w:ascii="Symbol" w:hAnsi="Symbol" w:hint="default"/>
        <w:b w:val="0"/>
        <w:i w:val="0"/>
        <w:color w:val="auto"/>
        <w:sz w:val="24"/>
      </w:rPr>
    </w:lvl>
    <w:lvl w:ilvl="1" w:tplc="04090003">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8">
    <w:nsid w:val="79CA07D8"/>
    <w:multiLevelType w:val="hybridMultilevel"/>
    <w:tmpl w:val="3EAA7426"/>
    <w:lvl w:ilvl="0" w:tplc="6804C3AE">
      <w:start w:val="1"/>
      <w:numFmt w:val="bullet"/>
      <w:lvlText w:val=""/>
      <w:lvlJc w:val="left"/>
      <w:pPr>
        <w:ind w:left="720" w:hanging="360"/>
      </w:pPr>
      <w:rPr>
        <w:rFonts w:ascii="Symbol" w:hAnsi="Symbol"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B5E22D3"/>
    <w:multiLevelType w:val="multilevel"/>
    <w:tmpl w:val="7FAC890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bCs/>
      </w:rPr>
    </w:lvl>
    <w:lvl w:ilvl="2">
      <w:start w:val="1"/>
      <w:numFmt w:val="decimal"/>
      <w:isLgl/>
      <w:lvlText w:val="%1.%2.%3."/>
      <w:lvlJc w:val="left"/>
      <w:pPr>
        <w:ind w:left="2705" w:hanging="720"/>
      </w:pPr>
      <w:rPr>
        <w:rFonts w:hint="default"/>
        <w:b/>
        <w:bCs/>
      </w:rPr>
    </w:lvl>
    <w:lvl w:ilvl="3">
      <w:start w:val="1"/>
      <w:numFmt w:val="decimal"/>
      <w:isLgl/>
      <w:lvlText w:val="%1.%2.%3.%4."/>
      <w:lvlJc w:val="left"/>
      <w:pPr>
        <w:ind w:left="1997" w:hanging="720"/>
      </w:pPr>
      <w:rPr>
        <w:rFonts w:hint="default"/>
        <w:b w:val="0"/>
        <w:bCs/>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0">
    <w:nsid w:val="7DDE0AFB"/>
    <w:multiLevelType w:val="hybridMultilevel"/>
    <w:tmpl w:val="E2FCA3BA"/>
    <w:lvl w:ilvl="0" w:tplc="6804C3AE">
      <w:start w:val="1"/>
      <w:numFmt w:val="bullet"/>
      <w:lvlText w:val=""/>
      <w:lvlJc w:val="left"/>
      <w:pPr>
        <w:ind w:left="720" w:hanging="360"/>
      </w:pPr>
      <w:rPr>
        <w:rFonts w:ascii="Symbol" w:hAnsi="Symbol"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1"/>
  </w:num>
  <w:num w:numId="3">
    <w:abstractNumId w:val="33"/>
  </w:num>
  <w:num w:numId="4">
    <w:abstractNumId w:val="23"/>
  </w:num>
  <w:num w:numId="5">
    <w:abstractNumId w:val="38"/>
  </w:num>
  <w:num w:numId="6">
    <w:abstractNumId w:val="0"/>
  </w:num>
  <w:num w:numId="7">
    <w:abstractNumId w:val="29"/>
  </w:num>
  <w:num w:numId="8">
    <w:abstractNumId w:val="9"/>
  </w:num>
  <w:num w:numId="9">
    <w:abstractNumId w:val="26"/>
  </w:num>
  <w:num w:numId="10">
    <w:abstractNumId w:val="14"/>
  </w:num>
  <w:num w:numId="11">
    <w:abstractNumId w:val="32"/>
  </w:num>
  <w:num w:numId="12">
    <w:abstractNumId w:val="53"/>
  </w:num>
  <w:num w:numId="13">
    <w:abstractNumId w:val="41"/>
  </w:num>
  <w:num w:numId="14">
    <w:abstractNumId w:val="15"/>
  </w:num>
  <w:num w:numId="15">
    <w:abstractNumId w:val="22"/>
  </w:num>
  <w:num w:numId="16">
    <w:abstractNumId w:val="48"/>
  </w:num>
  <w:num w:numId="17">
    <w:abstractNumId w:val="45"/>
  </w:num>
  <w:num w:numId="18">
    <w:abstractNumId w:val="12"/>
  </w:num>
  <w:num w:numId="19">
    <w:abstractNumId w:val="20"/>
  </w:num>
  <w:num w:numId="20">
    <w:abstractNumId w:val="30"/>
  </w:num>
  <w:num w:numId="21">
    <w:abstractNumId w:val="44"/>
  </w:num>
  <w:num w:numId="22">
    <w:abstractNumId w:val="16"/>
  </w:num>
  <w:num w:numId="23">
    <w:abstractNumId w:val="58"/>
  </w:num>
  <w:num w:numId="24">
    <w:abstractNumId w:val="46"/>
  </w:num>
  <w:num w:numId="25">
    <w:abstractNumId w:val="13"/>
  </w:num>
  <w:num w:numId="26">
    <w:abstractNumId w:val="57"/>
  </w:num>
  <w:num w:numId="27">
    <w:abstractNumId w:val="27"/>
  </w:num>
  <w:num w:numId="28">
    <w:abstractNumId w:val="10"/>
  </w:num>
  <w:num w:numId="29">
    <w:abstractNumId w:val="31"/>
  </w:num>
  <w:num w:numId="30">
    <w:abstractNumId w:val="35"/>
  </w:num>
  <w:num w:numId="31">
    <w:abstractNumId w:val="39"/>
  </w:num>
  <w:num w:numId="32">
    <w:abstractNumId w:val="2"/>
  </w:num>
  <w:num w:numId="33">
    <w:abstractNumId w:val="50"/>
  </w:num>
  <w:num w:numId="34">
    <w:abstractNumId w:val="60"/>
  </w:num>
  <w:num w:numId="35">
    <w:abstractNumId w:val="18"/>
  </w:num>
  <w:num w:numId="36">
    <w:abstractNumId w:val="42"/>
  </w:num>
  <w:num w:numId="37">
    <w:abstractNumId w:val="47"/>
  </w:num>
  <w:num w:numId="38">
    <w:abstractNumId w:val="54"/>
  </w:num>
  <w:num w:numId="39">
    <w:abstractNumId w:val="19"/>
  </w:num>
  <w:num w:numId="40">
    <w:abstractNumId w:val="8"/>
  </w:num>
  <w:num w:numId="41">
    <w:abstractNumId w:val="52"/>
  </w:num>
  <w:num w:numId="42">
    <w:abstractNumId w:val="34"/>
  </w:num>
  <w:num w:numId="43">
    <w:abstractNumId w:val="3"/>
  </w:num>
  <w:num w:numId="44">
    <w:abstractNumId w:val="4"/>
  </w:num>
  <w:num w:numId="45">
    <w:abstractNumId w:val="25"/>
  </w:num>
  <w:num w:numId="46">
    <w:abstractNumId w:val="55"/>
  </w:num>
  <w:num w:numId="47">
    <w:abstractNumId w:val="36"/>
  </w:num>
  <w:num w:numId="48">
    <w:abstractNumId w:val="37"/>
  </w:num>
  <w:num w:numId="49">
    <w:abstractNumId w:val="56"/>
  </w:num>
  <w:num w:numId="50">
    <w:abstractNumId w:val="49"/>
  </w:num>
  <w:num w:numId="51">
    <w:abstractNumId w:val="7"/>
  </w:num>
  <w:num w:numId="52">
    <w:abstractNumId w:val="40"/>
  </w:num>
  <w:num w:numId="53">
    <w:abstractNumId w:val="5"/>
  </w:num>
  <w:num w:numId="54">
    <w:abstractNumId w:val="24"/>
  </w:num>
  <w:num w:numId="55">
    <w:abstractNumId w:val="28"/>
  </w:num>
  <w:num w:numId="56">
    <w:abstractNumId w:val="21"/>
  </w:num>
  <w:num w:numId="57">
    <w:abstractNumId w:val="43"/>
  </w:num>
  <w:num w:numId="58">
    <w:abstractNumId w:val="17"/>
  </w:num>
  <w:num w:numId="59">
    <w:abstractNumId w:val="6"/>
  </w:num>
  <w:num w:numId="60">
    <w:abstractNumId w:val="59"/>
  </w:num>
  <w:num w:numId="61">
    <w:abstractNumId w:val="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4B"/>
    <w:rsid w:val="00031308"/>
    <w:rsid w:val="00043D74"/>
    <w:rsid w:val="00056DBC"/>
    <w:rsid w:val="00057544"/>
    <w:rsid w:val="000724CF"/>
    <w:rsid w:val="00074546"/>
    <w:rsid w:val="000774F6"/>
    <w:rsid w:val="000A0964"/>
    <w:rsid w:val="000A5CB9"/>
    <w:rsid w:val="000A6C9C"/>
    <w:rsid w:val="000B0AA0"/>
    <w:rsid w:val="000B2504"/>
    <w:rsid w:val="000D0A73"/>
    <w:rsid w:val="001012EA"/>
    <w:rsid w:val="00104D0B"/>
    <w:rsid w:val="00125CAD"/>
    <w:rsid w:val="00126A3E"/>
    <w:rsid w:val="001347D5"/>
    <w:rsid w:val="00151A75"/>
    <w:rsid w:val="0016357F"/>
    <w:rsid w:val="0018434B"/>
    <w:rsid w:val="00187A98"/>
    <w:rsid w:val="00195920"/>
    <w:rsid w:val="001B20CC"/>
    <w:rsid w:val="001B2D0C"/>
    <w:rsid w:val="001D0510"/>
    <w:rsid w:val="001D602A"/>
    <w:rsid w:val="001E1B94"/>
    <w:rsid w:val="001F00E9"/>
    <w:rsid w:val="00211D17"/>
    <w:rsid w:val="00213042"/>
    <w:rsid w:val="00225038"/>
    <w:rsid w:val="00246C12"/>
    <w:rsid w:val="00252272"/>
    <w:rsid w:val="00273325"/>
    <w:rsid w:val="0028014B"/>
    <w:rsid w:val="00283F6D"/>
    <w:rsid w:val="002A39BD"/>
    <w:rsid w:val="002C3BCC"/>
    <w:rsid w:val="002D4E92"/>
    <w:rsid w:val="002F2674"/>
    <w:rsid w:val="002F31DA"/>
    <w:rsid w:val="00326481"/>
    <w:rsid w:val="0033321E"/>
    <w:rsid w:val="00337FFE"/>
    <w:rsid w:val="003706F4"/>
    <w:rsid w:val="003B72C3"/>
    <w:rsid w:val="003C140B"/>
    <w:rsid w:val="003D4EF3"/>
    <w:rsid w:val="003F162D"/>
    <w:rsid w:val="003F23FB"/>
    <w:rsid w:val="00402693"/>
    <w:rsid w:val="00407975"/>
    <w:rsid w:val="0041661B"/>
    <w:rsid w:val="0042405C"/>
    <w:rsid w:val="00431CA7"/>
    <w:rsid w:val="00433EF9"/>
    <w:rsid w:val="004701DA"/>
    <w:rsid w:val="004853BA"/>
    <w:rsid w:val="00486C8E"/>
    <w:rsid w:val="00497692"/>
    <w:rsid w:val="004A3730"/>
    <w:rsid w:val="004A3D93"/>
    <w:rsid w:val="004B2E56"/>
    <w:rsid w:val="004C2F07"/>
    <w:rsid w:val="004E6483"/>
    <w:rsid w:val="004F4DC7"/>
    <w:rsid w:val="00540970"/>
    <w:rsid w:val="005626B5"/>
    <w:rsid w:val="005A3B4B"/>
    <w:rsid w:val="005A52D8"/>
    <w:rsid w:val="005C1BF6"/>
    <w:rsid w:val="005D7302"/>
    <w:rsid w:val="005E6D3D"/>
    <w:rsid w:val="006062E9"/>
    <w:rsid w:val="00606E9C"/>
    <w:rsid w:val="00621872"/>
    <w:rsid w:val="00631A7D"/>
    <w:rsid w:val="006336E1"/>
    <w:rsid w:val="00643425"/>
    <w:rsid w:val="00654E97"/>
    <w:rsid w:val="00655C56"/>
    <w:rsid w:val="006655E9"/>
    <w:rsid w:val="00673EC5"/>
    <w:rsid w:val="0067642E"/>
    <w:rsid w:val="006A07C6"/>
    <w:rsid w:val="006A7A91"/>
    <w:rsid w:val="006B5BDD"/>
    <w:rsid w:val="006D2649"/>
    <w:rsid w:val="006E02D4"/>
    <w:rsid w:val="007046E4"/>
    <w:rsid w:val="00726E47"/>
    <w:rsid w:val="00733561"/>
    <w:rsid w:val="007429B9"/>
    <w:rsid w:val="00747EC8"/>
    <w:rsid w:val="007542CD"/>
    <w:rsid w:val="00756680"/>
    <w:rsid w:val="0076214F"/>
    <w:rsid w:val="00767EC2"/>
    <w:rsid w:val="00771B80"/>
    <w:rsid w:val="0077267B"/>
    <w:rsid w:val="007742C9"/>
    <w:rsid w:val="007920CC"/>
    <w:rsid w:val="0079560D"/>
    <w:rsid w:val="007A191A"/>
    <w:rsid w:val="007C4B21"/>
    <w:rsid w:val="007D371A"/>
    <w:rsid w:val="007D5487"/>
    <w:rsid w:val="007D73B0"/>
    <w:rsid w:val="007F2FFD"/>
    <w:rsid w:val="00824CFB"/>
    <w:rsid w:val="0083073E"/>
    <w:rsid w:val="00830EFF"/>
    <w:rsid w:val="00871E98"/>
    <w:rsid w:val="00877E1F"/>
    <w:rsid w:val="00892B3D"/>
    <w:rsid w:val="008B2A1B"/>
    <w:rsid w:val="008C1400"/>
    <w:rsid w:val="008C3980"/>
    <w:rsid w:val="00917B8D"/>
    <w:rsid w:val="00945B10"/>
    <w:rsid w:val="00945D36"/>
    <w:rsid w:val="00951E5D"/>
    <w:rsid w:val="00966950"/>
    <w:rsid w:val="009674AB"/>
    <w:rsid w:val="00995134"/>
    <w:rsid w:val="009954F5"/>
    <w:rsid w:val="009A527C"/>
    <w:rsid w:val="009B356A"/>
    <w:rsid w:val="009D0349"/>
    <w:rsid w:val="009D0874"/>
    <w:rsid w:val="00A10429"/>
    <w:rsid w:val="00A13C8A"/>
    <w:rsid w:val="00A26237"/>
    <w:rsid w:val="00A4030A"/>
    <w:rsid w:val="00A57A1A"/>
    <w:rsid w:val="00A8123D"/>
    <w:rsid w:val="00A85DF5"/>
    <w:rsid w:val="00A95D79"/>
    <w:rsid w:val="00AA20DD"/>
    <w:rsid w:val="00AA3B60"/>
    <w:rsid w:val="00AB02F9"/>
    <w:rsid w:val="00AB78C9"/>
    <w:rsid w:val="00AD217F"/>
    <w:rsid w:val="00AD684C"/>
    <w:rsid w:val="00AD74FC"/>
    <w:rsid w:val="00AE0C00"/>
    <w:rsid w:val="00AE2FAF"/>
    <w:rsid w:val="00AF4E0A"/>
    <w:rsid w:val="00B00CDB"/>
    <w:rsid w:val="00B067D8"/>
    <w:rsid w:val="00B12915"/>
    <w:rsid w:val="00B13FD6"/>
    <w:rsid w:val="00B3785B"/>
    <w:rsid w:val="00B37F55"/>
    <w:rsid w:val="00B44480"/>
    <w:rsid w:val="00B46EE3"/>
    <w:rsid w:val="00B5615A"/>
    <w:rsid w:val="00B62335"/>
    <w:rsid w:val="00B627FF"/>
    <w:rsid w:val="00B645F5"/>
    <w:rsid w:val="00B757E0"/>
    <w:rsid w:val="00B904B6"/>
    <w:rsid w:val="00BA00AF"/>
    <w:rsid w:val="00BA43E0"/>
    <w:rsid w:val="00BA5FE4"/>
    <w:rsid w:val="00BB468F"/>
    <w:rsid w:val="00BC562A"/>
    <w:rsid w:val="00BD4451"/>
    <w:rsid w:val="00BE36ED"/>
    <w:rsid w:val="00BE5AE1"/>
    <w:rsid w:val="00BF64C6"/>
    <w:rsid w:val="00C24847"/>
    <w:rsid w:val="00C44145"/>
    <w:rsid w:val="00C52541"/>
    <w:rsid w:val="00C75A7A"/>
    <w:rsid w:val="00C949D8"/>
    <w:rsid w:val="00CA6308"/>
    <w:rsid w:val="00CB3B9A"/>
    <w:rsid w:val="00CC20BE"/>
    <w:rsid w:val="00CD4B34"/>
    <w:rsid w:val="00CD5FC8"/>
    <w:rsid w:val="00CF27CC"/>
    <w:rsid w:val="00CF62C9"/>
    <w:rsid w:val="00D0392F"/>
    <w:rsid w:val="00D17454"/>
    <w:rsid w:val="00D3544F"/>
    <w:rsid w:val="00D36AD9"/>
    <w:rsid w:val="00D44344"/>
    <w:rsid w:val="00D641A8"/>
    <w:rsid w:val="00D93861"/>
    <w:rsid w:val="00DA76C0"/>
    <w:rsid w:val="00DB1127"/>
    <w:rsid w:val="00DB3A53"/>
    <w:rsid w:val="00DC4D32"/>
    <w:rsid w:val="00DD0DE4"/>
    <w:rsid w:val="00DF52FF"/>
    <w:rsid w:val="00E01B33"/>
    <w:rsid w:val="00E11DBB"/>
    <w:rsid w:val="00E675F4"/>
    <w:rsid w:val="00E70247"/>
    <w:rsid w:val="00E72180"/>
    <w:rsid w:val="00E7780C"/>
    <w:rsid w:val="00EB5A7D"/>
    <w:rsid w:val="00EC57CE"/>
    <w:rsid w:val="00F0018F"/>
    <w:rsid w:val="00F005E8"/>
    <w:rsid w:val="00F14B49"/>
    <w:rsid w:val="00F277F8"/>
    <w:rsid w:val="00F365E1"/>
    <w:rsid w:val="00F72BED"/>
    <w:rsid w:val="00F840B4"/>
    <w:rsid w:val="00FB0B59"/>
    <w:rsid w:val="00FB72A5"/>
    <w:rsid w:val="00FC0CA0"/>
    <w:rsid w:val="00FC5F3D"/>
    <w:rsid w:val="00FE12E8"/>
    <w:rsid w:val="00FF0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38E08"/>
  <w15:docId w15:val="{81753185-664E-4BDB-A003-4885D3783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34B"/>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 список,List Paragraph"/>
    <w:basedOn w:val="a"/>
    <w:link w:val="a4"/>
    <w:uiPriority w:val="99"/>
    <w:qFormat/>
    <w:rsid w:val="0018434B"/>
    <w:pPr>
      <w:ind w:left="720"/>
      <w:contextualSpacing/>
    </w:pPr>
  </w:style>
  <w:style w:type="character" w:styleId="a5">
    <w:name w:val="footnote reference"/>
    <w:uiPriority w:val="99"/>
    <w:qFormat/>
    <w:rsid w:val="0018434B"/>
    <w:rPr>
      <w:vertAlign w:val="superscript"/>
    </w:rPr>
  </w:style>
  <w:style w:type="paragraph" w:styleId="a6">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7"/>
    <w:uiPriority w:val="99"/>
    <w:qFormat/>
    <w:rsid w:val="0018434B"/>
    <w:pPr>
      <w:spacing w:after="0" w:line="240" w:lineRule="auto"/>
    </w:pPr>
    <w:rPr>
      <w:rFonts w:ascii="Calibri" w:eastAsia="Arial Unicode MS" w:hAnsi="Calibri" w:cs="Calibri"/>
      <w:color w:val="00000A"/>
      <w:kern w:val="1"/>
      <w:sz w:val="24"/>
      <w:szCs w:val="24"/>
      <w:lang w:eastAsia="ru-RU"/>
    </w:rPr>
  </w:style>
  <w:style w:type="character" w:customStyle="1" w:styleId="a7">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basedOn w:val="a0"/>
    <w:link w:val="a6"/>
    <w:uiPriority w:val="99"/>
    <w:rsid w:val="0018434B"/>
    <w:rPr>
      <w:rFonts w:ascii="Calibri" w:eastAsia="Arial Unicode MS" w:hAnsi="Calibri" w:cs="Calibri"/>
      <w:color w:val="00000A"/>
      <w:kern w:val="1"/>
      <w:lang w:eastAsia="ru-RU"/>
    </w:rPr>
  </w:style>
  <w:style w:type="paragraph" w:styleId="a8">
    <w:name w:val="header"/>
    <w:basedOn w:val="a"/>
    <w:link w:val="a9"/>
    <w:uiPriority w:val="99"/>
    <w:unhideWhenUsed/>
    <w:rsid w:val="0018434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8434B"/>
    <w:rPr>
      <w:sz w:val="22"/>
      <w:szCs w:val="22"/>
    </w:rPr>
  </w:style>
  <w:style w:type="paragraph" w:styleId="aa">
    <w:name w:val="footer"/>
    <w:basedOn w:val="a"/>
    <w:link w:val="ab"/>
    <w:uiPriority w:val="99"/>
    <w:unhideWhenUsed/>
    <w:rsid w:val="0018434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8434B"/>
    <w:rPr>
      <w:sz w:val="22"/>
      <w:szCs w:val="22"/>
    </w:rPr>
  </w:style>
  <w:style w:type="paragraph" w:styleId="ac">
    <w:name w:val="Normal (Web)"/>
    <w:basedOn w:val="a"/>
    <w:uiPriority w:val="99"/>
    <w:qFormat/>
    <w:rsid w:val="00184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Обычный1"/>
    <w:uiPriority w:val="99"/>
    <w:qFormat/>
    <w:rsid w:val="0018434B"/>
    <w:pPr>
      <w:widowControl w:val="0"/>
      <w:suppressAutoHyphens/>
      <w:spacing w:after="200" w:line="276" w:lineRule="auto"/>
    </w:pPr>
    <w:rPr>
      <w:rFonts w:ascii="Times New Roman" w:eastAsia="SimSun" w:hAnsi="Times New Roman" w:cs="Mangal"/>
      <w:color w:val="00000A"/>
      <w:lang w:eastAsia="zh-CN" w:bidi="hi-IN"/>
    </w:rPr>
  </w:style>
  <w:style w:type="character" w:customStyle="1" w:styleId="ad">
    <w:name w:val="Привязка сноски"/>
    <w:rsid w:val="0018434B"/>
    <w:rPr>
      <w:vertAlign w:val="superscript"/>
    </w:rPr>
  </w:style>
  <w:style w:type="paragraph" w:customStyle="1" w:styleId="p3">
    <w:name w:val="p3"/>
    <w:basedOn w:val="a"/>
    <w:link w:val="p30"/>
    <w:uiPriority w:val="99"/>
    <w:rsid w:val="0018434B"/>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p30">
    <w:name w:val="p3 Знак"/>
    <w:basedOn w:val="a0"/>
    <w:link w:val="p3"/>
    <w:uiPriority w:val="99"/>
    <w:rsid w:val="0018434B"/>
    <w:rPr>
      <w:rFonts w:ascii="Times New Roman" w:eastAsia="Batang" w:hAnsi="Times New Roman" w:cs="Times New Roman"/>
      <w:lang w:eastAsia="ko-KR"/>
    </w:rPr>
  </w:style>
  <w:style w:type="paragraph" w:customStyle="1" w:styleId="Default">
    <w:name w:val="Default"/>
    <w:rsid w:val="0018434B"/>
    <w:pPr>
      <w:autoSpaceDE w:val="0"/>
      <w:autoSpaceDN w:val="0"/>
      <w:adjustRightInd w:val="0"/>
    </w:pPr>
    <w:rPr>
      <w:rFonts w:ascii="Times New Roman" w:eastAsia="Times New Roman" w:hAnsi="Times New Roman" w:cs="Times New Roman"/>
      <w:color w:val="000000"/>
    </w:rPr>
  </w:style>
  <w:style w:type="paragraph" w:styleId="ae">
    <w:name w:val="No Spacing"/>
    <w:uiPriority w:val="1"/>
    <w:qFormat/>
    <w:rsid w:val="0018434B"/>
    <w:rPr>
      <w:sz w:val="22"/>
      <w:szCs w:val="22"/>
    </w:rPr>
  </w:style>
  <w:style w:type="paragraph" w:styleId="2">
    <w:name w:val="List Bullet 2"/>
    <w:basedOn w:val="a"/>
    <w:uiPriority w:val="99"/>
    <w:unhideWhenUsed/>
    <w:rsid w:val="0018434B"/>
    <w:pPr>
      <w:numPr>
        <w:numId w:val="6"/>
      </w:numPr>
      <w:spacing w:after="200" w:line="276" w:lineRule="auto"/>
      <w:contextualSpacing/>
    </w:pPr>
    <w:rPr>
      <w:rFonts w:ascii="Calibri" w:eastAsia="Times New Roman" w:hAnsi="Calibri" w:cs="Times New Roman"/>
    </w:rPr>
  </w:style>
  <w:style w:type="paragraph" w:customStyle="1" w:styleId="Standard">
    <w:name w:val="Standard"/>
    <w:rsid w:val="0018434B"/>
    <w:pPr>
      <w:suppressAutoHyphens/>
      <w:autoSpaceDN w:val="0"/>
      <w:spacing w:line="100" w:lineRule="atLeast"/>
      <w:textAlignment w:val="baseline"/>
    </w:pPr>
    <w:rPr>
      <w:rFonts w:ascii="Times New Roman" w:eastAsia="Lucida Sans Unicode" w:hAnsi="Times New Roman" w:cs="Calibri"/>
      <w:color w:val="00000A"/>
      <w:kern w:val="3"/>
      <w:lang w:eastAsia="ru-RU"/>
    </w:rPr>
  </w:style>
  <w:style w:type="paragraph" w:styleId="af">
    <w:name w:val="Body Text Indent"/>
    <w:basedOn w:val="1"/>
    <w:link w:val="af0"/>
    <w:uiPriority w:val="99"/>
    <w:rsid w:val="0018434B"/>
    <w:pPr>
      <w:spacing w:after="120"/>
      <w:ind w:left="283"/>
    </w:pPr>
  </w:style>
  <w:style w:type="character" w:customStyle="1" w:styleId="af0">
    <w:name w:val="Основной текст с отступом Знак"/>
    <w:basedOn w:val="a0"/>
    <w:link w:val="af"/>
    <w:uiPriority w:val="99"/>
    <w:rsid w:val="0018434B"/>
    <w:rPr>
      <w:rFonts w:ascii="Times New Roman" w:eastAsia="SimSun" w:hAnsi="Times New Roman" w:cs="Mangal"/>
      <w:color w:val="00000A"/>
      <w:lang w:eastAsia="zh-CN" w:bidi="hi-IN"/>
    </w:rPr>
  </w:style>
  <w:style w:type="paragraph" w:customStyle="1" w:styleId="10">
    <w:name w:val="Абзац списка1"/>
    <w:basedOn w:val="1"/>
    <w:uiPriority w:val="99"/>
    <w:qFormat/>
    <w:rsid w:val="0018434B"/>
    <w:pPr>
      <w:ind w:left="720"/>
      <w:contextualSpacing/>
    </w:pPr>
    <w:rPr>
      <w:szCs w:val="21"/>
    </w:rPr>
  </w:style>
  <w:style w:type="paragraph" w:customStyle="1" w:styleId="21">
    <w:name w:val="Основной текст с отступом 21"/>
    <w:basedOn w:val="1"/>
    <w:uiPriority w:val="99"/>
    <w:qFormat/>
    <w:rsid w:val="0018434B"/>
    <w:pPr>
      <w:spacing w:after="120" w:line="480" w:lineRule="auto"/>
      <w:ind w:left="283"/>
    </w:pPr>
  </w:style>
  <w:style w:type="paragraph" w:customStyle="1" w:styleId="11">
    <w:name w:val="Текст1"/>
    <w:basedOn w:val="1"/>
    <w:uiPriority w:val="99"/>
    <w:qFormat/>
    <w:rsid w:val="0018434B"/>
    <w:rPr>
      <w:rFonts w:ascii="Courier New" w:hAnsi="Courier New" w:cs="Courier New"/>
      <w:sz w:val="20"/>
      <w:szCs w:val="20"/>
    </w:rPr>
  </w:style>
  <w:style w:type="paragraph" w:customStyle="1" w:styleId="ConsPlusNormal">
    <w:name w:val="ConsPlusNormal"/>
    <w:rsid w:val="0018434B"/>
    <w:pPr>
      <w:widowControl w:val="0"/>
      <w:autoSpaceDE w:val="0"/>
      <w:autoSpaceDN w:val="0"/>
      <w:adjustRightInd w:val="0"/>
    </w:pPr>
    <w:rPr>
      <w:rFonts w:ascii="Arial" w:eastAsia="Times New Roman" w:hAnsi="Arial" w:cs="Arial"/>
      <w:sz w:val="20"/>
      <w:szCs w:val="20"/>
      <w:lang w:val="en-US" w:eastAsia="ru-RU"/>
    </w:rPr>
  </w:style>
  <w:style w:type="table" w:styleId="af1">
    <w:name w:val="Table Grid"/>
    <w:basedOn w:val="a1"/>
    <w:uiPriority w:val="39"/>
    <w:rsid w:val="0018434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Интернет-ссылка"/>
    <w:uiPriority w:val="99"/>
    <w:semiHidden/>
    <w:rsid w:val="0018434B"/>
    <w:rPr>
      <w:rFonts w:cs="Times New Roman"/>
      <w:color w:val="0000FF"/>
      <w:u w:val="single"/>
    </w:rPr>
  </w:style>
  <w:style w:type="character" w:styleId="af2">
    <w:name w:val="Emphasis"/>
    <w:uiPriority w:val="99"/>
    <w:qFormat/>
    <w:rsid w:val="0018434B"/>
    <w:rPr>
      <w:rFonts w:cs="Times New Roman"/>
      <w:i/>
      <w:iCs/>
    </w:rPr>
  </w:style>
  <w:style w:type="character" w:customStyle="1" w:styleId="w">
    <w:name w:val="w"/>
    <w:qFormat/>
    <w:rsid w:val="0018434B"/>
    <w:rPr>
      <w:rFonts w:cs="Times New Roman"/>
    </w:rPr>
  </w:style>
  <w:style w:type="paragraph" w:styleId="af3">
    <w:name w:val="Revision"/>
    <w:hidden/>
    <w:uiPriority w:val="99"/>
    <w:semiHidden/>
    <w:rsid w:val="0018434B"/>
    <w:rPr>
      <w:sz w:val="22"/>
      <w:szCs w:val="22"/>
    </w:rPr>
  </w:style>
  <w:style w:type="character" w:styleId="af4">
    <w:name w:val="annotation reference"/>
    <w:basedOn w:val="a0"/>
    <w:uiPriority w:val="99"/>
    <w:semiHidden/>
    <w:unhideWhenUsed/>
    <w:rsid w:val="0018434B"/>
    <w:rPr>
      <w:sz w:val="16"/>
      <w:szCs w:val="16"/>
    </w:rPr>
  </w:style>
  <w:style w:type="paragraph" w:styleId="af5">
    <w:name w:val="annotation text"/>
    <w:basedOn w:val="a"/>
    <w:link w:val="af6"/>
    <w:uiPriority w:val="99"/>
    <w:semiHidden/>
    <w:unhideWhenUsed/>
    <w:rsid w:val="0018434B"/>
    <w:pPr>
      <w:spacing w:line="240" w:lineRule="auto"/>
    </w:pPr>
    <w:rPr>
      <w:sz w:val="20"/>
      <w:szCs w:val="20"/>
    </w:rPr>
  </w:style>
  <w:style w:type="character" w:customStyle="1" w:styleId="af6">
    <w:name w:val="Текст примечания Знак"/>
    <w:basedOn w:val="a0"/>
    <w:link w:val="af5"/>
    <w:uiPriority w:val="99"/>
    <w:semiHidden/>
    <w:rsid w:val="0018434B"/>
    <w:rPr>
      <w:sz w:val="20"/>
      <w:szCs w:val="20"/>
    </w:rPr>
  </w:style>
  <w:style w:type="paragraph" w:styleId="af7">
    <w:name w:val="annotation subject"/>
    <w:basedOn w:val="af5"/>
    <w:next w:val="af5"/>
    <w:link w:val="af8"/>
    <w:uiPriority w:val="99"/>
    <w:semiHidden/>
    <w:unhideWhenUsed/>
    <w:rsid w:val="0018434B"/>
    <w:rPr>
      <w:b/>
      <w:bCs/>
    </w:rPr>
  </w:style>
  <w:style w:type="character" w:customStyle="1" w:styleId="af8">
    <w:name w:val="Тема примечания Знак"/>
    <w:basedOn w:val="af6"/>
    <w:link w:val="af7"/>
    <w:uiPriority w:val="99"/>
    <w:semiHidden/>
    <w:rsid w:val="0018434B"/>
    <w:rPr>
      <w:b/>
      <w:bCs/>
      <w:sz w:val="20"/>
      <w:szCs w:val="20"/>
    </w:rPr>
  </w:style>
  <w:style w:type="paragraph" w:styleId="af9">
    <w:name w:val="Balloon Text"/>
    <w:basedOn w:val="a"/>
    <w:link w:val="afa"/>
    <w:uiPriority w:val="99"/>
    <w:semiHidden/>
    <w:unhideWhenUsed/>
    <w:rsid w:val="0018434B"/>
    <w:pPr>
      <w:spacing w:after="0" w:line="240" w:lineRule="auto"/>
    </w:pPr>
    <w:rPr>
      <w:rFonts w:ascii="Times New Roman" w:hAnsi="Times New Roman" w:cs="Times New Roman"/>
      <w:sz w:val="18"/>
      <w:szCs w:val="18"/>
    </w:rPr>
  </w:style>
  <w:style w:type="character" w:customStyle="1" w:styleId="afa">
    <w:name w:val="Текст выноски Знак"/>
    <w:basedOn w:val="a0"/>
    <w:link w:val="af9"/>
    <w:uiPriority w:val="99"/>
    <w:semiHidden/>
    <w:rsid w:val="0018434B"/>
    <w:rPr>
      <w:rFonts w:ascii="Times New Roman" w:hAnsi="Times New Roman" w:cs="Times New Roman"/>
      <w:sz w:val="18"/>
      <w:szCs w:val="18"/>
    </w:rPr>
  </w:style>
  <w:style w:type="character" w:customStyle="1" w:styleId="a4">
    <w:name w:val="Абзац списка Знак"/>
    <w:aliases w:val="- список Знак,List Paragraph Знак"/>
    <w:link w:val="a3"/>
    <w:uiPriority w:val="99"/>
    <w:locked/>
    <w:rsid w:val="00B00CDB"/>
    <w:rPr>
      <w:sz w:val="22"/>
      <w:szCs w:val="22"/>
    </w:rPr>
  </w:style>
  <w:style w:type="character" w:styleId="afb">
    <w:name w:val="Hyperlink"/>
    <w:basedOn w:val="a0"/>
    <w:uiPriority w:val="99"/>
    <w:unhideWhenUsed/>
    <w:rsid w:val="00917B8D"/>
    <w:rPr>
      <w:color w:val="0563C1" w:themeColor="hyperlink"/>
      <w:u w:val="single"/>
    </w:rPr>
  </w:style>
  <w:style w:type="paragraph" w:styleId="afc">
    <w:name w:val="Body Text"/>
    <w:basedOn w:val="a"/>
    <w:link w:val="afd"/>
    <w:uiPriority w:val="99"/>
    <w:semiHidden/>
    <w:unhideWhenUsed/>
    <w:rsid w:val="00486C8E"/>
    <w:pPr>
      <w:spacing w:after="120"/>
    </w:pPr>
  </w:style>
  <w:style w:type="character" w:customStyle="1" w:styleId="afd">
    <w:name w:val="Основной текст Знак"/>
    <w:basedOn w:val="a0"/>
    <w:link w:val="afc"/>
    <w:uiPriority w:val="99"/>
    <w:semiHidden/>
    <w:rsid w:val="00486C8E"/>
    <w:rPr>
      <w:sz w:val="22"/>
      <w:szCs w:val="22"/>
    </w:rPr>
  </w:style>
  <w:style w:type="table" w:customStyle="1" w:styleId="12">
    <w:name w:val="Сетка таблицы1"/>
    <w:basedOn w:val="a1"/>
    <w:next w:val="af1"/>
    <w:uiPriority w:val="39"/>
    <w:rsid w:val="00D36AD9"/>
    <w:pPr>
      <w:jc w:val="center"/>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tism-aba.blogspot.com/2009/09/blog-post_30.html" TargetMode="External"/><Relationship Id="rId3" Type="http://schemas.openxmlformats.org/officeDocument/2006/relationships/settings" Target="settings.xml"/><Relationship Id="rId7" Type="http://schemas.openxmlformats.org/officeDocument/2006/relationships/hyperlink" Target="https://ru.wikipedia.org/wiki/&#1055;&#1072;&#1094;&#1080;&#1077;&#1085;&#10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ethodological_terms.academic.ru/1866/&#1089;&#1083;&#1091;&#1096;&#1072;&#1085;&#1080;&#10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124</Pages>
  <Words>42493</Words>
  <Characters>242211</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6</cp:revision>
  <cp:lastPrinted>2022-03-24T11:03:00Z</cp:lastPrinted>
  <dcterms:created xsi:type="dcterms:W3CDTF">2022-03-24T11:03:00Z</dcterms:created>
  <dcterms:modified xsi:type="dcterms:W3CDTF">2022-03-29T07:47:00Z</dcterms:modified>
</cp:coreProperties>
</file>